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C78" w:rsidRDefault="007F2C78" w:rsidP="007F2C78">
      <w:pPr>
        <w:rPr>
          <w:rFonts w:ascii="Arial Unicode MS" w:eastAsia="Arial Unicode MS" w:hAnsi="Arial Unicode MS" w:cs="Arial Unicode MS"/>
          <w:sz w:val="22"/>
          <w:szCs w:val="22"/>
        </w:rPr>
      </w:pPr>
      <w:r>
        <w:rPr>
          <w:noProof/>
          <w:lang w:val="en-US"/>
        </w:rPr>
        <w:drawing>
          <wp:inline distT="0" distB="0" distL="0" distR="0">
            <wp:extent cx="2028825" cy="514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28825" cy="514350"/>
                    </a:xfrm>
                    <a:prstGeom prst="rect">
                      <a:avLst/>
                    </a:prstGeom>
                    <a:noFill/>
                    <a:ln w="9525">
                      <a:noFill/>
                      <a:miter lim="800000"/>
                      <a:headEnd/>
                      <a:tailEnd/>
                    </a:ln>
                  </pic:spPr>
                </pic:pic>
              </a:graphicData>
            </a:graphic>
          </wp:inline>
        </w:drawing>
      </w:r>
    </w:p>
    <w:p w:rsidR="007F2C78" w:rsidRDefault="007F2C78" w:rsidP="007F2C78">
      <w:pPr>
        <w:tabs>
          <w:tab w:val="left" w:pos="3933"/>
        </w:tabs>
        <w:jc w:val="both"/>
        <w:rPr>
          <w:lang w:val="ru-RU"/>
        </w:rPr>
      </w:pPr>
      <w:r>
        <w:rPr>
          <w:noProof/>
          <w:lang w:eastAsia="sr-Latn-CS"/>
        </w:rPr>
        <w:t>Д.о.о. за НОВИНСКО-</w:t>
      </w:r>
      <w:r>
        <w:rPr>
          <w:lang w:val="ru-RU"/>
        </w:rPr>
        <w:t>ИЗДАВАЧКУ ДЕЛАТНОСТ</w:t>
      </w:r>
    </w:p>
    <w:p w:rsidR="007F2C78" w:rsidRDefault="007F2C78" w:rsidP="007F2C78">
      <w:pPr>
        <w:rPr>
          <w:rFonts w:ascii="Cambria" w:hAnsi="Cambria" w:cs="Arial"/>
          <w:lang w:val="hr-HR"/>
        </w:rPr>
      </w:pPr>
      <w:r>
        <w:rPr>
          <w:rFonts w:ascii="Cambria" w:eastAsiaTheme="majorEastAsia" w:hAnsi="Cambria" w:cs="Arial"/>
          <w:lang w:val="hr-HR"/>
        </w:rPr>
        <w:t>www.hetnap.rs</w:t>
      </w:r>
    </w:p>
    <w:p w:rsidR="007F2C78" w:rsidRDefault="007F2C78" w:rsidP="007F2C78">
      <w:pPr>
        <w:rPr>
          <w:rFonts w:ascii="Cambria" w:hAnsi="Cambria" w:cs="Arial"/>
          <w:lang w:val="en-US"/>
        </w:rPr>
      </w:pPr>
    </w:p>
    <w:p w:rsidR="007F2C78" w:rsidRDefault="007F2C78" w:rsidP="007F2C78">
      <w:pPr>
        <w:rPr>
          <w:rFonts w:ascii="Arial" w:hAnsi="Arial" w:cs="Arial"/>
          <w:lang w:val="en-US"/>
        </w:rPr>
      </w:pPr>
      <w:r>
        <w:rPr>
          <w:rFonts w:ascii="Arial" w:hAnsi="Arial" w:cs="Arial"/>
          <w:lang w:val="hr-HR"/>
        </w:rPr>
        <w:t>e-mail: office</w:t>
      </w:r>
      <w:r>
        <w:rPr>
          <w:rFonts w:ascii="Arial" w:hAnsi="Arial" w:cs="Arial"/>
        </w:rPr>
        <w:t>@</w:t>
      </w:r>
      <w:proofErr w:type="spellStart"/>
      <w:r>
        <w:rPr>
          <w:rFonts w:ascii="Arial" w:hAnsi="Arial" w:cs="Arial"/>
          <w:lang w:val="en-US"/>
        </w:rPr>
        <w:t>hetnap.rs</w:t>
      </w:r>
      <w:proofErr w:type="spellEnd"/>
    </w:p>
    <w:p w:rsidR="007F2C78" w:rsidRDefault="007F2C78" w:rsidP="007F2C78">
      <w:pPr>
        <w:rPr>
          <w:rFonts w:ascii="Arial" w:hAnsi="Arial" w:cs="Arial"/>
        </w:rPr>
      </w:pPr>
      <w:r>
        <w:rPr>
          <w:rFonts w:ascii="Arial" w:hAnsi="Arial" w:cs="Arial"/>
        </w:rPr>
        <w:t>тел</w:t>
      </w:r>
      <w:r>
        <w:rPr>
          <w:rFonts w:ascii="Arial" w:hAnsi="Arial" w:cs="Arial"/>
          <w:lang w:val="hr-HR"/>
        </w:rPr>
        <w:t>: 024/</w:t>
      </w:r>
      <w:r>
        <w:rPr>
          <w:rFonts w:ascii="Arial" w:hAnsi="Arial" w:cs="Arial"/>
        </w:rPr>
        <w:t>554</w:t>
      </w:r>
      <w:r>
        <w:rPr>
          <w:rFonts w:ascii="Arial" w:hAnsi="Arial" w:cs="Arial"/>
          <w:lang w:val="hr-HR"/>
        </w:rPr>
        <w:t>-</w:t>
      </w:r>
      <w:r>
        <w:rPr>
          <w:rFonts w:ascii="Arial" w:hAnsi="Arial" w:cs="Arial"/>
        </w:rPr>
        <w:t>167</w:t>
      </w:r>
    </w:p>
    <w:p w:rsidR="007F2C78" w:rsidRDefault="007F2C78" w:rsidP="007F2C78">
      <w:pPr>
        <w:rPr>
          <w:rFonts w:ascii="Arial" w:hAnsi="Arial" w:cs="Arial"/>
        </w:rPr>
      </w:pPr>
      <w:r>
        <w:rPr>
          <w:rFonts w:ascii="Arial" w:hAnsi="Arial" w:cs="Arial"/>
        </w:rPr>
        <w:t>Суботица, Трг Лазара Нешића 1/6</w:t>
      </w:r>
    </w:p>
    <w:p w:rsidR="007F2C78" w:rsidRDefault="007F2C78" w:rsidP="007F2C78">
      <w:pPr>
        <w:rPr>
          <w:rFonts w:ascii="Arial" w:hAnsi="Arial" w:cs="Arial"/>
          <w:color w:val="FF0000"/>
        </w:rPr>
      </w:pPr>
      <w:r>
        <w:rPr>
          <w:rFonts w:ascii="Arial" w:hAnsi="Arial" w:cs="Arial"/>
        </w:rPr>
        <w:t>Број</w:t>
      </w:r>
      <w:r>
        <w:rPr>
          <w:rFonts w:ascii="Arial" w:hAnsi="Arial" w:cs="Arial"/>
          <w:color w:val="FF0000"/>
          <w:lang w:val="hu-HU"/>
        </w:rPr>
        <w:t>:</w:t>
      </w:r>
      <w:r w:rsidR="00D723AF">
        <w:rPr>
          <w:rFonts w:ascii="Arial" w:hAnsi="Arial" w:cs="Arial"/>
          <w:color w:val="FF0000"/>
          <w:lang w:val="hu-HU"/>
        </w:rPr>
        <w:t>126/17</w:t>
      </w:r>
      <w:r>
        <w:rPr>
          <w:rFonts w:ascii="Arial" w:hAnsi="Arial" w:cs="Arial"/>
          <w:color w:val="FF0000"/>
          <w:lang w:val="hu-HU"/>
        </w:rPr>
        <w:t xml:space="preserve"> </w:t>
      </w:r>
    </w:p>
    <w:p w:rsidR="007F2C78" w:rsidRDefault="007F2C78" w:rsidP="007F2C78">
      <w:pPr>
        <w:rPr>
          <w:b w:val="0"/>
        </w:rPr>
      </w:pPr>
      <w:r>
        <w:rPr>
          <w:rFonts w:ascii="Arial" w:hAnsi="Arial" w:cs="Arial"/>
        </w:rPr>
        <w:t>Датум</w:t>
      </w:r>
      <w:r>
        <w:rPr>
          <w:rFonts w:ascii="Arial" w:hAnsi="Arial" w:cs="Arial"/>
          <w:lang w:val="hu-HU"/>
        </w:rPr>
        <w:t>:</w:t>
      </w:r>
      <w:r>
        <w:rPr>
          <w:rFonts w:ascii="Arial" w:hAnsi="Arial" w:cs="Arial"/>
        </w:rPr>
        <w:t>09.03.2017.</w:t>
      </w:r>
    </w:p>
    <w:p w:rsidR="007F2C78" w:rsidRDefault="007F2C78" w:rsidP="007F2C78"/>
    <w:p w:rsidR="007F2C78" w:rsidRDefault="007F2C78" w:rsidP="007F2C78"/>
    <w:p w:rsidR="007F2C78" w:rsidRDefault="007F2C78" w:rsidP="007F2C78"/>
    <w:p w:rsidR="007F2C78" w:rsidRDefault="007F2C78" w:rsidP="007F2C78"/>
    <w:p w:rsidR="007F2C78" w:rsidRDefault="007F2C78" w:rsidP="007F2C78"/>
    <w:p w:rsidR="007F2C78" w:rsidRDefault="007F2C78" w:rsidP="007F2C78"/>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tblPr>
      <w:tblGrid>
        <w:gridCol w:w="9732"/>
      </w:tblGrid>
      <w:tr w:rsidR="007F2C78" w:rsidTr="007F2C78">
        <w:trPr>
          <w:tblCellSpacing w:w="20" w:type="dxa"/>
        </w:trPr>
        <w:tc>
          <w:tcPr>
            <w:tcW w:w="9936" w:type="dxa"/>
            <w:tcBorders>
              <w:top w:val="inset" w:sz="6" w:space="0" w:color="auto"/>
              <w:left w:val="inset" w:sz="6" w:space="0" w:color="auto"/>
              <w:bottom w:val="inset" w:sz="6" w:space="0" w:color="auto"/>
              <w:right w:val="inset" w:sz="6" w:space="0" w:color="auto"/>
            </w:tcBorders>
            <w:shd w:val="clear" w:color="auto" w:fill="E0E0E0"/>
            <w:hideMark/>
          </w:tcPr>
          <w:p w:rsidR="007F2C78" w:rsidRDefault="007F2C78">
            <w:pPr>
              <w:spacing w:line="276" w:lineRule="auto"/>
              <w:jc w:val="center"/>
            </w:pPr>
            <w:r>
              <w:t>КОНКУРСНА ДОКУМЕНТАЦИЈА</w:t>
            </w:r>
          </w:p>
          <w:p w:rsidR="007F2C78" w:rsidRDefault="007F2C78">
            <w:pPr>
              <w:spacing w:line="276" w:lineRule="auto"/>
              <w:jc w:val="center"/>
            </w:pPr>
            <w:r>
              <w:t>ЗА ЈАВНУ НАБАВКУ УСЛУГА ШТАМПАЊА/ГРАФИЧКЕ УСЛУГЕ</w:t>
            </w:r>
          </w:p>
          <w:p w:rsidR="007F2C78" w:rsidRDefault="007F2C78">
            <w:pPr>
              <w:tabs>
                <w:tab w:val="left" w:pos="0"/>
              </w:tabs>
              <w:spacing w:line="276" w:lineRule="auto"/>
              <w:jc w:val="center"/>
              <w:rPr>
                <w:lang w:val="sr-Latn-CS"/>
              </w:rPr>
            </w:pPr>
            <w:r>
              <w:rPr>
                <w:lang w:val="sr-Latn-CS"/>
              </w:rPr>
              <w:t>-</w:t>
            </w:r>
            <w:r>
              <w:t>ОТВОРЕНИПОСТУПАК</w:t>
            </w:r>
            <w:r>
              <w:rPr>
                <w:lang w:val="sr-Latn-CS"/>
              </w:rPr>
              <w:t>-</w:t>
            </w:r>
          </w:p>
          <w:p w:rsidR="007F2C78" w:rsidRDefault="007F2C78">
            <w:pPr>
              <w:spacing w:line="276" w:lineRule="auto"/>
              <w:jc w:val="center"/>
            </w:pPr>
            <w:r>
              <w:t>ЈНОП1 2</w:t>
            </w:r>
            <w:r>
              <w:rPr>
                <w:lang w:val="sr-Latn-CS"/>
              </w:rPr>
              <w:t>/201</w:t>
            </w:r>
            <w:r>
              <w:t>7</w:t>
            </w:r>
          </w:p>
          <w:p w:rsidR="007F2C78" w:rsidRDefault="007F2C78">
            <w:pPr>
              <w:spacing w:line="276" w:lineRule="auto"/>
              <w:jc w:val="center"/>
            </w:pPr>
            <w:r>
              <w:t>БРОЈ :</w:t>
            </w:r>
            <w:r w:rsidR="00D723AF">
              <w:rPr>
                <w:lang/>
              </w:rPr>
              <w:t>126</w:t>
            </w:r>
            <w:r>
              <w:t>/17</w:t>
            </w:r>
          </w:p>
        </w:tc>
      </w:tr>
    </w:tbl>
    <w:p w:rsidR="007F2C78" w:rsidRDefault="007F2C78" w:rsidP="007F2C78"/>
    <w:p w:rsidR="007F2C78" w:rsidRDefault="007F2C78" w:rsidP="007F2C78"/>
    <w:p w:rsidR="007F2C78" w:rsidRDefault="007F2C78" w:rsidP="007F2C78"/>
    <w:p w:rsidR="007F2C78" w:rsidRDefault="007F2C78" w:rsidP="007F2C78"/>
    <w:p w:rsidR="007F2C78" w:rsidRDefault="007F2C78" w:rsidP="007F2C78"/>
    <w:p w:rsidR="007F2C78" w:rsidRDefault="007F2C78" w:rsidP="007F2C78"/>
    <w:p w:rsidR="007F2C78" w:rsidRDefault="007F2C78" w:rsidP="007F2C78"/>
    <w:p w:rsidR="007F2C78" w:rsidRDefault="007F2C78" w:rsidP="007F2C78"/>
    <w:p w:rsidR="007F2C78" w:rsidRDefault="007F2C78" w:rsidP="007F2C78"/>
    <w:p w:rsidR="007F2C78" w:rsidRDefault="007F2C78" w:rsidP="007F2C78"/>
    <w:p w:rsidR="007F2C78" w:rsidRDefault="007F2C78" w:rsidP="007F2C78"/>
    <w:p w:rsidR="007F2C78" w:rsidRDefault="007F2C78" w:rsidP="007F2C78"/>
    <w:p w:rsidR="007F2C78" w:rsidRDefault="007F2C78" w:rsidP="007F2C78"/>
    <w:p w:rsidR="007F2C78" w:rsidRDefault="007F2C78" w:rsidP="007F2C78"/>
    <w:p w:rsidR="007F2C78" w:rsidRDefault="007F2C78" w:rsidP="007F2C78"/>
    <w:p w:rsidR="007F2C78" w:rsidRDefault="007F2C78" w:rsidP="007F2C78"/>
    <w:p w:rsidR="007F2C78" w:rsidRDefault="007F2C78" w:rsidP="007F2C78"/>
    <w:p w:rsidR="007F2C78" w:rsidRDefault="007F2C78" w:rsidP="007F2C78"/>
    <w:p w:rsidR="007F2C78" w:rsidRDefault="007F2C78" w:rsidP="007F2C78"/>
    <w:p w:rsidR="007F2C78" w:rsidRDefault="007F2C78" w:rsidP="007F2C78"/>
    <w:p w:rsidR="007F2C78" w:rsidRDefault="007F2C78" w:rsidP="007F2C78"/>
    <w:p w:rsidR="007F2C78" w:rsidRDefault="007F2C78" w:rsidP="007F2C78"/>
    <w:p w:rsidR="007F2C78" w:rsidRDefault="007F2C78" w:rsidP="007F2C78"/>
    <w:p w:rsidR="007F2C78" w:rsidRDefault="007F2C78" w:rsidP="007F2C78">
      <w:pPr>
        <w:ind w:firstLine="720"/>
        <w:jc w:val="both"/>
        <w:rPr>
          <w:b w:val="0"/>
        </w:rPr>
      </w:pPr>
      <w:r>
        <w:rPr>
          <w:b w:val="0"/>
        </w:rPr>
        <w:lastRenderedPageBreak/>
        <w:t xml:space="preserve">На основу члана 61. Закона о јавним набавкама (“Службени гласник РС“, бр. 124/12, 14/15,68/15) и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бр.29/13), а у вези са Одлуком о покретању поступка број: </w:t>
      </w:r>
      <w:r w:rsidR="00D723AF">
        <w:rPr>
          <w:b w:val="0"/>
          <w:lang/>
        </w:rPr>
        <w:t>122</w:t>
      </w:r>
      <w:r>
        <w:rPr>
          <w:b w:val="0"/>
        </w:rPr>
        <w:t xml:space="preserve">  /17 од 09.03.2017 године (ЈН ОП 2/2017) </w:t>
      </w:r>
    </w:p>
    <w:p w:rsidR="007F2C78" w:rsidRDefault="007F2C78" w:rsidP="007F2C78">
      <w:pPr>
        <w:ind w:firstLine="720"/>
        <w:jc w:val="both"/>
        <w:rPr>
          <w:b w:val="0"/>
        </w:rPr>
      </w:pPr>
      <w:r>
        <w:rPr>
          <w:b w:val="0"/>
        </w:rPr>
        <w:t>Комисија за јавну набавку образована Решењем директора број /17 од 09.03.2017. године</w:t>
      </w:r>
    </w:p>
    <w:p w:rsidR="007F2C78" w:rsidRDefault="007F2C78" w:rsidP="007F2C78">
      <w:pPr>
        <w:ind w:firstLine="720"/>
        <w:jc w:val="both"/>
        <w:rPr>
          <w:b w:val="0"/>
          <w:spacing w:val="40"/>
        </w:rPr>
      </w:pPr>
      <w:r>
        <w:rPr>
          <w:b w:val="0"/>
          <w:spacing w:val="40"/>
        </w:rPr>
        <w:t>припремила је</w:t>
      </w:r>
    </w:p>
    <w:p w:rsidR="007F2C78" w:rsidRDefault="007F2C78" w:rsidP="007F2C78">
      <w:pPr>
        <w:ind w:firstLine="720"/>
        <w:jc w:val="both"/>
        <w:rPr>
          <w:b w:val="0"/>
          <w:spacing w:val="40"/>
        </w:rPr>
      </w:pPr>
    </w:p>
    <w:p w:rsidR="007F2C78" w:rsidRDefault="007F2C78" w:rsidP="007F2C78">
      <w:pPr>
        <w:ind w:firstLine="720"/>
        <w:jc w:val="both"/>
        <w:rPr>
          <w:b w:val="0"/>
          <w:spacing w:val="40"/>
        </w:rPr>
      </w:pPr>
    </w:p>
    <w:p w:rsidR="007F2C78" w:rsidRDefault="007F2C78" w:rsidP="007F2C78"/>
    <w:p w:rsidR="007F2C78" w:rsidRDefault="007F2C78" w:rsidP="007F2C78"/>
    <w:p w:rsidR="007F2C78" w:rsidRDefault="007F2C78" w:rsidP="007F2C78">
      <w:pPr>
        <w:jc w:val="center"/>
      </w:pPr>
      <w:r>
        <w:t>КОНКУРСНУ ДОКУМЕНТАЦИЈУ</w:t>
      </w:r>
    </w:p>
    <w:p w:rsidR="007F2C78" w:rsidRDefault="007F2C78" w:rsidP="007F2C78">
      <w:pPr>
        <w:jc w:val="center"/>
      </w:pPr>
      <w:r>
        <w:t>ЗА ЈАВНУ НАБАВКУ УСЛУГА ШТАМПАЊА</w:t>
      </w:r>
    </w:p>
    <w:p w:rsidR="007F2C78" w:rsidRDefault="007F2C78" w:rsidP="007F2C78">
      <w:pPr>
        <w:tabs>
          <w:tab w:val="left" w:pos="0"/>
        </w:tabs>
        <w:jc w:val="center"/>
        <w:rPr>
          <w:lang w:val="sr-Latn-CS"/>
        </w:rPr>
      </w:pPr>
      <w:r>
        <w:rPr>
          <w:lang w:val="sr-Latn-CS"/>
        </w:rPr>
        <w:t>-</w:t>
      </w:r>
      <w:r>
        <w:t>ОТВОРЕНИПОСТУПАК</w:t>
      </w:r>
      <w:r>
        <w:rPr>
          <w:lang w:val="sr-Latn-CS"/>
        </w:rPr>
        <w:t>-</w:t>
      </w:r>
    </w:p>
    <w:p w:rsidR="007F2C78" w:rsidRDefault="007F2C78" w:rsidP="007F2C78">
      <w:pPr>
        <w:jc w:val="center"/>
      </w:pPr>
      <w:r>
        <w:t>ЈНОП1 2</w:t>
      </w:r>
      <w:r>
        <w:rPr>
          <w:lang w:val="sr-Latn-CS"/>
        </w:rPr>
        <w:t>/201</w:t>
      </w:r>
      <w:r>
        <w:t>7</w:t>
      </w:r>
    </w:p>
    <w:p w:rsidR="007F2C78" w:rsidRDefault="007F2C78" w:rsidP="007F2C78"/>
    <w:p w:rsidR="007F2C78" w:rsidRDefault="007F2C78" w:rsidP="007F2C78"/>
    <w:p w:rsidR="007F2C78" w:rsidRDefault="007F2C78" w:rsidP="007F2C78">
      <w:pPr>
        <w:rPr>
          <w:b w:val="0"/>
        </w:rPr>
      </w:pPr>
      <w:r>
        <w:rPr>
          <w:b w:val="0"/>
        </w:rPr>
        <w:tab/>
        <w:t>Садржина конкурсне документације:</w:t>
      </w:r>
    </w:p>
    <w:p w:rsidR="007F2C78" w:rsidRDefault="007F2C78" w:rsidP="007F2C78">
      <w:pPr>
        <w:numPr>
          <w:ilvl w:val="0"/>
          <w:numId w:val="1"/>
        </w:numPr>
        <w:tabs>
          <w:tab w:val="num" w:pos="561"/>
        </w:tabs>
        <w:ind w:left="0" w:firstLine="0"/>
        <w:jc w:val="both"/>
      </w:pPr>
      <w:r>
        <w:t>општи подаци о јавној набавци</w:t>
      </w:r>
    </w:p>
    <w:p w:rsidR="007F2C78" w:rsidRDefault="007F2C78" w:rsidP="007F2C78">
      <w:pPr>
        <w:numPr>
          <w:ilvl w:val="0"/>
          <w:numId w:val="1"/>
        </w:numPr>
        <w:tabs>
          <w:tab w:val="num" w:pos="561"/>
        </w:tabs>
        <w:ind w:left="0" w:firstLine="0"/>
        <w:jc w:val="both"/>
      </w:pPr>
      <w:r>
        <w:t>подаци о предмету јавне нaбавке</w:t>
      </w:r>
    </w:p>
    <w:p w:rsidR="007F2C78" w:rsidRDefault="007F2C78" w:rsidP="007F2C78">
      <w:pPr>
        <w:numPr>
          <w:ilvl w:val="0"/>
          <w:numId w:val="1"/>
        </w:numPr>
        <w:tabs>
          <w:tab w:val="num" w:pos="561"/>
        </w:tabs>
        <w:ind w:left="0" w:firstLine="0"/>
        <w:jc w:val="both"/>
      </w:pPr>
      <w: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7F2C78" w:rsidRDefault="007F2C78" w:rsidP="007F2C78">
      <w:pPr>
        <w:numPr>
          <w:ilvl w:val="0"/>
          <w:numId w:val="1"/>
        </w:numPr>
        <w:tabs>
          <w:tab w:val="num" w:pos="561"/>
        </w:tabs>
        <w:ind w:left="0" w:firstLine="0"/>
        <w:jc w:val="both"/>
      </w:pPr>
      <w:r>
        <w:t>техничка документација и планови</w:t>
      </w:r>
    </w:p>
    <w:p w:rsidR="007F2C78" w:rsidRDefault="007F2C78" w:rsidP="007F2C78">
      <w:pPr>
        <w:numPr>
          <w:ilvl w:val="0"/>
          <w:numId w:val="1"/>
        </w:numPr>
        <w:tabs>
          <w:tab w:val="num" w:pos="561"/>
        </w:tabs>
        <w:ind w:left="0" w:firstLine="0"/>
        <w:jc w:val="both"/>
      </w:pPr>
      <w:r>
        <w:t>услови за учешће у поступку јавне набавке из члана 75. и 76. Закона о јавним набавкама и упутство како се доказује испуњеност тих услова</w:t>
      </w:r>
    </w:p>
    <w:p w:rsidR="007F2C78" w:rsidRDefault="007F2C78" w:rsidP="007F2C78">
      <w:pPr>
        <w:numPr>
          <w:ilvl w:val="0"/>
          <w:numId w:val="1"/>
        </w:numPr>
        <w:tabs>
          <w:tab w:val="num" w:pos="561"/>
        </w:tabs>
        <w:ind w:left="0" w:firstLine="0"/>
        <w:jc w:val="both"/>
      </w:pPr>
      <w:r>
        <w:t>упутство понуђачима како да сачине понуду</w:t>
      </w:r>
    </w:p>
    <w:p w:rsidR="007F2C78" w:rsidRDefault="007F2C78" w:rsidP="007F2C78">
      <w:pPr>
        <w:numPr>
          <w:ilvl w:val="0"/>
          <w:numId w:val="1"/>
        </w:numPr>
        <w:tabs>
          <w:tab w:val="num" w:pos="561"/>
        </w:tabs>
        <w:ind w:left="0" w:firstLine="0"/>
        <w:jc w:val="both"/>
      </w:pPr>
      <w:r>
        <w:t>образац понуде</w:t>
      </w:r>
    </w:p>
    <w:p w:rsidR="007F2C78" w:rsidRDefault="007F2C78" w:rsidP="007F2C78">
      <w:pPr>
        <w:numPr>
          <w:ilvl w:val="0"/>
          <w:numId w:val="1"/>
        </w:numPr>
        <w:tabs>
          <w:tab w:val="num" w:pos="561"/>
        </w:tabs>
        <w:ind w:left="0" w:firstLine="0"/>
        <w:jc w:val="both"/>
      </w:pPr>
      <w:r>
        <w:t>модел уговора</w:t>
      </w:r>
    </w:p>
    <w:p w:rsidR="007F2C78" w:rsidRDefault="007F2C78" w:rsidP="007F2C78">
      <w:pPr>
        <w:numPr>
          <w:ilvl w:val="0"/>
          <w:numId w:val="1"/>
        </w:numPr>
        <w:tabs>
          <w:tab w:val="num" w:pos="561"/>
          <w:tab w:val="num" w:pos="900"/>
        </w:tabs>
        <w:ind w:left="0" w:firstLine="0"/>
        <w:jc w:val="both"/>
      </w:pPr>
      <w:r>
        <w:t>образац трошкова припреме понуде</w:t>
      </w:r>
    </w:p>
    <w:p w:rsidR="007F2C78" w:rsidRDefault="007F2C78" w:rsidP="007F2C78">
      <w:pPr>
        <w:numPr>
          <w:ilvl w:val="0"/>
          <w:numId w:val="1"/>
        </w:numPr>
        <w:tabs>
          <w:tab w:val="num" w:pos="561"/>
        </w:tabs>
        <w:ind w:left="0" w:firstLine="0"/>
        <w:jc w:val="both"/>
      </w:pPr>
      <w:r>
        <w:t>образац изјаве о независној понуди</w:t>
      </w:r>
    </w:p>
    <w:p w:rsidR="007F2C78" w:rsidRDefault="007F2C78" w:rsidP="007F2C78">
      <w:pPr>
        <w:numPr>
          <w:ilvl w:val="0"/>
          <w:numId w:val="1"/>
        </w:numPr>
        <w:tabs>
          <w:tab w:val="num" w:pos="561"/>
        </w:tabs>
        <w:ind w:left="0" w:firstLine="0"/>
        <w:jc w:val="both"/>
      </w:pPr>
      <w:r>
        <w:t>други обрасци који су неопходни за припрему понуде</w:t>
      </w:r>
    </w:p>
    <w:p w:rsidR="007F2C78" w:rsidRDefault="007F2C78" w:rsidP="007F2C78">
      <w:pPr>
        <w:numPr>
          <w:ilvl w:val="0"/>
          <w:numId w:val="2"/>
        </w:numPr>
        <w:tabs>
          <w:tab w:val="num" w:pos="561"/>
        </w:tabs>
        <w:ind w:left="0" w:firstLine="0"/>
        <w:rPr>
          <w:b w:val="0"/>
          <w:lang w:val="ru-RU"/>
        </w:rPr>
      </w:pPr>
      <w:r>
        <w:rPr>
          <w:b w:val="0"/>
        </w:rPr>
        <w:t xml:space="preserve">Образац изјаве </w:t>
      </w:r>
      <w:r>
        <w:rPr>
          <w:b w:val="0"/>
          <w:lang w:val="ru-RU"/>
        </w:rPr>
        <w:t xml:space="preserve">на основу члана 79. </w:t>
      </w:r>
      <w:r>
        <w:rPr>
          <w:b w:val="0"/>
        </w:rPr>
        <w:t>ст</w:t>
      </w:r>
      <w:r>
        <w:rPr>
          <w:b w:val="0"/>
          <w:lang w:val="ru-RU"/>
        </w:rPr>
        <w:t>ав 9. ЗЈН</w:t>
      </w:r>
    </w:p>
    <w:p w:rsidR="007F2C78" w:rsidRDefault="007F2C78" w:rsidP="007F2C78">
      <w:pPr>
        <w:numPr>
          <w:ilvl w:val="0"/>
          <w:numId w:val="2"/>
        </w:numPr>
        <w:tabs>
          <w:tab w:val="num" w:pos="561"/>
        </w:tabs>
        <w:ind w:left="0" w:firstLine="0"/>
        <w:jc w:val="both"/>
        <w:rPr>
          <w:b w:val="0"/>
          <w:lang w:val="ru-RU"/>
        </w:rPr>
      </w:pPr>
      <w:r>
        <w:rPr>
          <w:b w:val="0"/>
          <w:lang w:val="ru-RU"/>
        </w:rPr>
        <w:t>Образац изјаве да је понуђач при састављању своје понуде поштовао обавезе које произилазе из важећих прописа о заштити на раду, запошљавању и условима рада</w:t>
      </w:r>
      <w:r>
        <w:rPr>
          <w:b w:val="0"/>
        </w:rPr>
        <w:t>, заштити животне средине, као и да понуђач гарантује да је ималац права интелектуалне својине</w:t>
      </w:r>
    </w:p>
    <w:p w:rsidR="007F2C78" w:rsidRDefault="007F2C78" w:rsidP="007F2C78">
      <w:pPr>
        <w:numPr>
          <w:ilvl w:val="0"/>
          <w:numId w:val="2"/>
        </w:numPr>
        <w:tabs>
          <w:tab w:val="num" w:pos="561"/>
        </w:tabs>
        <w:ind w:left="0" w:firstLine="0"/>
        <w:jc w:val="both"/>
        <w:rPr>
          <w:b w:val="0"/>
          <w:lang w:val="ru-RU"/>
        </w:rPr>
      </w:pPr>
      <w:r>
        <w:rPr>
          <w:b w:val="0"/>
        </w:rPr>
        <w:t>Образац меничног овлашћења за озбиљност понуде</w:t>
      </w:r>
    </w:p>
    <w:p w:rsidR="007F2C78" w:rsidRDefault="007F2C78" w:rsidP="007F2C78">
      <w:pPr>
        <w:rPr>
          <w:b w:val="0"/>
        </w:rPr>
      </w:pPr>
    </w:p>
    <w:p w:rsidR="007F2C78" w:rsidRDefault="007F2C78" w:rsidP="007F2C78">
      <w:pPr>
        <w:jc w:val="center"/>
        <w:rPr>
          <w:b w:val="0"/>
        </w:rPr>
      </w:pPr>
      <w:r>
        <w:rPr>
          <w:b w:val="0"/>
          <w:u w:val="single"/>
        </w:rPr>
        <w:t>Комисија</w:t>
      </w:r>
      <w:r>
        <w:rPr>
          <w:b w:val="0"/>
        </w:rPr>
        <w:t>:1.Лаура Балинт дипл.правник</w:t>
      </w:r>
    </w:p>
    <w:p w:rsidR="007F2C78" w:rsidRDefault="007F2C78" w:rsidP="007F2C78">
      <w:pPr>
        <w:rPr>
          <w:b w:val="0"/>
        </w:rPr>
      </w:pPr>
      <w:r>
        <w:rPr>
          <w:b w:val="0"/>
        </w:rPr>
        <w:t xml:space="preserve">                                                              2.Чила Пектер-Меш члан</w:t>
      </w:r>
    </w:p>
    <w:p w:rsidR="007F2C78" w:rsidRDefault="007F2C78" w:rsidP="007F2C78">
      <w:pPr>
        <w:jc w:val="center"/>
        <w:rPr>
          <w:b w:val="0"/>
        </w:rPr>
      </w:pPr>
      <w:r>
        <w:rPr>
          <w:b w:val="0"/>
        </w:rPr>
        <w:t xml:space="preserve">   3.Ленард Лацко члан</w:t>
      </w:r>
    </w:p>
    <w:p w:rsidR="007F2C78" w:rsidRDefault="007F2C78" w:rsidP="007F2C78">
      <w:pPr>
        <w:rPr>
          <w:b w:val="0"/>
        </w:rPr>
      </w:pPr>
    </w:p>
    <w:p w:rsidR="007F2C78" w:rsidRDefault="007F2C78" w:rsidP="007F2C78"/>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tblPr>
      <w:tblGrid>
        <w:gridCol w:w="9732"/>
      </w:tblGrid>
      <w:tr w:rsidR="007F2C78" w:rsidTr="007F2C78">
        <w:trPr>
          <w:tblCellSpacing w:w="20" w:type="dxa"/>
        </w:trPr>
        <w:tc>
          <w:tcPr>
            <w:tcW w:w="9936" w:type="dxa"/>
            <w:tcBorders>
              <w:top w:val="inset" w:sz="6" w:space="0" w:color="auto"/>
              <w:left w:val="inset" w:sz="6" w:space="0" w:color="auto"/>
              <w:bottom w:val="inset" w:sz="6" w:space="0" w:color="auto"/>
              <w:right w:val="inset" w:sz="6" w:space="0" w:color="auto"/>
            </w:tcBorders>
            <w:shd w:val="clear" w:color="auto" w:fill="E0E0E0"/>
            <w:hideMark/>
          </w:tcPr>
          <w:p w:rsidR="007F2C78" w:rsidRDefault="007F2C78">
            <w:pPr>
              <w:spacing w:line="276" w:lineRule="auto"/>
              <w:jc w:val="center"/>
            </w:pPr>
            <w:r>
              <w:lastRenderedPageBreak/>
              <w:t>1) ОПШТИ ПОДАЦИ О ЈАВНОЈ НАБАВЦИ</w:t>
            </w:r>
          </w:p>
        </w:tc>
      </w:tr>
    </w:tbl>
    <w:p w:rsidR="007F2C78" w:rsidRDefault="007F2C78" w:rsidP="007F2C78">
      <w:pPr>
        <w:jc w:val="center"/>
      </w:pPr>
    </w:p>
    <w:p w:rsidR="007F2C78" w:rsidRDefault="007F2C78" w:rsidP="007F2C78">
      <w:pPr>
        <w:rPr>
          <w:b w:val="0"/>
        </w:rPr>
      </w:pPr>
    </w:p>
    <w:p w:rsidR="007F2C78" w:rsidRDefault="007F2C78" w:rsidP="007F2C78">
      <w:pPr>
        <w:pStyle w:val="ListParagraph"/>
        <w:numPr>
          <w:ilvl w:val="0"/>
          <w:numId w:val="3"/>
        </w:numPr>
        <w:tabs>
          <w:tab w:val="left" w:pos="540"/>
        </w:tabs>
      </w:pPr>
      <w:r>
        <w:t>назив, адреса и интернет страница наручиоца:</w:t>
      </w:r>
    </w:p>
    <w:p w:rsidR="007F2C78" w:rsidRDefault="007F2C78" w:rsidP="007F2C78">
      <w:pPr>
        <w:rPr>
          <w:rFonts w:ascii="Arial Unicode MS" w:eastAsia="Arial Unicode MS" w:hAnsi="Arial Unicode MS" w:cs="Arial Unicode MS"/>
          <w:sz w:val="22"/>
          <w:szCs w:val="22"/>
        </w:rPr>
      </w:pPr>
      <w:r>
        <w:rPr>
          <w:b w:val="0"/>
          <w:sz w:val="22"/>
          <w:szCs w:val="22"/>
        </w:rPr>
        <w:tab/>
      </w:r>
      <w:r>
        <w:rPr>
          <w:b w:val="0"/>
          <w:sz w:val="22"/>
          <w:szCs w:val="22"/>
        </w:rPr>
        <w:tab/>
      </w:r>
      <w:r>
        <w:rPr>
          <w:noProof/>
          <w:sz w:val="22"/>
          <w:szCs w:val="22"/>
          <w:lang w:val="en-US"/>
        </w:rPr>
        <w:drawing>
          <wp:inline distT="0" distB="0" distL="0" distR="0">
            <wp:extent cx="2028825" cy="5143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028825" cy="514350"/>
                    </a:xfrm>
                    <a:prstGeom prst="rect">
                      <a:avLst/>
                    </a:prstGeom>
                    <a:noFill/>
                    <a:ln w="9525">
                      <a:noFill/>
                      <a:miter lim="800000"/>
                      <a:headEnd/>
                      <a:tailEnd/>
                    </a:ln>
                  </pic:spPr>
                </pic:pic>
              </a:graphicData>
            </a:graphic>
          </wp:inline>
        </w:drawing>
      </w:r>
    </w:p>
    <w:p w:rsidR="007F2C78" w:rsidRDefault="007F2C78" w:rsidP="007F2C78">
      <w:pPr>
        <w:tabs>
          <w:tab w:val="left" w:pos="3933"/>
        </w:tabs>
        <w:jc w:val="both"/>
        <w:rPr>
          <w:sz w:val="22"/>
          <w:szCs w:val="22"/>
          <w:lang w:val="ru-RU"/>
        </w:rPr>
      </w:pPr>
      <w:r>
        <w:rPr>
          <w:noProof/>
          <w:sz w:val="22"/>
          <w:szCs w:val="22"/>
          <w:lang w:eastAsia="sr-Latn-CS"/>
        </w:rPr>
        <w:t>Д.о.о. за НОВИНСКО-</w:t>
      </w:r>
      <w:r>
        <w:rPr>
          <w:sz w:val="22"/>
          <w:szCs w:val="22"/>
          <w:lang w:val="ru-RU"/>
        </w:rPr>
        <w:t>ИЗДАВАЧКУ ДЕЛАТНОСТ</w:t>
      </w:r>
    </w:p>
    <w:p w:rsidR="007F2C78" w:rsidRDefault="007F2C78" w:rsidP="007F2C78">
      <w:pPr>
        <w:rPr>
          <w:rFonts w:ascii="Cambria" w:hAnsi="Cambria" w:cs="Arial"/>
          <w:sz w:val="22"/>
          <w:szCs w:val="22"/>
          <w:lang w:val="hr-HR"/>
        </w:rPr>
      </w:pPr>
      <w:r>
        <w:rPr>
          <w:rFonts w:ascii="Cambria" w:eastAsiaTheme="majorEastAsia" w:hAnsi="Cambria" w:cs="Arial"/>
          <w:sz w:val="22"/>
          <w:szCs w:val="22"/>
          <w:lang w:val="hr-HR"/>
        </w:rPr>
        <w:t>www.hetnap.rs</w:t>
      </w:r>
    </w:p>
    <w:p w:rsidR="007F2C78" w:rsidRDefault="007F2C78" w:rsidP="007F2C78">
      <w:pPr>
        <w:rPr>
          <w:rFonts w:ascii="Arial" w:hAnsi="Arial" w:cs="Arial"/>
          <w:sz w:val="22"/>
          <w:szCs w:val="22"/>
        </w:rPr>
      </w:pPr>
      <w:r>
        <w:rPr>
          <w:rFonts w:ascii="Arial" w:hAnsi="Arial" w:cs="Arial"/>
          <w:sz w:val="22"/>
          <w:szCs w:val="22"/>
        </w:rPr>
        <w:t>Суботица, Трг Лазара Нешића 1/6</w:t>
      </w:r>
    </w:p>
    <w:p w:rsidR="007F2C78" w:rsidRDefault="007F2C78" w:rsidP="007F2C78">
      <w:pPr>
        <w:tabs>
          <w:tab w:val="left" w:pos="540"/>
        </w:tabs>
        <w:jc w:val="both"/>
        <w:rPr>
          <w:sz w:val="22"/>
          <w:szCs w:val="22"/>
        </w:rPr>
      </w:pPr>
      <w:r>
        <w:rPr>
          <w:b w:val="0"/>
          <w:sz w:val="22"/>
          <w:szCs w:val="22"/>
        </w:rPr>
        <w:tab/>
      </w:r>
    </w:p>
    <w:p w:rsidR="007F2C78" w:rsidRDefault="007F2C78" w:rsidP="007F2C78">
      <w:pPr>
        <w:ind w:firstLine="720"/>
        <w:jc w:val="both"/>
        <w:rPr>
          <w:sz w:val="22"/>
          <w:szCs w:val="22"/>
        </w:rPr>
      </w:pPr>
      <w:r>
        <w:rPr>
          <w:sz w:val="22"/>
          <w:szCs w:val="22"/>
          <w:lang w:val="ru-RU"/>
        </w:rPr>
        <w:t xml:space="preserve">(2) </w:t>
      </w:r>
      <w:r>
        <w:rPr>
          <w:sz w:val="22"/>
          <w:szCs w:val="22"/>
        </w:rPr>
        <w:t>напомена да се спроводи отворени поступак:</w:t>
      </w:r>
    </w:p>
    <w:p w:rsidR="007F2C78" w:rsidRDefault="007F2C78" w:rsidP="007F2C78">
      <w:pPr>
        <w:tabs>
          <w:tab w:val="left" w:pos="540"/>
        </w:tabs>
        <w:jc w:val="both"/>
        <w:rPr>
          <w:b w:val="0"/>
          <w:sz w:val="22"/>
          <w:szCs w:val="22"/>
        </w:rPr>
      </w:pPr>
      <w:r>
        <w:rPr>
          <w:b w:val="0"/>
          <w:sz w:val="22"/>
          <w:szCs w:val="22"/>
        </w:rPr>
        <w:tab/>
      </w:r>
      <w:r>
        <w:rPr>
          <w:b w:val="0"/>
          <w:sz w:val="22"/>
          <w:szCs w:val="22"/>
        </w:rPr>
        <w:tab/>
        <w:t>За предметну јавну набавку спроводи се отворени поступак јавне набавке.</w:t>
      </w:r>
    </w:p>
    <w:p w:rsidR="007F2C78" w:rsidRDefault="007F2C78" w:rsidP="007F2C78">
      <w:pPr>
        <w:jc w:val="both"/>
        <w:rPr>
          <w:sz w:val="22"/>
          <w:szCs w:val="22"/>
        </w:rPr>
      </w:pPr>
    </w:p>
    <w:p w:rsidR="007F2C78" w:rsidRDefault="007F2C78" w:rsidP="007F2C78">
      <w:pPr>
        <w:ind w:firstLine="720"/>
        <w:jc w:val="both"/>
        <w:rPr>
          <w:sz w:val="22"/>
          <w:szCs w:val="22"/>
        </w:rPr>
      </w:pPr>
      <w:r>
        <w:rPr>
          <w:sz w:val="22"/>
          <w:szCs w:val="22"/>
        </w:rPr>
        <w:t>(3) предмет јавне набавке (добра, услуге, радови):</w:t>
      </w:r>
    </w:p>
    <w:p w:rsidR="007F2C78" w:rsidRDefault="007F2C78" w:rsidP="007F2C78">
      <w:pPr>
        <w:jc w:val="both"/>
        <w:rPr>
          <w:sz w:val="22"/>
          <w:szCs w:val="22"/>
        </w:rPr>
      </w:pPr>
      <w:r>
        <w:rPr>
          <w:b w:val="0"/>
          <w:sz w:val="22"/>
          <w:szCs w:val="22"/>
        </w:rPr>
        <w:t xml:space="preserve">         Предмет јавне набавке је набавка услуге –штампања/ графичке услуге- назив и ознака из    Општег речника набавки:22200000-графичке услуге.</w:t>
      </w:r>
    </w:p>
    <w:p w:rsidR="007F2C78" w:rsidRDefault="007F2C78" w:rsidP="007F2C78">
      <w:pPr>
        <w:ind w:firstLine="720"/>
        <w:jc w:val="both"/>
        <w:rPr>
          <w:sz w:val="22"/>
          <w:szCs w:val="22"/>
        </w:rPr>
      </w:pPr>
      <w:r>
        <w:rPr>
          <w:sz w:val="22"/>
          <w:szCs w:val="22"/>
        </w:rPr>
        <w:t>(4) назнака да се поступак спроводи ради закључења уговора о јавној набавци или оквирног споразума:</w:t>
      </w:r>
    </w:p>
    <w:p w:rsidR="007F2C78" w:rsidRDefault="007F2C78" w:rsidP="007F2C78">
      <w:pPr>
        <w:jc w:val="both"/>
        <w:rPr>
          <w:b w:val="0"/>
          <w:sz w:val="22"/>
          <w:szCs w:val="22"/>
        </w:rPr>
      </w:pPr>
      <w:r>
        <w:rPr>
          <w:b w:val="0"/>
          <w:sz w:val="22"/>
          <w:szCs w:val="22"/>
        </w:rPr>
        <w:tab/>
        <w:t>Поступак се спроводи ради закључења уговора о јавној набавци.</w:t>
      </w:r>
      <w:r>
        <w:rPr>
          <w:b w:val="0"/>
          <w:sz w:val="22"/>
          <w:szCs w:val="22"/>
        </w:rPr>
        <w:tab/>
      </w:r>
      <w:r>
        <w:rPr>
          <w:b w:val="0"/>
          <w:sz w:val="22"/>
          <w:szCs w:val="22"/>
        </w:rPr>
        <w:tab/>
      </w:r>
    </w:p>
    <w:p w:rsidR="007F2C78" w:rsidRDefault="007F2C78" w:rsidP="007F2C78">
      <w:pPr>
        <w:jc w:val="both"/>
        <w:rPr>
          <w:sz w:val="22"/>
          <w:szCs w:val="22"/>
        </w:rPr>
      </w:pPr>
    </w:p>
    <w:p w:rsidR="007F2C78" w:rsidRDefault="007F2C78" w:rsidP="007F2C78">
      <w:pPr>
        <w:ind w:firstLine="720"/>
        <w:jc w:val="both"/>
        <w:rPr>
          <w:sz w:val="22"/>
          <w:szCs w:val="22"/>
        </w:rPr>
      </w:pPr>
      <w:r>
        <w:rPr>
          <w:sz w:val="22"/>
          <w:szCs w:val="22"/>
        </w:rPr>
        <w:t>(5) напомена уколико је у питању резервисана набавка:</w:t>
      </w:r>
    </w:p>
    <w:p w:rsidR="007F2C78" w:rsidRDefault="007F2C78" w:rsidP="007F2C78">
      <w:pPr>
        <w:jc w:val="both"/>
        <w:rPr>
          <w:b w:val="0"/>
          <w:sz w:val="22"/>
          <w:szCs w:val="22"/>
        </w:rPr>
      </w:pPr>
      <w:r>
        <w:rPr>
          <w:b w:val="0"/>
          <w:sz w:val="22"/>
          <w:szCs w:val="22"/>
        </w:rPr>
        <w:tab/>
        <w:t xml:space="preserve">У предметном поступку </w:t>
      </w:r>
      <w:r>
        <w:rPr>
          <w:b w:val="0"/>
          <w:sz w:val="22"/>
          <w:szCs w:val="22"/>
          <w:u w:val="single"/>
        </w:rPr>
        <w:t>није</w:t>
      </w:r>
      <w:r>
        <w:rPr>
          <w:b w:val="0"/>
          <w:sz w:val="22"/>
          <w:szCs w:val="22"/>
        </w:rPr>
        <w:t xml:space="preserve"> у питању резервисана јавна набавка.</w:t>
      </w:r>
      <w:r>
        <w:rPr>
          <w:b w:val="0"/>
          <w:sz w:val="22"/>
          <w:szCs w:val="22"/>
        </w:rPr>
        <w:tab/>
      </w:r>
    </w:p>
    <w:p w:rsidR="007F2C78" w:rsidRDefault="007F2C78" w:rsidP="007F2C78">
      <w:pPr>
        <w:jc w:val="both"/>
        <w:rPr>
          <w:sz w:val="22"/>
          <w:szCs w:val="22"/>
        </w:rPr>
      </w:pPr>
    </w:p>
    <w:p w:rsidR="007F2C78" w:rsidRDefault="007F2C78" w:rsidP="007F2C78">
      <w:pPr>
        <w:ind w:firstLine="720"/>
        <w:jc w:val="both"/>
        <w:rPr>
          <w:sz w:val="22"/>
          <w:szCs w:val="22"/>
        </w:rPr>
      </w:pPr>
      <w:r>
        <w:rPr>
          <w:sz w:val="22"/>
          <w:szCs w:val="22"/>
        </w:rPr>
        <w:t>(6) напомена уколико се спроводи електронска лицитација:</w:t>
      </w:r>
    </w:p>
    <w:p w:rsidR="007F2C78" w:rsidRDefault="007F2C78" w:rsidP="007F2C78">
      <w:pPr>
        <w:jc w:val="both"/>
        <w:rPr>
          <w:b w:val="0"/>
          <w:sz w:val="22"/>
          <w:szCs w:val="22"/>
        </w:rPr>
      </w:pPr>
      <w:r>
        <w:rPr>
          <w:b w:val="0"/>
          <w:sz w:val="22"/>
          <w:szCs w:val="22"/>
        </w:rPr>
        <w:tab/>
        <w:t xml:space="preserve">У предметном поступку и јавној набавци </w:t>
      </w:r>
      <w:r>
        <w:rPr>
          <w:b w:val="0"/>
          <w:sz w:val="22"/>
          <w:szCs w:val="22"/>
          <w:u w:val="single"/>
        </w:rPr>
        <w:t>не</w:t>
      </w:r>
      <w:r>
        <w:rPr>
          <w:b w:val="0"/>
          <w:sz w:val="22"/>
          <w:szCs w:val="22"/>
        </w:rPr>
        <w:t xml:space="preserve"> спроводи се електронска лицитација.</w:t>
      </w:r>
    </w:p>
    <w:p w:rsidR="007F2C78" w:rsidRDefault="007F2C78" w:rsidP="007F2C78">
      <w:pPr>
        <w:jc w:val="both"/>
        <w:rPr>
          <w:sz w:val="22"/>
          <w:szCs w:val="22"/>
        </w:rPr>
      </w:pPr>
    </w:p>
    <w:p w:rsidR="007F2C78" w:rsidRDefault="007F2C78" w:rsidP="007F2C78">
      <w:pPr>
        <w:ind w:firstLine="720"/>
        <w:jc w:val="both"/>
        <w:rPr>
          <w:sz w:val="22"/>
          <w:szCs w:val="22"/>
        </w:rPr>
      </w:pPr>
      <w:r>
        <w:rPr>
          <w:sz w:val="22"/>
          <w:szCs w:val="22"/>
        </w:rPr>
        <w:t>(7) контакт (лице или служба):</w:t>
      </w:r>
    </w:p>
    <w:p w:rsidR="007F2C78" w:rsidRDefault="007F2C78" w:rsidP="007F2C78">
      <w:pPr>
        <w:jc w:val="both"/>
        <w:rPr>
          <w:sz w:val="22"/>
          <w:szCs w:val="22"/>
        </w:rPr>
      </w:pPr>
      <w:r>
        <w:rPr>
          <w:b w:val="0"/>
          <w:sz w:val="22"/>
          <w:szCs w:val="22"/>
        </w:rPr>
        <w:tab/>
        <w:t>Контакт лице у предметном поступку  је:</w:t>
      </w:r>
    </w:p>
    <w:p w:rsidR="007F2C78" w:rsidRDefault="007F2C78" w:rsidP="007F2C78">
      <w:pPr>
        <w:ind w:firstLine="720"/>
        <w:jc w:val="both"/>
        <w:rPr>
          <w:b w:val="0"/>
          <w:sz w:val="22"/>
          <w:szCs w:val="22"/>
        </w:rPr>
      </w:pPr>
      <w:r>
        <w:rPr>
          <w:b w:val="0"/>
          <w:sz w:val="22"/>
          <w:szCs w:val="22"/>
        </w:rPr>
        <w:t xml:space="preserve">Лаура Балинт 024/554 167 </w:t>
      </w:r>
      <w:r>
        <w:rPr>
          <w:b w:val="0"/>
          <w:sz w:val="22"/>
          <w:szCs w:val="22"/>
          <w:lang w:val="it-IT"/>
        </w:rPr>
        <w:t>e</w:t>
      </w:r>
      <w:r>
        <w:rPr>
          <w:b w:val="0"/>
          <w:sz w:val="22"/>
          <w:szCs w:val="22"/>
          <w:lang w:val="ru-RU"/>
        </w:rPr>
        <w:t>-</w:t>
      </w:r>
      <w:r>
        <w:rPr>
          <w:b w:val="0"/>
          <w:sz w:val="22"/>
          <w:szCs w:val="22"/>
          <w:lang w:val="it-IT"/>
        </w:rPr>
        <w:t>mail</w:t>
      </w:r>
      <w:r>
        <w:rPr>
          <w:b w:val="0"/>
          <w:sz w:val="22"/>
          <w:szCs w:val="22"/>
          <w:lang w:val="ru-RU"/>
        </w:rPr>
        <w:t>:</w:t>
      </w:r>
      <w:r>
        <w:rPr>
          <w:b w:val="0"/>
          <w:sz w:val="22"/>
          <w:szCs w:val="22"/>
          <w:lang w:val="en-US"/>
        </w:rPr>
        <w:t>laura.balintp@gmail.com</w:t>
      </w:r>
    </w:p>
    <w:p w:rsidR="007F2C78" w:rsidRPr="00D723AF" w:rsidRDefault="007F2C78" w:rsidP="00D723AF">
      <w:pPr>
        <w:rPr>
          <w:lang/>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tblPr>
      <w:tblGrid>
        <w:gridCol w:w="9732"/>
      </w:tblGrid>
      <w:tr w:rsidR="007F2C78" w:rsidTr="007F2C78">
        <w:trPr>
          <w:tblCellSpacing w:w="20" w:type="dxa"/>
        </w:trPr>
        <w:tc>
          <w:tcPr>
            <w:tcW w:w="9936" w:type="dxa"/>
            <w:tcBorders>
              <w:top w:val="inset" w:sz="6" w:space="0" w:color="auto"/>
              <w:left w:val="inset" w:sz="6" w:space="0" w:color="auto"/>
              <w:bottom w:val="inset" w:sz="6" w:space="0" w:color="auto"/>
              <w:right w:val="inset" w:sz="6" w:space="0" w:color="auto"/>
            </w:tcBorders>
            <w:shd w:val="clear" w:color="auto" w:fill="E0E0E0"/>
            <w:hideMark/>
          </w:tcPr>
          <w:p w:rsidR="007F2C78" w:rsidRDefault="007F2C78">
            <w:pPr>
              <w:spacing w:line="276" w:lineRule="auto"/>
              <w:jc w:val="center"/>
            </w:pPr>
            <w:r>
              <w:t>2) ПОДАЦИ О ПРЕДМЕТУ ЈАВНЕ НАБАВКЕ</w:t>
            </w:r>
          </w:p>
        </w:tc>
      </w:tr>
    </w:tbl>
    <w:p w:rsidR="007F2C78" w:rsidRDefault="007F2C78" w:rsidP="007F2C78">
      <w:pPr>
        <w:jc w:val="center"/>
      </w:pPr>
    </w:p>
    <w:p w:rsidR="007F2C78" w:rsidRDefault="007F2C78" w:rsidP="007F2C78">
      <w:pPr>
        <w:ind w:firstLine="720"/>
        <w:jc w:val="both"/>
      </w:pPr>
      <w:r>
        <w:t>(1)опис предмета набавке, назив и ознака из општег речника набавки:</w:t>
      </w:r>
    </w:p>
    <w:p w:rsidR="007F2C78" w:rsidRDefault="007F2C78" w:rsidP="007F2C78">
      <w:pPr>
        <w:ind w:firstLine="720"/>
        <w:jc w:val="both"/>
        <w:rPr>
          <w:b w:val="0"/>
        </w:rPr>
      </w:pPr>
      <w:r>
        <w:rPr>
          <w:b w:val="0"/>
        </w:rPr>
        <w:t>Опис предмета набавке: предмет набавке-услуге штампања/графичке услуге</w:t>
      </w:r>
    </w:p>
    <w:p w:rsidR="007F2C78" w:rsidRDefault="007F2C78" w:rsidP="007F2C78">
      <w:pPr>
        <w:jc w:val="both"/>
      </w:pPr>
      <w:r>
        <w:rPr>
          <w:b w:val="0"/>
        </w:rPr>
        <w:tab/>
        <w:t>Назив и ознака из ОРН:  - 22200000-графичке услуге.</w:t>
      </w:r>
    </w:p>
    <w:p w:rsidR="007F2C78" w:rsidRDefault="007F2C78" w:rsidP="007F2C78">
      <w:pPr>
        <w:ind w:firstLine="720"/>
        <w:jc w:val="both"/>
      </w:pPr>
      <w:r>
        <w:t>(2) опис партије, ако је предмет јавне набавке обликован по партијама, назив и ознака из општег речника набавки:</w:t>
      </w:r>
    </w:p>
    <w:p w:rsidR="007F2C78" w:rsidRDefault="007F2C78" w:rsidP="007F2C78">
      <w:pPr>
        <w:jc w:val="both"/>
        <w:rPr>
          <w:b w:val="0"/>
        </w:rPr>
      </w:pPr>
      <w:r>
        <w:rPr>
          <w:b w:val="0"/>
        </w:rPr>
        <w:tab/>
        <w:t>На обликује се набавка по партијама.</w:t>
      </w:r>
    </w:p>
    <w:p w:rsidR="007F2C78" w:rsidRDefault="007F2C78" w:rsidP="007F2C78">
      <w:pPr>
        <w:ind w:firstLine="720"/>
        <w:jc w:val="both"/>
      </w:pPr>
      <w:r>
        <w:t>(3) врста оквирног споразума (између једног или више наручилаца и једног или више понуђача), трајање оквирног споразуа, начин  доделе уговора у случају да се оквирни споразум закључује са више понуђача, назив, адреса и интернет страна наручилаца који могу да користе оквирни споразум за доделу уговора, када оквирни споразум закључује тело за централизоване набавке, ако се отворени поступак спроводи ради закључења оквирног споразума:</w:t>
      </w:r>
    </w:p>
    <w:p w:rsidR="007F2C78" w:rsidRDefault="007F2C78" w:rsidP="007F2C78">
      <w:pPr>
        <w:jc w:val="both"/>
        <w:rPr>
          <w:b w:val="0"/>
        </w:rPr>
      </w:pPr>
    </w:p>
    <w:p w:rsidR="007F2C78" w:rsidRPr="00D723AF" w:rsidRDefault="007F2C78" w:rsidP="00D723AF">
      <w:pPr>
        <w:jc w:val="both"/>
        <w:rPr>
          <w:b w:val="0"/>
          <w:lang/>
        </w:rPr>
      </w:pPr>
      <w:r>
        <w:rPr>
          <w:b w:val="0"/>
        </w:rPr>
        <w:tab/>
        <w:t xml:space="preserve">Отворени поступак се </w:t>
      </w:r>
      <w:r>
        <w:rPr>
          <w:b w:val="0"/>
          <w:u w:val="single"/>
        </w:rPr>
        <w:t>не</w:t>
      </w:r>
      <w:r>
        <w:rPr>
          <w:b w:val="0"/>
        </w:rPr>
        <w:t xml:space="preserve"> спроводи ради закључења оквирног споразума.</w:t>
      </w:r>
    </w:p>
    <w:p w:rsidR="007F2C78" w:rsidRDefault="007F2C78" w:rsidP="007F2C78"/>
    <w:tbl>
      <w:tblPr>
        <w:tblpPr w:leftFromText="180" w:rightFromText="180" w:bottomFromText="200" w:vertAnchor="text" w:horzAnchor="margin" w:tblpY="28"/>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tblPr>
      <w:tblGrid>
        <w:gridCol w:w="9732"/>
      </w:tblGrid>
      <w:tr w:rsidR="007F2C78" w:rsidTr="007F2C78">
        <w:trPr>
          <w:tblCellSpacing w:w="20" w:type="dxa"/>
        </w:trPr>
        <w:tc>
          <w:tcPr>
            <w:tcW w:w="9839" w:type="dxa"/>
            <w:tcBorders>
              <w:top w:val="inset" w:sz="6" w:space="0" w:color="auto"/>
              <w:left w:val="inset" w:sz="6" w:space="0" w:color="auto"/>
              <w:bottom w:val="inset" w:sz="6" w:space="0" w:color="auto"/>
              <w:right w:val="inset" w:sz="6" w:space="0" w:color="auto"/>
            </w:tcBorders>
            <w:shd w:val="clear" w:color="auto" w:fill="E0E0E0"/>
            <w:hideMark/>
          </w:tcPr>
          <w:p w:rsidR="007F2C78" w:rsidRDefault="007F2C78">
            <w:pPr>
              <w:spacing w:line="276" w:lineRule="auto"/>
              <w:jc w:val="center"/>
            </w:pPr>
            <w:r>
              <w:t>3) ВРСТА, ТЕХНИЧКЕ КАРАКТЕРИСТИКЕ (СПЕЦИФИКАЦИЈЕ),</w:t>
            </w:r>
          </w:p>
          <w:p w:rsidR="007F2C78" w:rsidRDefault="007F2C78">
            <w:pPr>
              <w:spacing w:line="276" w:lineRule="auto"/>
              <w:jc w:val="center"/>
            </w:pPr>
            <w:r>
              <w:t>КВАЛИТЕТ , КОЛИЧИНА И ОПИС ДОБАРА, РАДОВА ИЛИ УСЛУГА,</w:t>
            </w:r>
          </w:p>
          <w:p w:rsidR="007F2C78" w:rsidRDefault="007F2C78">
            <w:pPr>
              <w:spacing w:line="276" w:lineRule="auto"/>
              <w:jc w:val="center"/>
            </w:pPr>
            <w:r>
              <w:t>НАЧИН СПРОВОЂЕЊА КОНТРОЛЕ И ОБЕЗБЕЂИВАЊА ГАРАНЦИЈЕ КВАЛИТЕТА, РОК ИЗВРШЕЊА, МЕСТО ИЗВРШЕЊА ИЛИ ИСПОРУКЕ ДОБАРА, ЕВЕНТУАЛНЕ ДОДАТНЕ УСЛУГЕ И СЛ.</w:t>
            </w:r>
          </w:p>
        </w:tc>
      </w:tr>
    </w:tbl>
    <w:p w:rsidR="007F2C78" w:rsidRDefault="007F2C78" w:rsidP="007F2C78"/>
    <w:p w:rsidR="007F2C78" w:rsidRDefault="007F2C78" w:rsidP="007F2C78">
      <w:pPr>
        <w:jc w:val="center"/>
        <w:rPr>
          <w:b w:val="0"/>
        </w:rPr>
      </w:pPr>
      <w:r>
        <w:rPr>
          <w:b w:val="0"/>
        </w:rPr>
        <w:t>Штампање недељника „HÉT NAP“ на мађарском језику, штампа недељно, излази у среду.</w:t>
      </w:r>
    </w:p>
    <w:p w:rsidR="007F2C78" w:rsidRDefault="007F2C78" w:rsidP="007F2C78">
      <w:pPr>
        <w:rPr>
          <w:b w:val="0"/>
        </w:rPr>
      </w:pPr>
      <w:r>
        <w:rPr>
          <w:b w:val="0"/>
        </w:rPr>
        <w:t>Формат:21x29,5 цм</w:t>
      </w:r>
    </w:p>
    <w:p w:rsidR="007F2C78" w:rsidRDefault="007F2C78" w:rsidP="007F2C78">
      <w:pPr>
        <w:rPr>
          <w:b w:val="0"/>
        </w:rPr>
      </w:pPr>
      <w:r>
        <w:rPr>
          <w:b w:val="0"/>
        </w:rPr>
        <w:t>-унутрашње стране 64 рото 45 г фул колор</w:t>
      </w:r>
    </w:p>
    <w:p w:rsidR="007F2C78" w:rsidRDefault="007F2C78" w:rsidP="007F2C78">
      <w:pPr>
        <w:rPr>
          <w:b w:val="0"/>
        </w:rPr>
      </w:pPr>
      <w:r>
        <w:rPr>
          <w:b w:val="0"/>
        </w:rPr>
        <w:t xml:space="preserve"> -ТВ програм 16 страна двобојно-кламирано</w:t>
      </w:r>
    </w:p>
    <w:p w:rsidR="007F2C78" w:rsidRDefault="007F2C78" w:rsidP="007F2C78">
      <w:pPr>
        <w:rPr>
          <w:b w:val="0"/>
        </w:rPr>
      </w:pPr>
    </w:p>
    <w:p w:rsidR="007F2C78" w:rsidRDefault="007F2C78" w:rsidP="007F2C78">
      <w:pPr>
        <w:rPr>
          <w:b w:val="0"/>
          <w:lang w:val="en-US"/>
        </w:rPr>
      </w:pPr>
      <w:r>
        <w:rPr>
          <w:b w:val="0"/>
        </w:rPr>
        <w:t>Обим:</w:t>
      </w:r>
      <w:r>
        <w:rPr>
          <w:b w:val="0"/>
          <w:lang w:val="en-US"/>
        </w:rPr>
        <w:t>4+64+16</w:t>
      </w:r>
    </w:p>
    <w:p w:rsidR="007F2C78" w:rsidRDefault="007F2C78" w:rsidP="007F2C78">
      <w:pPr>
        <w:rPr>
          <w:b w:val="0"/>
        </w:rPr>
      </w:pPr>
      <w:r>
        <w:rPr>
          <w:b w:val="0"/>
        </w:rPr>
        <w:t xml:space="preserve">Припрема:доставља Наручиоц </w:t>
      </w:r>
      <w:proofErr w:type="spellStart"/>
      <w:r>
        <w:rPr>
          <w:b w:val="0"/>
          <w:lang w:val="en-US"/>
        </w:rPr>
        <w:t>emailom</w:t>
      </w:r>
      <w:proofErr w:type="spellEnd"/>
    </w:p>
    <w:p w:rsidR="007F2C78" w:rsidRDefault="007F2C78" w:rsidP="007F2C78">
      <w:pPr>
        <w:rPr>
          <w:b w:val="0"/>
        </w:rPr>
      </w:pPr>
      <w:r>
        <w:rPr>
          <w:b w:val="0"/>
        </w:rPr>
        <w:t>Материјал корице:90 гр кунстдрук</w:t>
      </w:r>
    </w:p>
    <w:p w:rsidR="007F2C78" w:rsidRDefault="007F2C78" w:rsidP="007F2C78">
      <w:pPr>
        <w:rPr>
          <w:b w:val="0"/>
        </w:rPr>
      </w:pPr>
      <w:r>
        <w:rPr>
          <w:b w:val="0"/>
        </w:rPr>
        <w:t>Материјал књ.блока: 45 гр ротопапир</w:t>
      </w:r>
    </w:p>
    <w:p w:rsidR="007F2C78" w:rsidRDefault="007F2C78" w:rsidP="007F2C78">
      <w:pPr>
        <w:rPr>
          <w:b w:val="0"/>
        </w:rPr>
      </w:pPr>
      <w:r>
        <w:rPr>
          <w:b w:val="0"/>
        </w:rPr>
        <w:t>Штампа корице:офсет 4/4</w:t>
      </w:r>
    </w:p>
    <w:p w:rsidR="007F2C78" w:rsidRDefault="007F2C78" w:rsidP="007F2C78">
      <w:pPr>
        <w:rPr>
          <w:b w:val="0"/>
        </w:rPr>
      </w:pPr>
      <w:r>
        <w:rPr>
          <w:b w:val="0"/>
        </w:rPr>
        <w:t>Штампа књ.блока: рото штампа 4/4</w:t>
      </w:r>
    </w:p>
    <w:p w:rsidR="007F2C78" w:rsidRDefault="007F2C78" w:rsidP="007F2C78">
      <w:pPr>
        <w:rPr>
          <w:b w:val="0"/>
        </w:rPr>
      </w:pPr>
      <w:r>
        <w:rPr>
          <w:b w:val="0"/>
        </w:rPr>
        <w:t>Повез:шивено са два кламера</w:t>
      </w:r>
    </w:p>
    <w:p w:rsidR="007F2C78" w:rsidRDefault="007F2C78" w:rsidP="007F2C78">
      <w:pPr>
        <w:rPr>
          <w:b w:val="0"/>
        </w:rPr>
      </w:pPr>
      <w:r>
        <w:rPr>
          <w:b w:val="0"/>
        </w:rPr>
        <w:t>Тираж:5300</w:t>
      </w:r>
    </w:p>
    <w:p w:rsidR="007F2C78" w:rsidRDefault="007F2C78" w:rsidP="007F2C78">
      <w:pPr>
        <w:rPr>
          <w:b w:val="0"/>
        </w:rPr>
      </w:pPr>
      <w:r>
        <w:rPr>
          <w:b w:val="0"/>
        </w:rPr>
        <w:t xml:space="preserve">Учесталост излажења: једном недељно </w:t>
      </w:r>
    </w:p>
    <w:p w:rsidR="007F2C78" w:rsidRDefault="007F2C78" w:rsidP="007F2C78">
      <w:pPr>
        <w:rPr>
          <w:b w:val="0"/>
        </w:rPr>
      </w:pPr>
      <w:r>
        <w:rPr>
          <w:b w:val="0"/>
        </w:rPr>
        <w:t>Додатне услуге: достава (дистрибуција) штампаног материјала.Трошкови дистрибуције улазе у коначну цену производа.</w:t>
      </w:r>
    </w:p>
    <w:p w:rsidR="007F2C78" w:rsidRDefault="007F2C78" w:rsidP="007F2C78">
      <w:pPr>
        <w:rPr>
          <w:b w:val="0"/>
        </w:rPr>
      </w:pPr>
    </w:p>
    <w:p w:rsidR="007F2C78" w:rsidRDefault="007F2C78" w:rsidP="007F2C78">
      <w:pPr>
        <w:rPr>
          <w:b w:val="0"/>
          <w:color w:val="FF0000"/>
        </w:rPr>
      </w:pPr>
      <w:r>
        <w:rPr>
          <w:b w:val="0"/>
          <w:color w:val="FF0000"/>
        </w:rPr>
        <w:t>-РОКОВИ ДОСТАВЕ :</w:t>
      </w:r>
    </w:p>
    <w:p w:rsidR="007F2C78" w:rsidRDefault="007F2C78" w:rsidP="007F2C78">
      <w:pPr>
        <w:rPr>
          <w:b w:val="0"/>
          <w:color w:val="FF0000"/>
        </w:rPr>
      </w:pPr>
      <w:r>
        <w:rPr>
          <w:b w:val="0"/>
          <w:color w:val="FF0000"/>
        </w:rPr>
        <w:t xml:space="preserve">  -понедељак –слање корица до 13.00 часова у ПДФ формату -путем е маила</w:t>
      </w:r>
    </w:p>
    <w:p w:rsidR="007F2C78" w:rsidRDefault="007F2C78" w:rsidP="007F2C78">
      <w:pPr>
        <w:rPr>
          <w:b w:val="0"/>
          <w:color w:val="FF0000"/>
        </w:rPr>
      </w:pPr>
      <w:r>
        <w:rPr>
          <w:b w:val="0"/>
          <w:color w:val="FF0000"/>
        </w:rPr>
        <w:t xml:space="preserve">  -понедељак-слање 2 табака до 16.00 часова- у ПДФ формату –путем ФТП</w:t>
      </w:r>
    </w:p>
    <w:p w:rsidR="007F2C78" w:rsidRDefault="007F2C78" w:rsidP="007F2C78">
      <w:pPr>
        <w:rPr>
          <w:b w:val="0"/>
          <w:color w:val="FF0000"/>
        </w:rPr>
      </w:pPr>
      <w:r>
        <w:rPr>
          <w:b w:val="0"/>
          <w:color w:val="FF0000"/>
        </w:rPr>
        <w:t xml:space="preserve">  -уторак-слање преосталог материјала до 10.00 часова-путем ФТП </w:t>
      </w:r>
    </w:p>
    <w:p w:rsidR="007F2C78" w:rsidRDefault="007F2C78" w:rsidP="007F2C78">
      <w:pPr>
        <w:rPr>
          <w:b w:val="0"/>
          <w:color w:val="FF0000"/>
        </w:rPr>
      </w:pPr>
      <w:r>
        <w:rPr>
          <w:b w:val="0"/>
          <w:color w:val="FF0000"/>
        </w:rPr>
        <w:t>У случају инсертације или промене дана изласка  због државног празника усмени на снагу ступа писмени договор у промени распореда слања на обострано задовољство.</w:t>
      </w:r>
    </w:p>
    <w:p w:rsidR="007F2C78" w:rsidRDefault="007F2C78" w:rsidP="007F2C78">
      <w:pPr>
        <w:rPr>
          <w:b w:val="0"/>
          <w:color w:val="FF0000"/>
        </w:rPr>
      </w:pPr>
    </w:p>
    <w:p w:rsidR="007F2C78" w:rsidRDefault="007F2C78" w:rsidP="007F2C78">
      <w:pPr>
        <w:rPr>
          <w:b w:val="0"/>
          <w:color w:val="FF0000"/>
        </w:rPr>
      </w:pPr>
      <w:r>
        <w:rPr>
          <w:b w:val="0"/>
          <w:color w:val="FF0000"/>
        </w:rPr>
        <w:t>-УСЛОВИ И РОКОВИ ПЛАЋАЊА</w:t>
      </w:r>
    </w:p>
    <w:p w:rsidR="007F2C78" w:rsidRDefault="007F2C78" w:rsidP="007F2C78">
      <w:pPr>
        <w:rPr>
          <w:b w:val="0"/>
          <w:color w:val="FF0000"/>
        </w:rPr>
      </w:pPr>
      <w:r>
        <w:rPr>
          <w:b w:val="0"/>
          <w:color w:val="FF0000"/>
        </w:rPr>
        <w:t xml:space="preserve"> -45 дана од датума промета услуга тј. штампања</w:t>
      </w:r>
    </w:p>
    <w:p w:rsidR="007F2C78" w:rsidRDefault="007F2C78" w:rsidP="007F2C78">
      <w:pPr>
        <w:rPr>
          <w:b w:val="0"/>
          <w:color w:val="FF0000"/>
        </w:rPr>
      </w:pPr>
      <w:r>
        <w:rPr>
          <w:b w:val="0"/>
          <w:color w:val="FF0000"/>
        </w:rPr>
        <w:t>- валута плаћања у РСД на рачун добављача тј. вршиоца услуге</w:t>
      </w:r>
    </w:p>
    <w:p w:rsidR="007F2C78" w:rsidRDefault="007F2C78" w:rsidP="007F2C78">
      <w:pPr>
        <w:rPr>
          <w:b w:val="0"/>
          <w:color w:val="FF0000"/>
        </w:rPr>
      </w:pPr>
    </w:p>
    <w:p w:rsidR="007F2C78" w:rsidRDefault="007F2C78" w:rsidP="007F2C78">
      <w:pPr>
        <w:rPr>
          <w:b w:val="0"/>
          <w:color w:val="FF0000"/>
          <w:lang w:val="ru-RU"/>
        </w:rPr>
      </w:pPr>
      <w:r>
        <w:rPr>
          <w:b w:val="0"/>
          <w:color w:val="FF0000"/>
          <w:lang w:val="ru-RU"/>
        </w:rPr>
        <w:t>-ОРГАНИЗАЦИЈА ДИСТРИБУЦИЈЕ</w:t>
      </w:r>
    </w:p>
    <w:p w:rsidR="007F2C78" w:rsidRDefault="007F2C78" w:rsidP="007F2C78">
      <w:pPr>
        <w:rPr>
          <w:b w:val="0"/>
          <w:color w:val="FF0000"/>
        </w:rPr>
      </w:pPr>
      <w:r>
        <w:rPr>
          <w:b w:val="0"/>
          <w:color w:val="FF0000"/>
        </w:rPr>
        <w:t xml:space="preserve"> -решена услуга дистрибуција испоруке новина нашим колпортерима и разносачима новина на територији Бачке, без нашег додатног ангажовања.</w:t>
      </w:r>
    </w:p>
    <w:p w:rsidR="007F2C78" w:rsidRDefault="007F2C78" w:rsidP="007F2C78">
      <w:pPr>
        <w:rPr>
          <w:color w:val="FF0000"/>
        </w:rPr>
      </w:pPr>
      <w:r>
        <w:rPr>
          <w:color w:val="FF0000"/>
        </w:rPr>
        <w:t>Нови Сад:</w:t>
      </w:r>
    </w:p>
    <w:p w:rsidR="007F2C78" w:rsidRDefault="007F2C78" w:rsidP="007F2C78">
      <w:pPr>
        <w:rPr>
          <w:b w:val="0"/>
          <w:color w:val="FF0000"/>
        </w:rPr>
      </w:pPr>
      <w:r>
        <w:rPr>
          <w:b w:val="0"/>
          <w:color w:val="FF0000"/>
        </w:rPr>
        <w:t>Пошта код Лиманске пијаце:</w:t>
      </w:r>
    </w:p>
    <w:p w:rsidR="007F2C78" w:rsidRDefault="007F2C78" w:rsidP="007F2C78">
      <w:pPr>
        <w:rPr>
          <w:b w:val="0"/>
          <w:color w:val="FF0000"/>
        </w:rPr>
      </w:pPr>
      <w:r>
        <w:rPr>
          <w:b w:val="0"/>
          <w:color w:val="FF0000"/>
        </w:rPr>
        <w:t>-пакет унутрашњи саобраћај Пошта 2 НС 111 ком</w:t>
      </w:r>
    </w:p>
    <w:p w:rsidR="007F2C78" w:rsidRDefault="007F2C78" w:rsidP="007F2C78">
      <w:pPr>
        <w:rPr>
          <w:b w:val="0"/>
          <w:color w:val="FF0000"/>
        </w:rPr>
      </w:pPr>
      <w:r>
        <w:rPr>
          <w:b w:val="0"/>
          <w:color w:val="FF0000"/>
        </w:rPr>
        <w:t>-претпл. унутрашњи саобраћај Пошта 2НС 270 ком</w:t>
      </w:r>
    </w:p>
    <w:p w:rsidR="007F2C78" w:rsidRDefault="007F2C78" w:rsidP="007F2C78">
      <w:pPr>
        <w:rPr>
          <w:b w:val="0"/>
          <w:color w:val="FF0000"/>
        </w:rPr>
      </w:pPr>
      <w:r>
        <w:rPr>
          <w:b w:val="0"/>
          <w:color w:val="FF0000"/>
        </w:rPr>
        <w:t>-претпл.међунар.саобраћај Пошта 2НС 36 ком</w:t>
      </w:r>
    </w:p>
    <w:p w:rsidR="007F2C78" w:rsidRDefault="007F2C78" w:rsidP="007F2C78">
      <w:pPr>
        <w:rPr>
          <w:b w:val="0"/>
          <w:color w:val="FF0000"/>
        </w:rPr>
      </w:pPr>
      <w:r>
        <w:rPr>
          <w:b w:val="0"/>
          <w:color w:val="FF0000"/>
        </w:rPr>
        <w:t>-претпл.међун.Авио Пошта 2 НС 1 ком</w:t>
      </w:r>
    </w:p>
    <w:p w:rsidR="007F2C78" w:rsidRDefault="007F2C78" w:rsidP="007F2C78">
      <w:pPr>
        <w:rPr>
          <w:color w:val="FF0000"/>
        </w:rPr>
      </w:pPr>
      <w:r>
        <w:rPr>
          <w:color w:val="FF0000"/>
        </w:rPr>
        <w:t>Суботица:</w:t>
      </w:r>
    </w:p>
    <w:p w:rsidR="007F2C78" w:rsidRDefault="007F2C78" w:rsidP="007F2C78">
      <w:pPr>
        <w:rPr>
          <w:b w:val="0"/>
          <w:color w:val="FF0000"/>
        </w:rPr>
      </w:pPr>
      <w:r>
        <w:rPr>
          <w:b w:val="0"/>
          <w:color w:val="FF0000"/>
        </w:rPr>
        <w:lastRenderedPageBreak/>
        <w:t xml:space="preserve">-редакција </w:t>
      </w:r>
      <w:r>
        <w:rPr>
          <w:b w:val="0"/>
          <w:color w:val="FF0000"/>
          <w:lang w:val="hu-HU"/>
        </w:rPr>
        <w:t>Hét Nap 78 ком</w:t>
      </w:r>
    </w:p>
    <w:p w:rsidR="007F2C78" w:rsidRDefault="007F2C78" w:rsidP="007F2C78">
      <w:pPr>
        <w:rPr>
          <w:b w:val="0"/>
          <w:color w:val="FF0000"/>
        </w:rPr>
      </w:pPr>
      <w:r>
        <w:rPr>
          <w:b w:val="0"/>
          <w:color w:val="FF0000"/>
        </w:rPr>
        <w:t>-North Press истовар Бенчик Тибор  80 ком</w:t>
      </w:r>
    </w:p>
    <w:p w:rsidR="007F2C78" w:rsidRDefault="007F2C78" w:rsidP="007F2C78">
      <w:pPr>
        <w:rPr>
          <w:b w:val="0"/>
          <w:color w:val="FF0000"/>
        </w:rPr>
      </w:pPr>
      <w:r>
        <w:rPr>
          <w:b w:val="0"/>
          <w:color w:val="FF0000"/>
        </w:rPr>
        <w:t>- North Press истовар Балинт Ђерђ 34 ком</w:t>
      </w:r>
    </w:p>
    <w:p w:rsidR="007F2C78" w:rsidRDefault="007F2C78" w:rsidP="007F2C78">
      <w:pPr>
        <w:rPr>
          <w:b w:val="0"/>
          <w:color w:val="FF0000"/>
        </w:rPr>
      </w:pPr>
      <w:r>
        <w:rPr>
          <w:b w:val="0"/>
          <w:color w:val="FF0000"/>
        </w:rPr>
        <w:t>- North Press истовар Дујмешић Шандор 58 ком</w:t>
      </w:r>
    </w:p>
    <w:p w:rsidR="007F2C78" w:rsidRDefault="007F2C78" w:rsidP="007F2C78">
      <w:pPr>
        <w:rPr>
          <w:b w:val="0"/>
          <w:color w:val="FF0000"/>
        </w:rPr>
      </w:pPr>
      <w:r>
        <w:rPr>
          <w:b w:val="0"/>
          <w:color w:val="FF0000"/>
        </w:rPr>
        <w:t>- North Press истовар Бун Јанош 48 ком</w:t>
      </w:r>
    </w:p>
    <w:p w:rsidR="007F2C78" w:rsidRDefault="007F2C78" w:rsidP="007F2C78">
      <w:pPr>
        <w:rPr>
          <w:b w:val="0"/>
          <w:color w:val="FF0000"/>
        </w:rPr>
      </w:pPr>
    </w:p>
    <w:p w:rsidR="007F2C78" w:rsidRDefault="007F2C78" w:rsidP="007F2C78">
      <w:pPr>
        <w:rPr>
          <w:b w:val="0"/>
          <w:color w:val="FF0000"/>
        </w:rPr>
      </w:pPr>
      <w:r>
        <w:rPr>
          <w:b w:val="0"/>
          <w:color w:val="FF0000"/>
        </w:rPr>
        <w:t>Чока 9 ком, Бачко П.Село 5 ким, Србобран 2 ком,Чантавир 113 ком, Мали Иђош 23 ком, Фекетић 14 ком, Торњош 31 ком, Сента 31 ком,  Горњи Брег 34 ком, Хоргош 15 ком, Палић 14 ком, Хајдуково 27 ком, Кањижа 28 ком, Трешњевац 4 ком, Ада 46 ком, Мохол 11 ком, Хајдуково 8 ком.</w:t>
      </w:r>
    </w:p>
    <w:p w:rsidR="007F2C78" w:rsidRDefault="007F2C78" w:rsidP="007F2C78">
      <w:pPr>
        <w:rPr>
          <w:b w:val="0"/>
          <w:color w:val="FF0000"/>
          <w:lang w:val="ru-RU"/>
        </w:rPr>
      </w:pPr>
      <w:r>
        <w:rPr>
          <w:b w:val="0"/>
          <w:color w:val="FF0000"/>
          <w:lang w:val="ru-RU"/>
        </w:rPr>
        <w:t>-ОСТАЛО</w:t>
      </w:r>
    </w:p>
    <w:p w:rsidR="007F2C78" w:rsidRDefault="007F2C78" w:rsidP="007F2C78">
      <w:pPr>
        <w:rPr>
          <w:b w:val="0"/>
          <w:color w:val="FF0000"/>
        </w:rPr>
      </w:pPr>
      <w:r>
        <w:rPr>
          <w:b w:val="0"/>
          <w:color w:val="FF0000"/>
          <w:lang w:val="ru-RU"/>
        </w:rPr>
        <w:t>-Рок на рекламацију квалитета производа је 5 дана од испоруке производа</w:t>
      </w:r>
    </w:p>
    <w:p w:rsidR="007F2C78" w:rsidRDefault="007F2C78" w:rsidP="007F2C78">
      <w:pPr>
        <w:rPr>
          <w:b w:val="0"/>
          <w:color w:val="FF000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tblPr>
      <w:tblGrid>
        <w:gridCol w:w="9732"/>
      </w:tblGrid>
      <w:tr w:rsidR="007F2C78" w:rsidTr="007F2C78">
        <w:trPr>
          <w:tblCellSpacing w:w="20" w:type="dxa"/>
          <w:jc w:val="center"/>
        </w:trPr>
        <w:tc>
          <w:tcPr>
            <w:tcW w:w="9809" w:type="dxa"/>
            <w:tcBorders>
              <w:top w:val="inset" w:sz="6" w:space="0" w:color="auto"/>
              <w:left w:val="inset" w:sz="6" w:space="0" w:color="auto"/>
              <w:bottom w:val="inset" w:sz="6" w:space="0" w:color="auto"/>
              <w:right w:val="inset" w:sz="6" w:space="0" w:color="auto"/>
            </w:tcBorders>
            <w:shd w:val="clear" w:color="auto" w:fill="E0E0E0"/>
            <w:hideMark/>
          </w:tcPr>
          <w:p w:rsidR="007F2C78" w:rsidRDefault="007F2C78">
            <w:pPr>
              <w:spacing w:line="276" w:lineRule="auto"/>
              <w:jc w:val="center"/>
            </w:pPr>
            <w:r>
              <w:t>4) ТЕХНИЧКА ДОКУМЕНТАЦИЈА И ПЛАНОВИ</w:t>
            </w:r>
          </w:p>
        </w:tc>
      </w:tr>
    </w:tbl>
    <w:p w:rsidR="007F2C78" w:rsidRDefault="007F2C78" w:rsidP="007F2C78">
      <w:pPr>
        <w:rPr>
          <w:b w:val="0"/>
        </w:rPr>
      </w:pPr>
    </w:p>
    <w:tbl>
      <w:tblPr>
        <w:tblW w:w="10298" w:type="dxa"/>
        <w:jc w:val="center"/>
        <w:tblCellSpacing w:w="20" w:type="dxa"/>
        <w:tblInd w:w="-14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tblPr>
      <w:tblGrid>
        <w:gridCol w:w="10298"/>
      </w:tblGrid>
      <w:tr w:rsidR="007F2C78" w:rsidTr="007F2C78">
        <w:trPr>
          <w:tblCellSpacing w:w="20" w:type="dxa"/>
          <w:jc w:val="center"/>
        </w:trPr>
        <w:tc>
          <w:tcPr>
            <w:tcW w:w="10218" w:type="dxa"/>
            <w:tcBorders>
              <w:top w:val="inset" w:sz="6" w:space="0" w:color="auto"/>
              <w:left w:val="inset" w:sz="6" w:space="0" w:color="auto"/>
              <w:bottom w:val="inset" w:sz="6" w:space="0" w:color="auto"/>
              <w:right w:val="inset" w:sz="6" w:space="0" w:color="auto"/>
            </w:tcBorders>
            <w:shd w:val="clear" w:color="auto" w:fill="E0E0E0"/>
            <w:hideMark/>
          </w:tcPr>
          <w:p w:rsidR="007F2C78" w:rsidRDefault="007F2C78">
            <w:pPr>
              <w:spacing w:line="276" w:lineRule="auto"/>
              <w:jc w:val="center"/>
            </w:pPr>
            <w:r>
              <w:t>5) УСЛОВИ ЗА УЧЕШЋЕ У ПОСТУПКУ ЈАВНЕ НАБАВКЕ ИЗ ЧЛАНА 75. И  76. ЗАКОНА О ЈАВНИМ НАБАВКАМА И УПУТСТВО КАКО СЕ ДОКАЗУЈЕ ИСПУЊЕНОСТ ТИХ УСЛОВА</w:t>
            </w:r>
          </w:p>
        </w:tc>
      </w:tr>
    </w:tbl>
    <w:p w:rsidR="007F2C78" w:rsidRDefault="007F2C78" w:rsidP="007F2C78">
      <w:pPr>
        <w:rPr>
          <w:b w:val="0"/>
        </w:rPr>
      </w:pPr>
    </w:p>
    <w:tbl>
      <w:tblPr>
        <w:tblW w:w="100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10074"/>
      </w:tblGrid>
      <w:tr w:rsidR="007F2C78" w:rsidTr="007F2C78">
        <w:trPr>
          <w:tblCellSpacing w:w="20" w:type="dxa"/>
        </w:trPr>
        <w:tc>
          <w:tcPr>
            <w:tcW w:w="9994" w:type="dxa"/>
            <w:tcBorders>
              <w:top w:val="inset" w:sz="6" w:space="0" w:color="auto"/>
              <w:left w:val="inset" w:sz="6" w:space="0" w:color="auto"/>
              <w:bottom w:val="inset" w:sz="6" w:space="0" w:color="auto"/>
              <w:right w:val="inset" w:sz="6" w:space="0" w:color="auto"/>
            </w:tcBorders>
            <w:shd w:val="clear" w:color="auto" w:fill="FFFF99"/>
            <w:hideMark/>
          </w:tcPr>
          <w:p w:rsidR="007F2C78" w:rsidRDefault="007F2C78">
            <w:pPr>
              <w:spacing w:line="276" w:lineRule="auto"/>
            </w:pPr>
            <w:r>
              <w:t>5.1. Услови које ПОНУЂАЧ мора да испуни да би могао да учествује у поступку јавне набавке:</w:t>
            </w:r>
          </w:p>
        </w:tc>
      </w:tr>
    </w:tbl>
    <w:p w:rsidR="007F2C78" w:rsidRDefault="007F2C78" w:rsidP="007F2C78">
      <w:pPr>
        <w:rPr>
          <w:b w:val="0"/>
        </w:rPr>
      </w:pPr>
    </w:p>
    <w:tbl>
      <w:tblPr>
        <w:tblW w:w="100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83"/>
        <w:gridCol w:w="9191"/>
      </w:tblGrid>
      <w:tr w:rsidR="007F2C78" w:rsidTr="007F2C78">
        <w:trPr>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vAlign w:val="center"/>
            <w:hideMark/>
          </w:tcPr>
          <w:p w:rsidR="007F2C78" w:rsidRDefault="007F2C78">
            <w:pPr>
              <w:spacing w:line="276" w:lineRule="auto"/>
              <w:jc w:val="center"/>
            </w:pPr>
            <w:r>
              <w:t>Ред.</w:t>
            </w:r>
          </w:p>
          <w:p w:rsidR="007F2C78" w:rsidRDefault="007F2C78">
            <w:pPr>
              <w:spacing w:line="276" w:lineRule="auto"/>
              <w:jc w:val="center"/>
            </w:pPr>
            <w:r>
              <w:t>број</w:t>
            </w:r>
          </w:p>
        </w:tc>
        <w:tc>
          <w:tcPr>
            <w:tcW w:w="9131" w:type="dxa"/>
            <w:tcBorders>
              <w:top w:val="inset" w:sz="6" w:space="0" w:color="auto"/>
              <w:left w:val="inset" w:sz="6" w:space="0" w:color="auto"/>
              <w:bottom w:val="inset" w:sz="6" w:space="0" w:color="auto"/>
              <w:right w:val="inset" w:sz="6" w:space="0" w:color="auto"/>
            </w:tcBorders>
            <w:shd w:val="clear" w:color="auto" w:fill="E6E6E6"/>
            <w:vAlign w:val="center"/>
            <w:hideMark/>
          </w:tcPr>
          <w:p w:rsidR="007F2C78" w:rsidRDefault="007F2C78">
            <w:pPr>
              <w:spacing w:line="276" w:lineRule="auto"/>
              <w:jc w:val="center"/>
            </w:pPr>
            <w:r>
              <w:t>5.1.1. ОБАВЕЗНИ УСЛОВИ</w:t>
            </w:r>
          </w:p>
          <w:p w:rsidR="007F2C78" w:rsidRDefault="007F2C78">
            <w:pPr>
              <w:spacing w:line="276" w:lineRule="auto"/>
              <w:jc w:val="center"/>
            </w:pPr>
            <w:r>
              <w:t>ЗА УЧЕШЋЕ У ПОСТУПКУ ЈАВНЕ НАБАВКЕ ИЗ ЧЛАНА 75. ЗЈН</w:t>
            </w:r>
          </w:p>
        </w:tc>
      </w:tr>
      <w:tr w:rsidR="007F2C78" w:rsidTr="007F2C78">
        <w:trPr>
          <w:trHeight w:val="327"/>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vAlign w:val="center"/>
            <w:hideMark/>
          </w:tcPr>
          <w:p w:rsidR="007F2C78" w:rsidRDefault="007F2C78">
            <w:pPr>
              <w:spacing w:line="276" w:lineRule="auto"/>
              <w:jc w:val="center"/>
            </w:pPr>
            <w:r>
              <w:t>1.</w:t>
            </w:r>
          </w:p>
        </w:tc>
        <w:tc>
          <w:tcPr>
            <w:tcW w:w="9131" w:type="dxa"/>
            <w:tcBorders>
              <w:top w:val="inset" w:sz="6" w:space="0" w:color="auto"/>
              <w:left w:val="inset" w:sz="6" w:space="0" w:color="auto"/>
              <w:bottom w:val="inset" w:sz="6" w:space="0" w:color="auto"/>
              <w:right w:val="inset" w:sz="6" w:space="0" w:color="auto"/>
            </w:tcBorders>
            <w:vAlign w:val="center"/>
            <w:hideMark/>
          </w:tcPr>
          <w:p w:rsidR="007F2C78" w:rsidRDefault="007F2C78">
            <w:pPr>
              <w:spacing w:line="276" w:lineRule="auto"/>
              <w:jc w:val="both"/>
              <w:rPr>
                <w:b w:val="0"/>
                <w:lang w:val="sr-Latn-CS"/>
              </w:rPr>
            </w:pPr>
            <w:r>
              <w:rPr>
                <w:b w:val="0"/>
                <w:lang w:val="ru-RU"/>
              </w:rPr>
              <w:t>да је регистрован код надлежног органа, односно уписан у одговарајући регистар</w:t>
            </w:r>
          </w:p>
        </w:tc>
      </w:tr>
      <w:tr w:rsidR="007F2C78" w:rsidTr="007F2C78">
        <w:trPr>
          <w:trHeight w:val="327"/>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vAlign w:val="center"/>
            <w:hideMark/>
          </w:tcPr>
          <w:p w:rsidR="007F2C78" w:rsidRDefault="007F2C78">
            <w:pPr>
              <w:spacing w:line="276" w:lineRule="auto"/>
              <w:jc w:val="center"/>
            </w:pPr>
            <w:r>
              <w:t>2.</w:t>
            </w:r>
          </w:p>
        </w:tc>
        <w:tc>
          <w:tcPr>
            <w:tcW w:w="9131" w:type="dxa"/>
            <w:tcBorders>
              <w:top w:val="inset" w:sz="6" w:space="0" w:color="auto"/>
              <w:left w:val="inset" w:sz="6" w:space="0" w:color="auto"/>
              <w:bottom w:val="inset" w:sz="6" w:space="0" w:color="auto"/>
              <w:right w:val="inset" w:sz="6" w:space="0" w:color="auto"/>
            </w:tcBorders>
            <w:vAlign w:val="center"/>
            <w:hideMark/>
          </w:tcPr>
          <w:p w:rsidR="007F2C78" w:rsidRDefault="007F2C78">
            <w:pPr>
              <w:spacing w:line="276" w:lineRule="auto"/>
              <w:jc w:val="both"/>
              <w:rPr>
                <w:b w:val="0"/>
                <w:lang w:val="sr-Latn-CS"/>
              </w:rPr>
            </w:pPr>
            <w:r>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7F2C78" w:rsidTr="007F2C78">
        <w:trPr>
          <w:trHeight w:val="327"/>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vAlign w:val="center"/>
            <w:hideMark/>
          </w:tcPr>
          <w:p w:rsidR="007F2C78" w:rsidRDefault="007F2C78">
            <w:pPr>
              <w:spacing w:line="276" w:lineRule="auto"/>
            </w:pPr>
            <w:r>
              <w:t xml:space="preserve">   3.</w:t>
            </w:r>
          </w:p>
        </w:tc>
        <w:tc>
          <w:tcPr>
            <w:tcW w:w="9131" w:type="dxa"/>
            <w:tcBorders>
              <w:top w:val="inset" w:sz="6" w:space="0" w:color="auto"/>
              <w:left w:val="inset" w:sz="6" w:space="0" w:color="auto"/>
              <w:bottom w:val="inset" w:sz="6" w:space="0" w:color="auto"/>
              <w:right w:val="inset" w:sz="6" w:space="0" w:color="auto"/>
            </w:tcBorders>
            <w:vAlign w:val="center"/>
            <w:hideMark/>
          </w:tcPr>
          <w:p w:rsidR="007F2C78" w:rsidRDefault="007F2C78">
            <w:pPr>
              <w:spacing w:line="276" w:lineRule="auto"/>
              <w:jc w:val="both"/>
              <w:rPr>
                <w:b w:val="0"/>
                <w:lang w:val="ru-RU"/>
              </w:rPr>
            </w:pP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7F2C78" w:rsidTr="007F2C78">
        <w:trPr>
          <w:trHeight w:val="327"/>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vAlign w:val="center"/>
            <w:hideMark/>
          </w:tcPr>
          <w:p w:rsidR="007F2C78" w:rsidRDefault="007F2C78">
            <w:pPr>
              <w:spacing w:line="276" w:lineRule="auto"/>
              <w:jc w:val="center"/>
            </w:pPr>
            <w:r>
              <w:t>4.</w:t>
            </w:r>
          </w:p>
        </w:tc>
        <w:tc>
          <w:tcPr>
            <w:tcW w:w="9131" w:type="dxa"/>
            <w:tcBorders>
              <w:top w:val="inset" w:sz="6" w:space="0" w:color="auto"/>
              <w:left w:val="inset" w:sz="6" w:space="0" w:color="auto"/>
              <w:bottom w:val="inset" w:sz="6" w:space="0" w:color="auto"/>
              <w:right w:val="inset" w:sz="6" w:space="0" w:color="auto"/>
            </w:tcBorders>
            <w:vAlign w:val="center"/>
            <w:hideMark/>
          </w:tcPr>
          <w:p w:rsidR="007F2C78" w:rsidRDefault="007F2C78">
            <w:pPr>
              <w:spacing w:line="276" w:lineRule="auto"/>
              <w:jc w:val="both"/>
              <w:rPr>
                <w:b w:val="0"/>
              </w:rPr>
            </w:pPr>
            <w:r>
              <w:rPr>
                <w:b w:val="0"/>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tc>
      </w:tr>
      <w:tr w:rsidR="007F2C78" w:rsidTr="007F2C78">
        <w:trPr>
          <w:trHeight w:val="654"/>
          <w:tblCellSpacing w:w="20" w:type="dxa"/>
        </w:trPr>
        <w:tc>
          <w:tcPr>
            <w:tcW w:w="9994" w:type="dxa"/>
            <w:gridSpan w:val="2"/>
            <w:tcBorders>
              <w:top w:val="inset" w:sz="6" w:space="0" w:color="auto"/>
              <w:left w:val="inset" w:sz="6" w:space="0" w:color="auto"/>
              <w:bottom w:val="inset" w:sz="6" w:space="0" w:color="auto"/>
              <w:right w:val="inset" w:sz="6" w:space="0" w:color="auto"/>
            </w:tcBorders>
            <w:shd w:val="clear" w:color="auto" w:fill="E6E6E6"/>
            <w:hideMark/>
          </w:tcPr>
          <w:p w:rsidR="007F2C78" w:rsidRDefault="007F2C78">
            <w:pPr>
              <w:spacing w:line="276" w:lineRule="auto"/>
              <w:jc w:val="center"/>
            </w:pPr>
            <w:r>
              <w:t xml:space="preserve">5.1.2. ДОДАТНИ УСЛОВИ </w:t>
            </w:r>
          </w:p>
          <w:p w:rsidR="007F2C78" w:rsidRDefault="007F2C78">
            <w:pPr>
              <w:spacing w:line="276" w:lineRule="auto"/>
              <w:jc w:val="center"/>
              <w:rPr>
                <w:b w:val="0"/>
              </w:rPr>
            </w:pPr>
            <w:r>
              <w:t>ЗА УЧЕШЋЕ У ПОСТУПКУ ЈАВНЕ НАБАВКЕ ИЗ ЧЛАНА 76. ЗЈН</w:t>
            </w:r>
          </w:p>
        </w:tc>
      </w:tr>
      <w:tr w:rsidR="007F2C78" w:rsidTr="007F2C78">
        <w:trPr>
          <w:trHeight w:val="237"/>
          <w:tblCellSpacing w:w="20" w:type="dxa"/>
        </w:trPr>
        <w:tc>
          <w:tcPr>
            <w:tcW w:w="823" w:type="dxa"/>
            <w:vMerge w:val="restart"/>
            <w:tcBorders>
              <w:top w:val="inset" w:sz="6" w:space="0" w:color="auto"/>
              <w:left w:val="inset" w:sz="6" w:space="0" w:color="auto"/>
              <w:bottom w:val="inset" w:sz="6" w:space="0" w:color="auto"/>
              <w:right w:val="inset" w:sz="6" w:space="0" w:color="auto"/>
            </w:tcBorders>
            <w:shd w:val="clear" w:color="auto" w:fill="E6E6E6"/>
            <w:vAlign w:val="center"/>
            <w:hideMark/>
          </w:tcPr>
          <w:p w:rsidR="007F2C78" w:rsidRDefault="007F2C78">
            <w:pPr>
              <w:spacing w:line="276" w:lineRule="auto"/>
              <w:jc w:val="center"/>
            </w:pPr>
            <w:r>
              <w:t>7.</w:t>
            </w:r>
          </w:p>
        </w:tc>
        <w:tc>
          <w:tcPr>
            <w:tcW w:w="9131" w:type="dxa"/>
            <w:tcBorders>
              <w:top w:val="inset" w:sz="6" w:space="0" w:color="auto"/>
              <w:left w:val="inset" w:sz="6" w:space="0" w:color="auto"/>
              <w:bottom w:val="inset" w:sz="6" w:space="0" w:color="auto"/>
              <w:right w:val="inset" w:sz="6" w:space="0" w:color="auto"/>
            </w:tcBorders>
            <w:shd w:val="clear" w:color="auto" w:fill="FFFF99"/>
            <w:vAlign w:val="center"/>
            <w:hideMark/>
          </w:tcPr>
          <w:p w:rsidR="007F2C78" w:rsidRDefault="007F2C78">
            <w:pPr>
              <w:spacing w:line="276" w:lineRule="auto"/>
              <w:jc w:val="center"/>
            </w:pPr>
            <w:r>
              <w:rPr>
                <w:lang w:val="ru-RU"/>
              </w:rPr>
              <w:t>финансијски капацитет</w:t>
            </w:r>
          </w:p>
        </w:tc>
      </w:tr>
      <w:tr w:rsidR="007F2C78" w:rsidTr="007F2C78">
        <w:trPr>
          <w:trHeight w:val="192"/>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7F2C78" w:rsidRDefault="007F2C78"/>
        </w:tc>
        <w:tc>
          <w:tcPr>
            <w:tcW w:w="9131" w:type="dxa"/>
            <w:tcBorders>
              <w:top w:val="inset" w:sz="6" w:space="0" w:color="auto"/>
              <w:left w:val="inset" w:sz="6" w:space="0" w:color="auto"/>
              <w:bottom w:val="inset" w:sz="6" w:space="0" w:color="auto"/>
              <w:right w:val="inset" w:sz="6" w:space="0" w:color="auto"/>
            </w:tcBorders>
            <w:vAlign w:val="center"/>
          </w:tcPr>
          <w:p w:rsidR="007F2C78" w:rsidRDefault="007F2C78">
            <w:pPr>
              <w:spacing w:line="276" w:lineRule="auto"/>
              <w:jc w:val="both"/>
              <w:rPr>
                <w:b w:val="0"/>
              </w:rPr>
            </w:pPr>
          </w:p>
          <w:p w:rsidR="007F2C78" w:rsidRDefault="007F2C78">
            <w:pPr>
              <w:spacing w:line="276" w:lineRule="auto"/>
              <w:jc w:val="both"/>
              <w:rPr>
                <w:lang w:val="ru-RU"/>
              </w:rPr>
            </w:pPr>
          </w:p>
        </w:tc>
      </w:tr>
      <w:tr w:rsidR="007F2C78" w:rsidTr="007F2C78">
        <w:trPr>
          <w:trHeight w:val="237"/>
          <w:tblCellSpacing w:w="20" w:type="dxa"/>
        </w:trPr>
        <w:tc>
          <w:tcPr>
            <w:tcW w:w="823" w:type="dxa"/>
            <w:vMerge w:val="restart"/>
            <w:tcBorders>
              <w:top w:val="inset" w:sz="6" w:space="0" w:color="auto"/>
              <w:left w:val="inset" w:sz="6" w:space="0" w:color="auto"/>
              <w:bottom w:val="inset" w:sz="6" w:space="0" w:color="auto"/>
              <w:right w:val="inset" w:sz="6" w:space="0" w:color="auto"/>
            </w:tcBorders>
            <w:shd w:val="clear" w:color="auto" w:fill="E6E6E6"/>
            <w:vAlign w:val="center"/>
            <w:hideMark/>
          </w:tcPr>
          <w:p w:rsidR="007F2C78" w:rsidRDefault="007F2C78">
            <w:pPr>
              <w:spacing w:line="276" w:lineRule="auto"/>
              <w:jc w:val="center"/>
            </w:pPr>
            <w:r>
              <w:lastRenderedPageBreak/>
              <w:t>8.</w:t>
            </w:r>
          </w:p>
        </w:tc>
        <w:tc>
          <w:tcPr>
            <w:tcW w:w="9131" w:type="dxa"/>
            <w:tcBorders>
              <w:top w:val="inset" w:sz="6" w:space="0" w:color="auto"/>
              <w:left w:val="inset" w:sz="6" w:space="0" w:color="auto"/>
              <w:bottom w:val="inset" w:sz="6" w:space="0" w:color="auto"/>
              <w:right w:val="inset" w:sz="6" w:space="0" w:color="auto"/>
            </w:tcBorders>
            <w:shd w:val="clear" w:color="auto" w:fill="FFFF99"/>
            <w:vAlign w:val="center"/>
            <w:hideMark/>
          </w:tcPr>
          <w:p w:rsidR="007F2C78" w:rsidRDefault="007F2C78">
            <w:pPr>
              <w:spacing w:line="276" w:lineRule="auto"/>
              <w:jc w:val="center"/>
            </w:pPr>
            <w:r>
              <w:rPr>
                <w:lang w:val="ru-RU"/>
              </w:rPr>
              <w:t>пословни капацитет</w:t>
            </w:r>
          </w:p>
        </w:tc>
      </w:tr>
      <w:tr w:rsidR="007F2C78" w:rsidTr="007F2C78">
        <w:trPr>
          <w:trHeight w:val="192"/>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7F2C78" w:rsidRDefault="007F2C78"/>
        </w:tc>
        <w:tc>
          <w:tcPr>
            <w:tcW w:w="9131" w:type="dxa"/>
            <w:tcBorders>
              <w:top w:val="inset" w:sz="6" w:space="0" w:color="auto"/>
              <w:left w:val="inset" w:sz="6" w:space="0" w:color="auto"/>
              <w:bottom w:val="inset" w:sz="6" w:space="0" w:color="auto"/>
              <w:right w:val="inset" w:sz="6" w:space="0" w:color="auto"/>
            </w:tcBorders>
            <w:vAlign w:val="center"/>
            <w:hideMark/>
          </w:tcPr>
          <w:p w:rsidR="007F2C78" w:rsidRDefault="007F2C78">
            <w:pPr>
              <w:spacing w:line="276" w:lineRule="auto"/>
              <w:rPr>
                <w:rFonts w:asciiTheme="minorHAnsi" w:eastAsiaTheme="minorHAnsi" w:hAnsiTheme="minorHAnsi"/>
                <w:b w:val="0"/>
                <w:lang w:val="en-US"/>
              </w:rPr>
            </w:pPr>
            <w:bookmarkStart w:id="0" w:name="_GoBack"/>
            <w:bookmarkEnd w:id="0"/>
          </w:p>
        </w:tc>
      </w:tr>
      <w:tr w:rsidR="007F2C78" w:rsidTr="007F2C78">
        <w:trPr>
          <w:trHeight w:val="237"/>
          <w:tblCellSpacing w:w="20" w:type="dxa"/>
        </w:trPr>
        <w:tc>
          <w:tcPr>
            <w:tcW w:w="823" w:type="dxa"/>
            <w:vMerge w:val="restart"/>
            <w:tcBorders>
              <w:top w:val="inset" w:sz="6" w:space="0" w:color="auto"/>
              <w:left w:val="inset" w:sz="6" w:space="0" w:color="auto"/>
              <w:bottom w:val="inset" w:sz="6" w:space="0" w:color="auto"/>
              <w:right w:val="inset" w:sz="6" w:space="0" w:color="auto"/>
            </w:tcBorders>
            <w:shd w:val="clear" w:color="auto" w:fill="E6E6E6"/>
            <w:vAlign w:val="center"/>
            <w:hideMark/>
          </w:tcPr>
          <w:p w:rsidR="007F2C78" w:rsidRDefault="007F2C78">
            <w:pPr>
              <w:spacing w:line="276" w:lineRule="auto"/>
              <w:jc w:val="center"/>
            </w:pPr>
            <w:r>
              <w:t>9.</w:t>
            </w:r>
          </w:p>
        </w:tc>
        <w:tc>
          <w:tcPr>
            <w:tcW w:w="9131" w:type="dxa"/>
            <w:tcBorders>
              <w:top w:val="inset" w:sz="6" w:space="0" w:color="auto"/>
              <w:left w:val="inset" w:sz="6" w:space="0" w:color="auto"/>
              <w:bottom w:val="inset" w:sz="6" w:space="0" w:color="auto"/>
              <w:right w:val="inset" w:sz="6" w:space="0" w:color="auto"/>
            </w:tcBorders>
            <w:shd w:val="clear" w:color="auto" w:fill="FFFF99"/>
            <w:vAlign w:val="center"/>
            <w:hideMark/>
          </w:tcPr>
          <w:p w:rsidR="007F2C78" w:rsidRDefault="007F2C78">
            <w:pPr>
              <w:spacing w:line="276" w:lineRule="auto"/>
              <w:jc w:val="center"/>
            </w:pPr>
            <w:r>
              <w:rPr>
                <w:lang w:val="ru-RU"/>
              </w:rPr>
              <w:t>технички капацитет</w:t>
            </w:r>
          </w:p>
        </w:tc>
      </w:tr>
      <w:tr w:rsidR="007F2C78" w:rsidTr="007F2C78">
        <w:trPr>
          <w:trHeight w:val="237"/>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7F2C78" w:rsidRDefault="007F2C78"/>
        </w:tc>
        <w:tc>
          <w:tcPr>
            <w:tcW w:w="9131" w:type="dxa"/>
            <w:tcBorders>
              <w:top w:val="inset" w:sz="6" w:space="0" w:color="auto"/>
              <w:left w:val="inset" w:sz="6" w:space="0" w:color="auto"/>
              <w:bottom w:val="inset" w:sz="6" w:space="0" w:color="auto"/>
              <w:right w:val="inset" w:sz="6" w:space="0" w:color="auto"/>
            </w:tcBorders>
            <w:vAlign w:val="center"/>
            <w:hideMark/>
          </w:tcPr>
          <w:p w:rsidR="007F2C78" w:rsidRDefault="007F2C78">
            <w:pPr>
              <w:spacing w:line="276" w:lineRule="auto"/>
              <w:jc w:val="both"/>
              <w:rPr>
                <w:b w:val="0"/>
                <w:lang w:val="ru-RU"/>
              </w:rPr>
            </w:pPr>
            <w:r>
              <w:rPr>
                <w:b w:val="0"/>
                <w:lang w:val="ru-RU"/>
              </w:rPr>
              <w:t>-3 офсет ротационе машине са могућношћу штампе 16 и више страна у А4 формату у једном штампаном табаку</w:t>
            </w:r>
          </w:p>
          <w:p w:rsidR="007F2C78" w:rsidRDefault="007F2C78">
            <w:pPr>
              <w:spacing w:line="276" w:lineRule="auto"/>
              <w:jc w:val="both"/>
              <w:rPr>
                <w:b w:val="0"/>
                <w:lang w:val="ru-RU"/>
              </w:rPr>
            </w:pPr>
            <w:r>
              <w:rPr>
                <w:b w:val="0"/>
                <w:lang w:val="ru-RU"/>
              </w:rPr>
              <w:t>-2 четворобојне офсет Б/1 и Б/2 табачне машине</w:t>
            </w:r>
          </w:p>
          <w:p w:rsidR="007F2C78" w:rsidRDefault="007F2C78">
            <w:pPr>
              <w:spacing w:line="276" w:lineRule="auto"/>
              <w:jc w:val="both"/>
              <w:rPr>
                <w:b w:val="0"/>
                <w:lang w:val="ru-RU"/>
              </w:rPr>
            </w:pPr>
            <w:r>
              <w:rPr>
                <w:b w:val="0"/>
                <w:lang w:val="ru-RU"/>
              </w:rPr>
              <w:t>-2 машине са аутом. Шивењем табака концем</w:t>
            </w:r>
          </w:p>
          <w:p w:rsidR="007F2C78" w:rsidRDefault="007F2C78">
            <w:pPr>
              <w:spacing w:line="276" w:lineRule="auto"/>
              <w:jc w:val="both"/>
              <w:rPr>
                <w:b w:val="0"/>
                <w:lang w:val="ru-RU"/>
              </w:rPr>
            </w:pPr>
            <w:r>
              <w:rPr>
                <w:b w:val="0"/>
                <w:lang w:val="ru-RU"/>
              </w:rPr>
              <w:t>-ЦТП Б/1 уређај за аутоматско осветљење и развијање офсет плоча</w:t>
            </w:r>
          </w:p>
          <w:p w:rsidR="007F2C78" w:rsidRDefault="007F2C78">
            <w:pPr>
              <w:spacing w:line="276" w:lineRule="auto"/>
              <w:jc w:val="both"/>
              <w:rPr>
                <w:b w:val="0"/>
              </w:rPr>
            </w:pPr>
            <w:r>
              <w:rPr>
                <w:b w:val="0"/>
                <w:lang w:val="ru-RU"/>
              </w:rPr>
              <w:t>-машина за паковање у фолију</w:t>
            </w:r>
          </w:p>
        </w:tc>
      </w:tr>
      <w:tr w:rsidR="007F2C78" w:rsidTr="007F2C78">
        <w:trPr>
          <w:trHeight w:val="237"/>
          <w:tblCellSpacing w:w="20" w:type="dxa"/>
        </w:trPr>
        <w:tc>
          <w:tcPr>
            <w:tcW w:w="823" w:type="dxa"/>
            <w:vMerge w:val="restart"/>
            <w:tcBorders>
              <w:top w:val="inset" w:sz="6" w:space="0" w:color="auto"/>
              <w:left w:val="inset" w:sz="6" w:space="0" w:color="auto"/>
              <w:bottom w:val="inset" w:sz="6" w:space="0" w:color="auto"/>
              <w:right w:val="inset" w:sz="6" w:space="0" w:color="auto"/>
            </w:tcBorders>
            <w:shd w:val="clear" w:color="auto" w:fill="E6E6E6"/>
            <w:vAlign w:val="center"/>
            <w:hideMark/>
          </w:tcPr>
          <w:p w:rsidR="007F2C78" w:rsidRDefault="007F2C78">
            <w:pPr>
              <w:spacing w:line="276" w:lineRule="auto"/>
              <w:jc w:val="center"/>
            </w:pPr>
            <w:r>
              <w:t>10.</w:t>
            </w:r>
          </w:p>
        </w:tc>
        <w:tc>
          <w:tcPr>
            <w:tcW w:w="9131" w:type="dxa"/>
            <w:tcBorders>
              <w:top w:val="inset" w:sz="6" w:space="0" w:color="auto"/>
              <w:left w:val="inset" w:sz="6" w:space="0" w:color="auto"/>
              <w:bottom w:val="inset" w:sz="6" w:space="0" w:color="auto"/>
              <w:right w:val="inset" w:sz="6" w:space="0" w:color="auto"/>
            </w:tcBorders>
            <w:shd w:val="clear" w:color="auto" w:fill="FFFF99"/>
            <w:vAlign w:val="center"/>
            <w:hideMark/>
          </w:tcPr>
          <w:p w:rsidR="007F2C78" w:rsidRDefault="007F2C78">
            <w:pPr>
              <w:spacing w:line="276" w:lineRule="auto"/>
              <w:jc w:val="center"/>
            </w:pPr>
            <w:r>
              <w:rPr>
                <w:lang w:val="ru-RU"/>
              </w:rPr>
              <w:t>кадровски капацитет</w:t>
            </w:r>
          </w:p>
        </w:tc>
      </w:tr>
      <w:tr w:rsidR="007F2C78" w:rsidTr="007F2C78">
        <w:trPr>
          <w:trHeight w:val="291"/>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7F2C78" w:rsidRDefault="007F2C78"/>
        </w:tc>
        <w:tc>
          <w:tcPr>
            <w:tcW w:w="9131" w:type="dxa"/>
            <w:tcBorders>
              <w:top w:val="inset" w:sz="6" w:space="0" w:color="auto"/>
              <w:left w:val="inset" w:sz="6" w:space="0" w:color="auto"/>
              <w:bottom w:val="inset" w:sz="6" w:space="0" w:color="auto"/>
              <w:right w:val="inset" w:sz="6" w:space="0" w:color="auto"/>
            </w:tcBorders>
            <w:vAlign w:val="center"/>
          </w:tcPr>
          <w:p w:rsidR="007F2C78" w:rsidRDefault="007F2C78">
            <w:pPr>
              <w:spacing w:line="276" w:lineRule="auto"/>
              <w:jc w:val="both"/>
              <w:rPr>
                <w:b w:val="0"/>
                <w:lang w:val="ru-RU"/>
              </w:rPr>
            </w:pPr>
            <w:r>
              <w:rPr>
                <w:b w:val="0"/>
                <w:lang w:val="ru-RU"/>
              </w:rPr>
              <w:t>-лектор за мађарски језик,</w:t>
            </w:r>
          </w:p>
          <w:p w:rsidR="007F2C78" w:rsidRDefault="007F2C78">
            <w:pPr>
              <w:spacing w:line="276" w:lineRule="auto"/>
              <w:jc w:val="both"/>
              <w:rPr>
                <w:b w:val="0"/>
                <w:lang w:val="ru-RU"/>
              </w:rPr>
            </w:pPr>
            <w:r>
              <w:rPr>
                <w:b w:val="0"/>
                <w:lang w:val="ru-RU"/>
              </w:rPr>
              <w:t>-рото машиниста</w:t>
            </w:r>
          </w:p>
          <w:p w:rsidR="007F2C78" w:rsidRDefault="007F2C78">
            <w:pPr>
              <w:spacing w:line="276" w:lineRule="auto"/>
              <w:jc w:val="both"/>
              <w:rPr>
                <w:b w:val="0"/>
              </w:rPr>
            </w:pPr>
            <w:r>
              <w:rPr>
                <w:b w:val="0"/>
                <w:lang w:val="ru-RU"/>
              </w:rPr>
              <w:t>-књиговеза</w:t>
            </w:r>
            <w:r>
              <w:rPr>
                <w:b w:val="0"/>
              </w:rPr>
              <w:t>ц</w:t>
            </w:r>
          </w:p>
          <w:p w:rsidR="007F2C78" w:rsidRDefault="007F2C78">
            <w:pPr>
              <w:spacing w:line="276" w:lineRule="auto"/>
              <w:jc w:val="both"/>
              <w:rPr>
                <w:b w:val="0"/>
                <w:lang w:val="ru-RU"/>
              </w:rPr>
            </w:pPr>
          </w:p>
        </w:tc>
      </w:tr>
    </w:tbl>
    <w:p w:rsidR="007F2C78" w:rsidRDefault="007F2C78" w:rsidP="007F2C78">
      <w:pPr>
        <w:rPr>
          <w:b w:val="0"/>
        </w:rPr>
      </w:pPr>
    </w:p>
    <w:p w:rsidR="007F2C78" w:rsidRDefault="007F2C78" w:rsidP="007F2C78">
      <w:pPr>
        <w:rPr>
          <w:b w:val="0"/>
        </w:rPr>
      </w:pPr>
      <w:r>
        <w:rPr>
          <w:b w:val="0"/>
        </w:rPr>
        <w:t>-Уколико понуђач поднои понуду са подизвођачем, у складу са чланом 80.Закона, подизвођач мора да испуњава обавезне услове из члана 75.став 1.тачка1) до 4) Закона и услова из члана 75.став 1.тачка 5) Закона, за део набавке који ће понуђач извршити преко подизвођача.</w:t>
      </w:r>
    </w:p>
    <w:p w:rsidR="007F2C78" w:rsidRDefault="007F2C78" w:rsidP="007F2C78">
      <w:pPr>
        <w:rPr>
          <w:b w:val="0"/>
        </w:rPr>
      </w:pPr>
    </w:p>
    <w:p w:rsidR="007F2C78" w:rsidRDefault="007F2C78" w:rsidP="007F2C78">
      <w:pPr>
        <w:rPr>
          <w:b w:val="0"/>
        </w:rPr>
      </w:pPr>
      <w:r>
        <w:rPr>
          <w:b w:val="0"/>
        </w:rPr>
        <w:t>-Уколико понуду подноси група понуђача, сваки понуђач из групе понуђача, мора да испуни обавезне условеиз члана 75.став 1.тачка1) до 4) Закона, а додатне услове испуњавају заједно.</w:t>
      </w:r>
    </w:p>
    <w:p w:rsidR="007F2C78" w:rsidRDefault="007F2C78" w:rsidP="007F2C78">
      <w:pPr>
        <w:rPr>
          <w:b w:val="0"/>
        </w:rPr>
      </w:pPr>
      <w:r>
        <w:rPr>
          <w:b w:val="0"/>
        </w:rPr>
        <w:t>Услове из члана 75.став 1.тач.5)Закона, дужан је да испуни понуђач  из групе понуђача којем је поверено извршење дела набавке за који је неопходна испуњеност тог услова.</w:t>
      </w:r>
    </w:p>
    <w:p w:rsidR="007F2C78" w:rsidRDefault="007F2C78" w:rsidP="007F2C78"/>
    <w:tbl>
      <w:tblPr>
        <w:tblW w:w="0" w:type="auto"/>
        <w:jc w:val="center"/>
        <w:tblCellSpacing w:w="20" w:type="dxa"/>
        <w:tblInd w:w="-28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10017"/>
      </w:tblGrid>
      <w:tr w:rsidR="007F2C78" w:rsidTr="007F2C78">
        <w:trPr>
          <w:tblCellSpacing w:w="20" w:type="dxa"/>
          <w:jc w:val="center"/>
        </w:trPr>
        <w:tc>
          <w:tcPr>
            <w:tcW w:w="10021" w:type="dxa"/>
            <w:tcBorders>
              <w:top w:val="inset" w:sz="6" w:space="0" w:color="auto"/>
              <w:left w:val="inset" w:sz="6" w:space="0" w:color="auto"/>
              <w:bottom w:val="inset" w:sz="6" w:space="0" w:color="auto"/>
              <w:right w:val="inset" w:sz="6" w:space="0" w:color="auto"/>
            </w:tcBorders>
            <w:shd w:val="clear" w:color="auto" w:fill="FFFF99"/>
            <w:hideMark/>
          </w:tcPr>
          <w:p w:rsidR="007F2C78" w:rsidRDefault="007F2C78">
            <w:pPr>
              <w:spacing w:line="276" w:lineRule="auto"/>
              <w:jc w:val="center"/>
            </w:pPr>
            <w:r>
              <w:t>5.4. УПУТСТВО КАКО СЕ ДОКАЗУЈЕ ИСПУЊЕНОСТ УСЛОВА ИЗ ЧЛАНА 75. И 76. ЗЈН</w:t>
            </w:r>
          </w:p>
        </w:tc>
      </w:tr>
    </w:tbl>
    <w:p w:rsidR="007F2C78" w:rsidRDefault="007F2C78" w:rsidP="007F2C78">
      <w:pPr>
        <w:rPr>
          <w:b w:val="0"/>
          <w:lang w:val="ru-RU"/>
        </w:rPr>
      </w:pPr>
      <w:r>
        <w:rPr>
          <w:b w:val="0"/>
          <w:lang w:val="ru-RU"/>
        </w:rPr>
        <w:t>Испуњеност обавеѕних и додатних  услова за учешће у поступку  предметне  јавне набавке, у складу са чл.77.став 4.Закона, понуђач доказује достављањем  Изјаве, којом под пуном материјалном и кривичном одговорношћу потврђује да испуњава услове за учешће у поступку јавне набавке из члана 75. И 76. Закона, дефинисане овом конкурсном документацијом, осим услова из члана 75.став1.тачка 5)Закона-Доказ:извод из регистра АПР, одн.извод из регистра надлежног Привредног суда, коју доставља у виду неоверене копије.</w:t>
      </w:r>
    </w:p>
    <w:p w:rsidR="007F2C78" w:rsidRDefault="007F2C78" w:rsidP="007F2C78">
      <w:pPr>
        <w:rPr>
          <w:b w:val="0"/>
          <w:lang w:val="ru-RU"/>
        </w:rPr>
      </w:pPr>
    </w:p>
    <w:p w:rsidR="007F2C78" w:rsidRDefault="007F2C78" w:rsidP="007F2C78">
      <w:pPr>
        <w:rPr>
          <w:b w:val="0"/>
          <w:lang w:val="ru-RU"/>
        </w:rPr>
      </w:pPr>
      <w:r>
        <w:rPr>
          <w:b w:val="0"/>
          <w:lang w:val="ru-RU"/>
        </w:rPr>
        <w:t>Изјава мора да буде потписана од стране овлашћеног лица понуђача и оверена печатом. Уколико Изјаву потисује које није уписано у регистар као лице овлашћено за заступање,  потребно је уз понуду доставити овлашћење за потписивање.</w:t>
      </w:r>
    </w:p>
    <w:p w:rsidR="007F2C78" w:rsidRDefault="007F2C78" w:rsidP="007F2C78">
      <w:pPr>
        <w:rPr>
          <w:b w:val="0"/>
          <w:lang w:val="ru-RU"/>
        </w:rPr>
      </w:pPr>
    </w:p>
    <w:p w:rsidR="007F2C78" w:rsidRDefault="007F2C78" w:rsidP="007F2C78">
      <w:pPr>
        <w:rPr>
          <w:b w:val="0"/>
          <w:lang w:val="ru-RU"/>
        </w:rPr>
      </w:pPr>
      <w:r>
        <w:rPr>
          <w:b w:val="0"/>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F2C78" w:rsidRDefault="007F2C78" w:rsidP="007F2C78">
      <w:pPr>
        <w:rPr>
          <w:b w:val="0"/>
          <w:lang w:val="ru-RU"/>
        </w:rPr>
      </w:pPr>
    </w:p>
    <w:p w:rsidR="007F2C78" w:rsidRDefault="007F2C78" w:rsidP="007F2C78">
      <w:pPr>
        <w:rPr>
          <w:b w:val="0"/>
          <w:lang w:val="ru-RU"/>
        </w:rPr>
      </w:pPr>
      <w:r>
        <w:rPr>
          <w:b w:val="0"/>
          <w:lang w:val="ru-RU"/>
        </w:rPr>
        <w:t>Уколико понуђач подноси понуду са подизвођачем, понуђач је дужан да достави Изјаву подизвођача, потписану од стране овлашћеног лица подизвођача и оверену печатом.</w:t>
      </w:r>
    </w:p>
    <w:p w:rsidR="007F2C78" w:rsidRDefault="007F2C78" w:rsidP="007F2C78">
      <w:pPr>
        <w:rPr>
          <w:b w:val="0"/>
          <w:lang w:val="ru-RU"/>
        </w:rPr>
      </w:pPr>
    </w:p>
    <w:p w:rsidR="007F2C78" w:rsidRDefault="007F2C78" w:rsidP="007F2C78">
      <w:pPr>
        <w:rPr>
          <w:i/>
          <w:lang w:val="ru-RU"/>
        </w:rPr>
      </w:pPr>
      <w:r>
        <w:rPr>
          <w:i/>
          <w:lang w:val="ru-RU"/>
        </w:rPr>
        <w:t>Наручилац може пре доношења одлуке о додели уговора да тражи од од понуђача, чија је понуда оцењена као најповољнија, да достави на увид оргинал или оверени копију свих или појединих доказа о испуњености услова.</w:t>
      </w:r>
    </w:p>
    <w:p w:rsidR="007F2C78" w:rsidRDefault="007F2C78" w:rsidP="007F2C78">
      <w:pPr>
        <w:rPr>
          <w:b w:val="0"/>
          <w:lang w:val="ru-RU"/>
        </w:rPr>
      </w:pPr>
    </w:p>
    <w:p w:rsidR="007F2C78" w:rsidRDefault="007F2C78" w:rsidP="007F2C78">
      <w:pPr>
        <w:rPr>
          <w:b w:val="0"/>
          <w:lang w:val="ru-RU"/>
        </w:rPr>
      </w:pPr>
      <w:r>
        <w:rPr>
          <w:b w:val="0"/>
          <w:lang w:val="ru-RU"/>
        </w:rPr>
        <w:t>Ако понуђач у остављеном року, који не може бити краћи од 5 дана, не достави на увид оргинал или оверену копију тражених доказа, наручилац ће његову понуду одбити као неприхватљиву.</w:t>
      </w:r>
    </w:p>
    <w:p w:rsidR="007F2C78" w:rsidRDefault="007F2C78" w:rsidP="007F2C78">
      <w:pPr>
        <w:rPr>
          <w:b w:val="0"/>
          <w:lang w:val="ru-RU"/>
        </w:rPr>
      </w:pPr>
    </w:p>
    <w:p w:rsidR="007F2C78" w:rsidRDefault="007F2C78" w:rsidP="007F2C78">
      <w:pPr>
        <w:rPr>
          <w:b w:val="0"/>
          <w:lang w:val="ru-RU"/>
        </w:rPr>
      </w:pPr>
      <w:r>
        <w:rPr>
          <w:b w:val="0"/>
          <w:lang w:val="ru-RU"/>
        </w:rPr>
        <w:t>Понуђач није дужан да доставља на увид доказе који су јавно доступни на интернет страницама надлежних органа.</w:t>
      </w:r>
    </w:p>
    <w:p w:rsidR="007F2C78" w:rsidRDefault="007F2C78" w:rsidP="007F2C78">
      <w:pPr>
        <w:rPr>
          <w:b w:val="0"/>
          <w:lang w:val="ru-RU"/>
        </w:rPr>
      </w:pPr>
    </w:p>
    <w:p w:rsidR="007F2C78" w:rsidRDefault="007F2C78" w:rsidP="007F2C78">
      <w:pPr>
        <w:rPr>
          <w:b w:val="0"/>
          <w:lang w:val="ru-RU"/>
        </w:rPr>
      </w:pPr>
      <w:r>
        <w:rPr>
          <w:b w:val="0"/>
          <w:lang w:val="ru-RU"/>
        </w:rPr>
        <w:t>Понуђач је дужан да без одлагања писмено обавести наручиоца о било којој промени у вези са испуњености услова из поступка јавне набавке, која наступи до доношења одлуке, од. Закључења уговора, односно током важења уговора о јавној набавци и да документује на прописан начин.</w:t>
      </w:r>
    </w:p>
    <w:p w:rsidR="007F2C78" w:rsidRDefault="007F2C78" w:rsidP="007F2C78">
      <w:pPr>
        <w:jc w:val="center"/>
      </w:pPr>
    </w:p>
    <w:p w:rsidR="007F2C78" w:rsidRDefault="007F2C78" w:rsidP="007F2C78">
      <w:pPr>
        <w:jc w:val="cente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tblPr>
      <w:tblGrid>
        <w:gridCol w:w="9732"/>
      </w:tblGrid>
      <w:tr w:rsidR="007F2C78" w:rsidTr="007F2C78">
        <w:trPr>
          <w:tblCellSpacing w:w="20" w:type="dxa"/>
          <w:jc w:val="center"/>
        </w:trPr>
        <w:tc>
          <w:tcPr>
            <w:tcW w:w="9809" w:type="dxa"/>
            <w:tcBorders>
              <w:top w:val="inset" w:sz="6" w:space="0" w:color="auto"/>
              <w:left w:val="inset" w:sz="6" w:space="0" w:color="auto"/>
              <w:bottom w:val="inset" w:sz="6" w:space="0" w:color="auto"/>
              <w:right w:val="inset" w:sz="6" w:space="0" w:color="auto"/>
            </w:tcBorders>
            <w:shd w:val="clear" w:color="auto" w:fill="E0E0E0"/>
            <w:hideMark/>
          </w:tcPr>
          <w:p w:rsidR="007F2C78" w:rsidRDefault="007F2C78">
            <w:pPr>
              <w:spacing w:line="276" w:lineRule="auto"/>
              <w:rPr>
                <w:b w:val="0"/>
                <w:lang w:val="ru-RU"/>
              </w:rPr>
            </w:pPr>
            <w:r>
              <w:rPr>
                <w:lang w:val="en-US"/>
              </w:rPr>
              <w:t>6</w:t>
            </w:r>
            <w:r>
              <w:t xml:space="preserve">) </w:t>
            </w:r>
            <w:r>
              <w:rPr>
                <w:lang w:val="ru-RU"/>
              </w:rPr>
              <w:t>УПУТСТВО ПОНУЂАЧИМА КАКО ДА САЧИНЕ ПОНУДУ</w:t>
            </w:r>
          </w:p>
        </w:tc>
      </w:tr>
    </w:tbl>
    <w:p w:rsidR="007F2C78" w:rsidRDefault="007F2C78" w:rsidP="007F2C78">
      <w:pPr>
        <w:rPr>
          <w:b w:val="0"/>
        </w:rPr>
      </w:pPr>
    </w:p>
    <w:p w:rsidR="007F2C78" w:rsidRDefault="007F2C78" w:rsidP="007F2C78"/>
    <w:p w:rsidR="007F2C78" w:rsidRDefault="007F2C78" w:rsidP="007F2C78">
      <w:pPr>
        <w:ind w:firstLine="720"/>
        <w:jc w:val="both"/>
        <w:rPr>
          <w:lang w:val="ru-RU"/>
        </w:rPr>
      </w:pPr>
      <w:r>
        <w:rPr>
          <w:lang w:val="ru-RU"/>
        </w:rPr>
        <w:t>1) подаци о језику на којем понуда мора бити састављена,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p>
    <w:p w:rsidR="007F2C78" w:rsidRDefault="007F2C78" w:rsidP="007F2C78">
      <w:pPr>
        <w:ind w:firstLine="720"/>
        <w:jc w:val="both"/>
        <w:rPr>
          <w:b w:val="0"/>
          <w:lang w:val="ru-RU"/>
        </w:rPr>
      </w:pPr>
      <w:r>
        <w:rPr>
          <w:b w:val="0"/>
          <w:lang w:val="ru-RU"/>
        </w:rPr>
        <w:t>Понуда мора да буде састављена на српском језику.</w:t>
      </w:r>
    </w:p>
    <w:p w:rsidR="007F2C78" w:rsidRDefault="007F2C78" w:rsidP="007F2C78">
      <w:pPr>
        <w:ind w:firstLine="720"/>
        <w:jc w:val="both"/>
        <w:rPr>
          <w:lang w:val="ru-RU"/>
        </w:rPr>
      </w:pPr>
      <w:r>
        <w:rPr>
          <w:lang w:val="ru-RU"/>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p>
    <w:p w:rsidR="007F2C78" w:rsidRDefault="007F2C78" w:rsidP="007F2C78">
      <w:pPr>
        <w:ind w:firstLine="912"/>
        <w:jc w:val="both"/>
        <w:rPr>
          <w:b w:val="0"/>
          <w:lang w:val="ru-RU"/>
        </w:rPr>
      </w:pPr>
      <w:r>
        <w:rPr>
          <w:b w:val="0"/>
          <w:u w:val="single"/>
          <w:lang w:val="ru-RU"/>
        </w:rPr>
        <w:t>2а)посебни захтеви у погледу начина на који понуда мора бити сачињена:</w:t>
      </w:r>
      <w:r>
        <w:rPr>
          <w:b w:val="0"/>
          <w:lang w:val="ru-RU"/>
        </w:rPr>
        <w:t xml:space="preserve"> Понуда се сачињава у писаном облику, у једном примерку, подноси се  непосредно или путем поште, на обрасцу из Конкурсне документације и мора бити јасна и недвосмислена, читко попуњена–откуцана или написана необрисивим мастилом, и оверена печатом и потписана од стране овлашћеног лица понуђача (лице овлашћено за заступање).  </w:t>
      </w:r>
    </w:p>
    <w:p w:rsidR="007F2C78" w:rsidRDefault="007F2C78" w:rsidP="007F2C78">
      <w:pPr>
        <w:ind w:firstLine="748"/>
        <w:jc w:val="both"/>
        <w:rPr>
          <w:b w:val="0"/>
          <w:lang w:val="ru-RU"/>
        </w:rPr>
      </w:pPr>
      <w:r>
        <w:rPr>
          <w:b w:val="0"/>
          <w:lang w:val="ru-RU"/>
        </w:rPr>
        <w:t>Понуда се подноси у коверти или кутији, затвореној на начин да се приликом отварања понуда може са сигурношћу утврдити да се први пут отвара.</w:t>
      </w:r>
    </w:p>
    <w:p w:rsidR="007F2C78" w:rsidRDefault="007F2C78" w:rsidP="007F2C78">
      <w:pPr>
        <w:ind w:firstLine="720"/>
        <w:jc w:val="both"/>
        <w:rPr>
          <w:b w:val="0"/>
          <w:bCs/>
        </w:rPr>
      </w:pPr>
      <w:r>
        <w:rPr>
          <w:b w:val="0"/>
          <w:lang w:val="ru-RU"/>
        </w:rPr>
        <w:t>Понуду доставити на адресу Наручиоца:  са обавезном назнаком на лицу коверте или кутије: "Не отварати - понуда за услуге штампања."</w:t>
      </w:r>
      <w:r>
        <w:rPr>
          <w:b w:val="0"/>
        </w:rPr>
        <w:t xml:space="preserve">. </w:t>
      </w:r>
      <w:r>
        <w:rPr>
          <w:b w:val="0"/>
          <w:bCs/>
          <w:lang w:val="ru-RU"/>
        </w:rPr>
        <w:t>Благовременом ће се сматрати све понуде које стигну на адресу Наручиоца (буду примљене у писарницу Наручиоца) до 1</w:t>
      </w:r>
      <w:r w:rsidR="00D723AF">
        <w:rPr>
          <w:b w:val="0"/>
          <w:bCs/>
          <w:lang/>
        </w:rPr>
        <w:t>1</w:t>
      </w:r>
      <w:r>
        <w:rPr>
          <w:b w:val="0"/>
          <w:bCs/>
        </w:rPr>
        <w:t>.04.</w:t>
      </w:r>
      <w:r>
        <w:rPr>
          <w:b w:val="0"/>
          <w:bCs/>
          <w:lang w:val="ru-RU"/>
        </w:rPr>
        <w:t>201</w:t>
      </w:r>
      <w:r>
        <w:rPr>
          <w:b w:val="0"/>
          <w:bCs/>
        </w:rPr>
        <w:t>7</w:t>
      </w:r>
      <w:r>
        <w:rPr>
          <w:b w:val="0"/>
          <w:bCs/>
          <w:lang w:val="ru-RU"/>
        </w:rPr>
        <w:t xml:space="preserve">. године  до </w:t>
      </w:r>
      <w:r w:rsidR="00D723AF">
        <w:rPr>
          <w:b w:val="0"/>
          <w:bCs/>
        </w:rPr>
        <w:t>1</w:t>
      </w:r>
      <w:r w:rsidR="00D723AF">
        <w:rPr>
          <w:b w:val="0"/>
          <w:bCs/>
          <w:lang/>
        </w:rPr>
        <w:t>1</w:t>
      </w:r>
      <w:r>
        <w:rPr>
          <w:b w:val="0"/>
          <w:bCs/>
        </w:rPr>
        <w:t xml:space="preserve">,00 </w:t>
      </w:r>
      <w:r>
        <w:rPr>
          <w:b w:val="0"/>
          <w:bCs/>
          <w:lang w:val="ru-RU"/>
        </w:rPr>
        <w:t>часова.</w:t>
      </w:r>
    </w:p>
    <w:p w:rsidR="007F2C78" w:rsidRDefault="007F2C78" w:rsidP="007F2C78">
      <w:pPr>
        <w:jc w:val="both"/>
        <w:rPr>
          <w:b w:val="0"/>
          <w:bCs/>
        </w:rPr>
      </w:pPr>
      <w:r>
        <w:rPr>
          <w:b w:val="0"/>
          <w:bCs/>
        </w:rPr>
        <w:tab/>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w:t>
      </w:r>
      <w:r>
        <w:rPr>
          <w:b w:val="0"/>
          <w:bCs/>
        </w:rPr>
        <w:lastRenderedPageBreak/>
        <w:t>редоследу приспећа. Уколико је понуда достављена непосредно  Наручилац ће понуђачу  предати потврду о пријему понуде. У потврди о пријему понуде Наручилац ће навести дтум и сат пријема понуде.</w:t>
      </w:r>
    </w:p>
    <w:p w:rsidR="007F2C78" w:rsidRDefault="007F2C78" w:rsidP="007F2C78">
      <w:pPr>
        <w:jc w:val="both"/>
        <w:rPr>
          <w:b w:val="0"/>
          <w:bCs/>
        </w:rPr>
      </w:pPr>
      <w:r>
        <w:rPr>
          <w:b w:val="0"/>
          <w:bCs/>
        </w:rPr>
        <w:tab/>
        <w:t>Понуда коју Наручилац није примио у року одређеном за подношење понуда, односно која је примљена по истеку дана и сата до којег се понуде могу подносити, сматраће се неблаговременом.</w:t>
      </w:r>
    </w:p>
    <w:p w:rsidR="007F2C78" w:rsidRDefault="007F2C78" w:rsidP="007F2C78">
      <w:pPr>
        <w:jc w:val="both"/>
        <w:rPr>
          <w:b w:val="0"/>
        </w:rPr>
      </w:pPr>
    </w:p>
    <w:p w:rsidR="007F2C78" w:rsidRDefault="007F2C78" w:rsidP="007F2C78">
      <w:pPr>
        <w:tabs>
          <w:tab w:val="left" w:pos="360"/>
        </w:tabs>
        <w:jc w:val="both"/>
        <w:rPr>
          <w:lang w:val="ru-RU"/>
        </w:rPr>
      </w:pPr>
      <w:r>
        <w:rPr>
          <w:lang w:val="ru-RU"/>
        </w:rPr>
        <w:tab/>
      </w:r>
      <w:r>
        <w:rPr>
          <w:lang w:val="ru-RU"/>
        </w:rPr>
        <w:tab/>
        <w:t>3) 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 /.</w:t>
      </w:r>
    </w:p>
    <w:p w:rsidR="007F2C78" w:rsidRDefault="007F2C78" w:rsidP="007F2C78">
      <w:pPr>
        <w:jc w:val="both"/>
        <w:rPr>
          <w:b w:val="0"/>
          <w:lang w:val="ru-RU"/>
        </w:rPr>
      </w:pPr>
    </w:p>
    <w:p w:rsidR="007F2C78" w:rsidRDefault="007F2C78" w:rsidP="007F2C78">
      <w:pPr>
        <w:ind w:firstLine="720"/>
        <w:jc w:val="both"/>
        <w:rPr>
          <w:lang w:val="ru-RU"/>
        </w:rPr>
      </w:pPr>
      <w:r>
        <w:rPr>
          <w:lang w:val="ru-RU"/>
        </w:rPr>
        <w:t>4) обавештење о могућности подношењ</w:t>
      </w:r>
      <w:r>
        <w:t>a</w:t>
      </w:r>
      <w:r>
        <w:rPr>
          <w:lang w:val="ru-RU"/>
        </w:rPr>
        <w:t xml:space="preserve"> понуде са варијантама, уколико је подношење такве понуде дозвољено:</w:t>
      </w:r>
    </w:p>
    <w:p w:rsidR="007F2C78" w:rsidRDefault="007F2C78" w:rsidP="007F2C78">
      <w:pPr>
        <w:ind w:firstLine="720"/>
        <w:jc w:val="both"/>
        <w:rPr>
          <w:b w:val="0"/>
          <w:lang w:val="ru-RU"/>
        </w:rPr>
      </w:pPr>
      <w:r>
        <w:rPr>
          <w:b w:val="0"/>
          <w:u w:val="single"/>
          <w:lang w:val="ru-RU"/>
        </w:rPr>
        <w:t>Не</w:t>
      </w:r>
      <w:r>
        <w:rPr>
          <w:b w:val="0"/>
          <w:lang w:val="ru-RU"/>
        </w:rPr>
        <w:t xml:space="preserve"> постоји могућност подношења понуде са варијантама, јер подношење такве понуде није дозвољена.</w:t>
      </w:r>
    </w:p>
    <w:p w:rsidR="007F2C78" w:rsidRDefault="007F2C78" w:rsidP="007F2C78">
      <w:pPr>
        <w:ind w:firstLine="720"/>
        <w:jc w:val="both"/>
        <w:rPr>
          <w:b w:val="0"/>
          <w:lang w:val="ru-RU"/>
        </w:rPr>
      </w:pPr>
    </w:p>
    <w:p w:rsidR="007F2C78" w:rsidRDefault="007F2C78" w:rsidP="007F2C78">
      <w:pPr>
        <w:ind w:firstLine="720"/>
        <w:jc w:val="both"/>
        <w:rPr>
          <w:lang w:val="ru-RU"/>
        </w:rPr>
      </w:pPr>
      <w:r>
        <w:rPr>
          <w:lang w:val="ru-RU"/>
        </w:rPr>
        <w:t>5) начин измене, допуне и опозива понуде у смислу члана 87. став 6. Закона:</w:t>
      </w:r>
    </w:p>
    <w:p w:rsidR="007F2C78" w:rsidRDefault="007F2C78" w:rsidP="007F2C78">
      <w:pPr>
        <w:ind w:firstLine="720"/>
        <w:jc w:val="both"/>
        <w:rPr>
          <w:b w:val="0"/>
          <w:lang w:val="ru-RU"/>
        </w:rPr>
      </w:pPr>
      <w:r>
        <w:rPr>
          <w:b w:val="0"/>
          <w:lang w:val="ru-RU"/>
        </w:rPr>
        <w:t xml:space="preserve">Понуђач може, у року за подношење понуда да измени, допуни или опозове своју понуду након подношења, под условом да Наручилац прими писмено обавештење о измени или повлачењу понуде. </w:t>
      </w:r>
    </w:p>
    <w:p w:rsidR="007F2C78" w:rsidRDefault="007F2C78" w:rsidP="007F2C78">
      <w:pPr>
        <w:ind w:firstLine="720"/>
        <w:jc w:val="both"/>
        <w:rPr>
          <w:b w:val="0"/>
          <w:lang w:val="ru-RU"/>
        </w:rPr>
      </w:pPr>
      <w:r>
        <w:rPr>
          <w:b w:val="0"/>
          <w:lang w:val="ru-RU"/>
        </w:rPr>
        <w:t xml:space="preserve">Писано обавештење о измени, допуни или опозиву понуде се подноси на адресу Наручиоца путем поште или непосредно преко писарнице покрајинских органа, са обавезном назнаком „ИЗМЕНА или ДОПУНА или ОПОЗИВ ПОНУДЕ за ЈН ОП </w:t>
      </w:r>
      <w:r>
        <w:rPr>
          <w:b w:val="0"/>
        </w:rPr>
        <w:t>2</w:t>
      </w:r>
      <w:r>
        <w:rPr>
          <w:b w:val="0"/>
          <w:lang w:val="ru-RU"/>
        </w:rPr>
        <w:t>/201</w:t>
      </w:r>
      <w:r>
        <w:rPr>
          <w:b w:val="0"/>
        </w:rPr>
        <w:t>7</w:t>
      </w:r>
      <w:r>
        <w:rPr>
          <w:b w:val="0"/>
          <w:lang w:val="ru-RU"/>
        </w:rPr>
        <w:t>“.</w:t>
      </w:r>
    </w:p>
    <w:p w:rsidR="007F2C78" w:rsidRDefault="007F2C78" w:rsidP="007F2C78">
      <w:pPr>
        <w:ind w:firstLine="720"/>
        <w:jc w:val="both"/>
        <w:rPr>
          <w:b w:val="0"/>
          <w:lang w:val="ru-RU"/>
        </w:rPr>
      </w:pPr>
      <w:r>
        <w:rPr>
          <w:b w:val="0"/>
          <w:lang w:val="ru-RU"/>
        </w:rPr>
        <w:t>Ниједна понуда не може бити мењана, нити повучена у периоду између истека рока за подношење понуде и истека рока важења понуде. Повлачење у том периоду има за последицу наплату средства обезбеђења понуде.</w:t>
      </w:r>
    </w:p>
    <w:p w:rsidR="007F2C78" w:rsidRDefault="007F2C78" w:rsidP="007F2C78">
      <w:pPr>
        <w:jc w:val="both"/>
        <w:rPr>
          <w:b w:val="0"/>
          <w:lang w:val="ru-RU"/>
        </w:rPr>
      </w:pPr>
    </w:p>
    <w:p w:rsidR="007F2C78" w:rsidRDefault="007F2C78" w:rsidP="007F2C78">
      <w:pPr>
        <w:ind w:firstLine="720"/>
        <w:jc w:val="both"/>
        <w:rPr>
          <w:lang w:val="ru-RU"/>
        </w:rPr>
      </w:pPr>
      <w:r>
        <w:rPr>
          <w:lang w:val="ru-RU"/>
        </w:rPr>
        <w:t>6)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7F2C78" w:rsidRDefault="007F2C78" w:rsidP="007F2C78">
      <w:pPr>
        <w:ind w:firstLine="720"/>
        <w:jc w:val="both"/>
        <w:rPr>
          <w:b w:val="0"/>
          <w:lang w:val="ru-RU"/>
        </w:rPr>
      </w:pPr>
      <w:r>
        <w:rPr>
          <w:b w:val="0"/>
          <w:lang w:val="ru-RU"/>
        </w:rPr>
        <w:t>Понуђач може да поднесе само једну понуду.</w:t>
      </w:r>
    </w:p>
    <w:p w:rsidR="007F2C78" w:rsidRDefault="007F2C78" w:rsidP="007F2C78">
      <w:pPr>
        <w:ind w:firstLine="720"/>
        <w:jc w:val="both"/>
        <w:rPr>
          <w:b w:val="0"/>
        </w:rPr>
      </w:pPr>
      <w:r>
        <w:rPr>
          <w:b w:val="0"/>
          <w:lang w:val="ru-RU"/>
        </w:rPr>
        <w:t xml:space="preserve">Понуђач који је самостално поднео понуду не може истовремено да учествује у заједничкој понуди или као подизвођач, </w:t>
      </w:r>
      <w:r>
        <w:rPr>
          <w:b w:val="0"/>
        </w:rPr>
        <w:t>нити исто лице може учествовати у више заједничких понуда</w:t>
      </w:r>
      <w:r>
        <w:rPr>
          <w:b w:val="0"/>
          <w:lang w:val="ru-RU"/>
        </w:rPr>
        <w:t>.</w:t>
      </w:r>
    </w:p>
    <w:p w:rsidR="007F2C78" w:rsidRDefault="007F2C78" w:rsidP="007F2C78">
      <w:pPr>
        <w:ind w:firstLine="720"/>
        <w:jc w:val="both"/>
        <w:rPr>
          <w:b w:val="0"/>
        </w:rPr>
      </w:pPr>
      <w:r>
        <w:rPr>
          <w:b w:val="0"/>
        </w:rPr>
        <w:t>Наручилац ће одбити све понуде које су поднете супротно забрани из претходног става ове подтачке (став 4. члана 87. ЗЈН).</w:t>
      </w:r>
    </w:p>
    <w:p w:rsidR="007F2C78" w:rsidRDefault="007F2C78" w:rsidP="007F2C78">
      <w:pPr>
        <w:jc w:val="both"/>
        <w:rPr>
          <w:b w:val="0"/>
          <w:lang w:val="ru-RU"/>
        </w:rPr>
      </w:pPr>
    </w:p>
    <w:p w:rsidR="007F2C78" w:rsidRDefault="007F2C78" w:rsidP="007F2C78">
      <w:pPr>
        <w:ind w:firstLine="720"/>
        <w:jc w:val="both"/>
        <w:rPr>
          <w:lang w:val="ru-RU"/>
        </w:rPr>
      </w:pPr>
      <w:r>
        <w:rPr>
          <w:lang w:val="ru-RU"/>
        </w:rPr>
        <w:t>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7F2C78" w:rsidRDefault="007F2C78" w:rsidP="007F2C78">
      <w:pPr>
        <w:ind w:firstLine="720"/>
        <w:jc w:val="both"/>
        <w:rPr>
          <w:b w:val="0"/>
          <w:lang w:val="ru-RU"/>
        </w:rPr>
      </w:pPr>
      <w:r>
        <w:rPr>
          <w:b w:val="0"/>
          <w:lang w:val="ru-RU"/>
        </w:rPr>
        <w:t>Понуђач је дужан да у понуди наведе да ли ће извршење</w:t>
      </w:r>
      <w:r>
        <w:rPr>
          <w:b w:val="0"/>
        </w:rPr>
        <w:t xml:space="preserve"> јавне</w:t>
      </w:r>
      <w:r>
        <w:rPr>
          <w:b w:val="0"/>
          <w:lang w:val="ru-RU"/>
        </w:rPr>
        <w:t xml:space="preserve"> набавке делимично поверити подизвођачу и да наведе у својој понуди, проценат укупне вредности набавке</w:t>
      </w:r>
      <w:r>
        <w:rPr>
          <w:b w:val="0"/>
        </w:rPr>
        <w:t xml:space="preserve"> који ће поверити подизвођачу, а који не може бити већи од 50%, као </w:t>
      </w:r>
      <w:r>
        <w:rPr>
          <w:b w:val="0"/>
          <w:lang w:val="ru-RU"/>
        </w:rPr>
        <w:t>и део предмета набавке који ће извршити преко подизвођача.</w:t>
      </w:r>
    </w:p>
    <w:p w:rsidR="007F2C78" w:rsidRDefault="007F2C78" w:rsidP="007F2C78">
      <w:pPr>
        <w:ind w:firstLine="720"/>
        <w:jc w:val="both"/>
        <w:rPr>
          <w:b w:val="0"/>
          <w:lang w:val="ru-RU"/>
        </w:rPr>
      </w:pPr>
      <w:r>
        <w:rPr>
          <w:b w:val="0"/>
          <w:lang w:val="ru-RU"/>
        </w:rPr>
        <w:lastRenderedPageBreak/>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7F2C78" w:rsidRDefault="007F2C78" w:rsidP="007F2C78">
      <w:pPr>
        <w:ind w:firstLine="720"/>
        <w:jc w:val="both"/>
        <w:rPr>
          <w:b w:val="0"/>
          <w:lang w:val="ru-RU"/>
        </w:rPr>
      </w:pPr>
      <w:r>
        <w:rPr>
          <w:b w:val="0"/>
          <w:lang w:val="ru-RU"/>
        </w:rPr>
        <w:t>Понуђач је дужан да наручиоцу, на његов захтев, омогући приступ код подизвођача ради утврђивања испуњености услова.</w:t>
      </w:r>
    </w:p>
    <w:p w:rsidR="007F2C78" w:rsidRDefault="007F2C78" w:rsidP="007F2C78">
      <w:pPr>
        <w:ind w:firstLine="720"/>
        <w:jc w:val="both"/>
        <w:rPr>
          <w:b w:val="0"/>
          <w:lang w:val="ru-RU"/>
        </w:rPr>
      </w:pPr>
      <w:r>
        <w:rPr>
          <w:b w:val="0"/>
          <w:lang w:val="ru-RU"/>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7F2C78" w:rsidRDefault="007F2C78" w:rsidP="007F2C78">
      <w:pPr>
        <w:ind w:firstLine="720"/>
        <w:jc w:val="both"/>
        <w:rPr>
          <w:b w:val="0"/>
        </w:rPr>
      </w:pPr>
      <w:r>
        <w:rPr>
          <w:b w:val="0"/>
          <w:lang w:val="ru-RU"/>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Pr>
          <w:b w:val="0"/>
        </w:rPr>
        <w:t xml:space="preserve">знатну </w:t>
      </w:r>
      <w:r>
        <w:rPr>
          <w:b w:val="0"/>
          <w:lang w:val="ru-RU"/>
        </w:rPr>
        <w:t xml:space="preserve">штету. </w:t>
      </w:r>
      <w:r>
        <w:rPr>
          <w:b w:val="0"/>
        </w:rPr>
        <w:t>У том случају Наручилац је дужан да обавести организацију надлежну за заштиту конкуренције.</w:t>
      </w:r>
    </w:p>
    <w:p w:rsidR="007F2C78" w:rsidRDefault="007F2C78" w:rsidP="007F2C78">
      <w:pPr>
        <w:ind w:firstLine="720"/>
        <w:jc w:val="both"/>
        <w:rPr>
          <w:b w:val="0"/>
        </w:rPr>
      </w:pPr>
      <w:r>
        <w:rPr>
          <w:b w:val="0"/>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7F2C78" w:rsidRDefault="007F2C78" w:rsidP="007F2C78">
      <w:pPr>
        <w:jc w:val="both"/>
        <w:rPr>
          <w:b w:val="0"/>
          <w:lang w:val="ru-RU"/>
        </w:rPr>
      </w:pPr>
    </w:p>
    <w:p w:rsidR="007F2C78" w:rsidRDefault="007F2C78" w:rsidP="007F2C78">
      <w:pPr>
        <w:ind w:firstLine="720"/>
        <w:jc w:val="both"/>
        <w:rPr>
          <w:lang w:val="ru-RU"/>
        </w:rPr>
      </w:pPr>
      <w:r>
        <w:rPr>
          <w:lang w:val="ru-RU"/>
        </w:rPr>
        <w:t>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7F2C78" w:rsidRDefault="007F2C78" w:rsidP="007F2C78">
      <w:pPr>
        <w:ind w:firstLine="720"/>
        <w:jc w:val="both"/>
        <w:rPr>
          <w:b w:val="0"/>
          <w:lang w:val="ru-RU"/>
        </w:rPr>
      </w:pPr>
      <w:r>
        <w:rPr>
          <w:b w:val="0"/>
          <w:lang w:val="ru-RU"/>
        </w:rPr>
        <w:t xml:space="preserve">Понуду може поднети група понуђача. </w:t>
      </w:r>
    </w:p>
    <w:p w:rsidR="007F2C78" w:rsidRDefault="007F2C78" w:rsidP="007F2C78">
      <w:pPr>
        <w:ind w:firstLine="720"/>
        <w:jc w:val="both"/>
        <w:rPr>
          <w:b w:val="0"/>
        </w:rPr>
      </w:pPr>
      <w:r>
        <w:rPr>
          <w:b w:val="0"/>
        </w:rPr>
        <w:t xml:space="preserve">Саставни део заједничке понуде је споразум којим се понуђачи из групе међусобно и према наручиоцу </w:t>
      </w:r>
      <w:r>
        <w:rPr>
          <w:b w:val="0"/>
          <w:lang w:val="ru-RU"/>
        </w:rPr>
        <w:t>обавезују на извршење јавне набавке</w:t>
      </w:r>
      <w:r>
        <w:rPr>
          <w:b w:val="0"/>
        </w:rPr>
        <w:t xml:space="preserve"> (</w:t>
      </w:r>
      <w:r>
        <w:rPr>
          <w:b w:val="0"/>
          <w:u w:val="single"/>
          <w:lang w:val="ru-RU"/>
        </w:rPr>
        <w:t>С</w:t>
      </w:r>
      <w:r>
        <w:rPr>
          <w:b w:val="0"/>
          <w:u w:val="single"/>
        </w:rPr>
        <w:t>поразум о заједничком извршењу</w:t>
      </w:r>
      <w:r>
        <w:rPr>
          <w:b w:val="0"/>
          <w:u w:val="single"/>
          <w:lang w:val="ru-RU"/>
        </w:rPr>
        <w:t xml:space="preserve">  јавне набавке</w:t>
      </w:r>
      <w:r>
        <w:rPr>
          <w:b w:val="0"/>
        </w:rPr>
        <w:t>), а који обавезно садржи податке о:</w:t>
      </w:r>
    </w:p>
    <w:p w:rsidR="007F2C78" w:rsidRDefault="007F2C78" w:rsidP="007F2C78">
      <w:pPr>
        <w:ind w:firstLine="720"/>
        <w:jc w:val="both"/>
        <w:rPr>
          <w:b w:val="0"/>
        </w:rPr>
      </w:pPr>
      <w:r>
        <w:rPr>
          <w:b w:val="0"/>
        </w:rPr>
        <w:t>1</w:t>
      </w:r>
      <w:r>
        <w:rPr>
          <w:b w:val="0"/>
          <w:lang w:val="ru-RU"/>
        </w:rPr>
        <w:t>) члан</w:t>
      </w:r>
      <w:r>
        <w:rPr>
          <w:b w:val="0"/>
        </w:rPr>
        <w:t>у</w:t>
      </w:r>
      <w:r>
        <w:rPr>
          <w:b w:val="0"/>
          <w:lang w:val="ru-RU"/>
        </w:rPr>
        <w:t xml:space="preserve"> групе који ће бити носилац посла, односно који ће поднети понуду и који ће заступати групу понуђача пред наручиоцем;</w:t>
      </w:r>
    </w:p>
    <w:p w:rsidR="007F2C78" w:rsidRDefault="007F2C78" w:rsidP="007F2C78">
      <w:pPr>
        <w:ind w:firstLine="720"/>
        <w:jc w:val="both"/>
        <w:rPr>
          <w:b w:val="0"/>
          <w:lang w:val="ru-RU"/>
        </w:rPr>
      </w:pPr>
      <w:r>
        <w:rPr>
          <w:b w:val="0"/>
        </w:rPr>
        <w:t xml:space="preserve">2) </w:t>
      </w:r>
      <w:r>
        <w:rPr>
          <w:b w:val="0"/>
          <w:lang w:val="ru-RU"/>
        </w:rPr>
        <w:t>понуђач</w:t>
      </w:r>
      <w:r>
        <w:rPr>
          <w:b w:val="0"/>
        </w:rPr>
        <w:t>у</w:t>
      </w:r>
      <w:r>
        <w:rPr>
          <w:b w:val="0"/>
          <w:lang w:val="ru-RU"/>
        </w:rPr>
        <w:t xml:space="preserve"> који ће у име групе понуђача потписати уговор;</w:t>
      </w:r>
    </w:p>
    <w:p w:rsidR="007F2C78" w:rsidRDefault="007F2C78" w:rsidP="007F2C78">
      <w:pPr>
        <w:ind w:firstLine="720"/>
        <w:jc w:val="both"/>
        <w:rPr>
          <w:b w:val="0"/>
          <w:lang w:val="ru-RU"/>
        </w:rPr>
      </w:pPr>
      <w:r>
        <w:rPr>
          <w:b w:val="0"/>
        </w:rPr>
        <w:t>3</w:t>
      </w:r>
      <w:r>
        <w:rPr>
          <w:b w:val="0"/>
          <w:lang w:val="ru-RU"/>
        </w:rPr>
        <w:t>) понуђач</w:t>
      </w:r>
      <w:r>
        <w:rPr>
          <w:b w:val="0"/>
        </w:rPr>
        <w:t>у</w:t>
      </w:r>
      <w:r>
        <w:rPr>
          <w:b w:val="0"/>
          <w:lang w:val="ru-RU"/>
        </w:rPr>
        <w:t xml:space="preserve"> који ће у име групе понуђача дати средство обезбеђења;</w:t>
      </w:r>
    </w:p>
    <w:p w:rsidR="007F2C78" w:rsidRDefault="007F2C78" w:rsidP="007F2C78">
      <w:pPr>
        <w:ind w:firstLine="720"/>
        <w:jc w:val="both"/>
        <w:rPr>
          <w:b w:val="0"/>
          <w:lang w:val="ru-RU"/>
        </w:rPr>
      </w:pPr>
      <w:r>
        <w:rPr>
          <w:b w:val="0"/>
        </w:rPr>
        <w:t>4</w:t>
      </w:r>
      <w:r>
        <w:rPr>
          <w:b w:val="0"/>
          <w:lang w:val="ru-RU"/>
        </w:rPr>
        <w:t>) понуђач</w:t>
      </w:r>
      <w:r>
        <w:rPr>
          <w:b w:val="0"/>
        </w:rPr>
        <w:t>у</w:t>
      </w:r>
      <w:r>
        <w:rPr>
          <w:b w:val="0"/>
          <w:lang w:val="ru-RU"/>
        </w:rPr>
        <w:t xml:space="preserve"> који ће издати рачун;</w:t>
      </w:r>
    </w:p>
    <w:p w:rsidR="007F2C78" w:rsidRDefault="007F2C78" w:rsidP="007F2C78">
      <w:pPr>
        <w:ind w:firstLine="720"/>
        <w:jc w:val="both"/>
        <w:rPr>
          <w:b w:val="0"/>
          <w:lang w:val="ru-RU"/>
        </w:rPr>
      </w:pPr>
      <w:r>
        <w:rPr>
          <w:b w:val="0"/>
        </w:rPr>
        <w:t>5</w:t>
      </w:r>
      <w:r>
        <w:rPr>
          <w:b w:val="0"/>
          <w:lang w:val="ru-RU"/>
        </w:rPr>
        <w:t>) рачун</w:t>
      </w:r>
      <w:r>
        <w:rPr>
          <w:b w:val="0"/>
        </w:rPr>
        <w:t>у</w:t>
      </w:r>
      <w:r>
        <w:rPr>
          <w:b w:val="0"/>
          <w:lang w:val="ru-RU"/>
        </w:rPr>
        <w:t xml:space="preserve"> на који ће бити извршено плаћање;</w:t>
      </w:r>
    </w:p>
    <w:p w:rsidR="007F2C78" w:rsidRDefault="007F2C78" w:rsidP="007F2C78">
      <w:pPr>
        <w:ind w:firstLine="720"/>
        <w:jc w:val="both"/>
        <w:rPr>
          <w:b w:val="0"/>
        </w:rPr>
      </w:pPr>
      <w:r>
        <w:rPr>
          <w:b w:val="0"/>
        </w:rPr>
        <w:t>6</w:t>
      </w:r>
      <w:r>
        <w:rPr>
          <w:b w:val="0"/>
          <w:lang w:val="ru-RU"/>
        </w:rPr>
        <w:t>) обавеза</w:t>
      </w:r>
      <w:r>
        <w:rPr>
          <w:b w:val="0"/>
        </w:rPr>
        <w:t>ма</w:t>
      </w:r>
      <w:r>
        <w:rPr>
          <w:b w:val="0"/>
          <w:lang w:val="ru-RU"/>
        </w:rPr>
        <w:t xml:space="preserve"> сваког од понуђача из групе понуђача за извршење уговора</w:t>
      </w:r>
      <w:r>
        <w:rPr>
          <w:b w:val="0"/>
        </w:rPr>
        <w:t>.</w:t>
      </w:r>
    </w:p>
    <w:p w:rsidR="007F2C78" w:rsidRDefault="007F2C78" w:rsidP="007F2C78">
      <w:pPr>
        <w:ind w:firstLine="720"/>
        <w:jc w:val="both"/>
        <w:rPr>
          <w:b w:val="0"/>
        </w:rPr>
      </w:pPr>
      <w:r>
        <w:rPr>
          <w:b w:val="0"/>
        </w:rPr>
        <w:t>Споразумом се уређују и питање ко потписује обрасце из Конкрсне докумнетације.</w:t>
      </w:r>
    </w:p>
    <w:p w:rsidR="007F2C78" w:rsidRDefault="007F2C78" w:rsidP="007F2C78">
      <w:pPr>
        <w:ind w:firstLine="720"/>
        <w:jc w:val="both"/>
        <w:rPr>
          <w:b w:val="0"/>
          <w:lang w:val="ru-RU"/>
        </w:rPr>
      </w:pPr>
      <w:r>
        <w:rPr>
          <w:b w:val="0"/>
          <w:lang w:val="ru-RU"/>
        </w:rPr>
        <w:t>Наручилац не може од групе понуђача да захтева да се повезују у одређени правни облик како би могли да поднесу заједничку понуду.</w:t>
      </w:r>
    </w:p>
    <w:p w:rsidR="007F2C78" w:rsidRDefault="007F2C78" w:rsidP="007F2C78">
      <w:pPr>
        <w:ind w:firstLine="720"/>
        <w:jc w:val="both"/>
        <w:rPr>
          <w:b w:val="0"/>
        </w:rPr>
      </w:pPr>
      <w:r>
        <w:rPr>
          <w:b w:val="0"/>
          <w:lang w:val="ru-RU"/>
        </w:rPr>
        <w:t>Понуђачи који поднесу заједничку понуду одговарају неограничено солидарно према наручиоцу.</w:t>
      </w:r>
    </w:p>
    <w:p w:rsidR="007F2C78" w:rsidRDefault="007F2C78" w:rsidP="007F2C78">
      <w:pPr>
        <w:ind w:firstLine="720"/>
        <w:jc w:val="both"/>
        <w:rPr>
          <w:b w:val="0"/>
        </w:rPr>
      </w:pPr>
      <w:r>
        <w:rPr>
          <w:b w:val="0"/>
          <w:lang w:val="ru-RU"/>
        </w:rPr>
        <w:t>Чланови групе понуђача дужни су да у понудама наведу имена и одговарајуће професионалне квалификације лица која ће бити одговорна за извршење уговора.</w:t>
      </w:r>
    </w:p>
    <w:p w:rsidR="007F2C78" w:rsidRDefault="007F2C78" w:rsidP="007F2C78">
      <w:pPr>
        <w:jc w:val="both"/>
        <w:rPr>
          <w:b w:val="0"/>
          <w:lang w:val="ru-RU"/>
        </w:rPr>
      </w:pPr>
    </w:p>
    <w:p w:rsidR="007F2C78" w:rsidRDefault="007F2C78" w:rsidP="007F2C78">
      <w:pPr>
        <w:ind w:firstLine="720"/>
        <w:jc w:val="both"/>
        <w:rPr>
          <w:lang w:val="ru-RU"/>
        </w:rPr>
      </w:pPr>
      <w:r>
        <w:rPr>
          <w:lang w:val="ru-RU"/>
        </w:rPr>
        <w:t>9) захтеве у погледу траженог начина и услова плаћања, гарантног рока, као и евентуалних других околности од којих зависи прихватљивост понуде:</w:t>
      </w:r>
    </w:p>
    <w:p w:rsidR="007F2C78" w:rsidRDefault="007F2C78" w:rsidP="007F2C78">
      <w:pPr>
        <w:tabs>
          <w:tab w:val="left" w:pos="855"/>
        </w:tabs>
        <w:jc w:val="both"/>
        <w:rPr>
          <w:b w:val="0"/>
          <w:lang w:val="ru-RU"/>
        </w:rPr>
      </w:pPr>
      <w:r>
        <w:rPr>
          <w:b w:val="0"/>
          <w:lang w:val="ru-RU"/>
        </w:rPr>
        <w:tab/>
        <w:t xml:space="preserve">9)1) </w:t>
      </w:r>
      <w:r>
        <w:rPr>
          <w:b w:val="0"/>
          <w:u w:val="single"/>
          <w:lang w:val="ru-RU"/>
        </w:rPr>
        <w:t>Начин плаћања:</w:t>
      </w:r>
      <w:r>
        <w:rPr>
          <w:b w:val="0"/>
          <w:lang w:val="ru-RU"/>
        </w:rPr>
        <w:t xml:space="preserve"> вирмански, на рачун понуђача.</w:t>
      </w:r>
    </w:p>
    <w:p w:rsidR="007F2C78" w:rsidRDefault="007F2C78" w:rsidP="007F2C78">
      <w:pPr>
        <w:jc w:val="both"/>
        <w:rPr>
          <w:b w:val="0"/>
          <w:lang w:val="ru-RU"/>
        </w:rPr>
      </w:pPr>
      <w:r>
        <w:rPr>
          <w:b w:val="0"/>
          <w:lang w:val="ru-RU"/>
        </w:rPr>
        <w:tab/>
        <w:t xml:space="preserve">  9)2)</w:t>
      </w:r>
      <w:r>
        <w:rPr>
          <w:b w:val="0"/>
          <w:u w:val="single"/>
          <w:lang w:val="ru-RU"/>
        </w:rPr>
        <w:t>Услови плаћања</w:t>
      </w:r>
      <w:r>
        <w:rPr>
          <w:b w:val="0"/>
          <w:lang w:val="ru-RU"/>
        </w:rPr>
        <w:t xml:space="preserve">: </w:t>
      </w:r>
    </w:p>
    <w:p w:rsidR="007F2C78" w:rsidRDefault="007F2C78" w:rsidP="007F2C78">
      <w:pPr>
        <w:tabs>
          <w:tab w:val="left" w:pos="798"/>
        </w:tabs>
        <w:jc w:val="both"/>
        <w:rPr>
          <w:b w:val="0"/>
          <w:lang w:val="ru-RU"/>
        </w:rPr>
      </w:pPr>
      <w:r>
        <w:rPr>
          <w:b w:val="0"/>
          <w:lang w:val="ru-RU"/>
        </w:rPr>
        <w:tab/>
        <w:t xml:space="preserve">9)3) </w:t>
      </w:r>
      <w:r>
        <w:rPr>
          <w:b w:val="0"/>
          <w:u w:val="single"/>
          <w:lang w:val="ru-RU"/>
        </w:rPr>
        <w:t>Рок испоруке:</w:t>
      </w:r>
      <w:r>
        <w:rPr>
          <w:b w:val="0"/>
          <w:lang w:val="ru-RU"/>
        </w:rPr>
        <w:t xml:space="preserve"> сукцесивно, на бензинским станицама добављача.</w:t>
      </w:r>
    </w:p>
    <w:p w:rsidR="007F2C78" w:rsidRDefault="007F2C78" w:rsidP="007F2C78">
      <w:pPr>
        <w:tabs>
          <w:tab w:val="left" w:pos="912"/>
        </w:tabs>
        <w:jc w:val="both"/>
        <w:rPr>
          <w:b w:val="0"/>
          <w:lang w:val="ru-RU"/>
        </w:rPr>
      </w:pPr>
      <w:r>
        <w:rPr>
          <w:b w:val="0"/>
          <w:lang w:val="ru-RU"/>
        </w:rPr>
        <w:t xml:space="preserve">              Уколико понуђач понуди другачије услове, начин и рокове плаћања и начине испоруке од горе наведених сматраће се да је понуда неприхватљива.</w:t>
      </w:r>
      <w:r>
        <w:rPr>
          <w:b w:val="0"/>
          <w:lang w:val="ru-RU"/>
        </w:rPr>
        <w:tab/>
      </w:r>
      <w:r>
        <w:rPr>
          <w:b w:val="0"/>
          <w:lang w:val="ru-RU"/>
        </w:rPr>
        <w:tab/>
      </w:r>
    </w:p>
    <w:p w:rsidR="007F2C78" w:rsidRDefault="007F2C78" w:rsidP="007F2C78">
      <w:pPr>
        <w:jc w:val="both"/>
        <w:rPr>
          <w:b w:val="0"/>
          <w:lang w:val="ru-RU"/>
        </w:rPr>
      </w:pPr>
      <w:r>
        <w:rPr>
          <w:b w:val="0"/>
          <w:lang w:val="ru-RU"/>
        </w:rPr>
        <w:tab/>
        <w:t xml:space="preserve"> 9)4) Друге околности од којих зависи прихватљивост понуде: /.</w:t>
      </w:r>
    </w:p>
    <w:p w:rsidR="007F2C78" w:rsidRDefault="007F2C78" w:rsidP="007F2C78">
      <w:pPr>
        <w:jc w:val="both"/>
        <w:rPr>
          <w:rFonts w:ascii="Verdana" w:hAnsi="Verdana"/>
          <w:sz w:val="20"/>
          <w:szCs w:val="20"/>
          <w:lang w:val="ru-RU"/>
        </w:rPr>
      </w:pPr>
    </w:p>
    <w:p w:rsidR="007F2C78" w:rsidRDefault="007F2C78" w:rsidP="007F2C78">
      <w:pPr>
        <w:ind w:firstLine="720"/>
        <w:jc w:val="both"/>
        <w:rPr>
          <w:lang w:val="ru-RU"/>
        </w:rPr>
      </w:pPr>
      <w:r>
        <w:rPr>
          <w:lang w:val="ru-RU"/>
        </w:rPr>
        <w:t>10) валута и начин на који мора бити наведена и изражена цена у понуди:</w:t>
      </w:r>
    </w:p>
    <w:p w:rsidR="007F2C78" w:rsidRDefault="007F2C78" w:rsidP="007F2C78">
      <w:pPr>
        <w:ind w:firstLine="720"/>
        <w:jc w:val="both"/>
        <w:rPr>
          <w:b w:val="0"/>
          <w:u w:val="single"/>
          <w:lang w:val="ru-RU"/>
        </w:rPr>
      </w:pPr>
      <w:r>
        <w:rPr>
          <w:b w:val="0"/>
          <w:u w:val="single"/>
          <w:lang w:val="ru-RU"/>
        </w:rPr>
        <w:t xml:space="preserve">10)1) Валута: </w:t>
      </w:r>
    </w:p>
    <w:p w:rsidR="007F2C78" w:rsidRDefault="007F2C78" w:rsidP="007F2C78">
      <w:pPr>
        <w:ind w:firstLine="720"/>
        <w:jc w:val="both"/>
        <w:rPr>
          <w:b w:val="0"/>
          <w:lang w:val="ru-RU"/>
        </w:rPr>
      </w:pPr>
      <w:r>
        <w:rPr>
          <w:b w:val="0"/>
          <w:lang w:val="ru-RU"/>
        </w:rPr>
        <w:t>Вредности се у поступку јавне набавке исказују у динарима.</w:t>
      </w:r>
    </w:p>
    <w:p w:rsidR="007F2C78" w:rsidRDefault="007F2C78" w:rsidP="007F2C78">
      <w:pPr>
        <w:jc w:val="both"/>
        <w:rPr>
          <w:b w:val="0"/>
          <w:u w:val="single"/>
          <w:lang w:val="ru-RU"/>
        </w:rPr>
      </w:pPr>
      <w:r>
        <w:rPr>
          <w:b w:val="0"/>
          <w:lang w:val="ru-RU"/>
        </w:rPr>
        <w:tab/>
      </w:r>
      <w:r>
        <w:rPr>
          <w:b w:val="0"/>
          <w:u w:val="single"/>
          <w:lang w:val="ru-RU"/>
        </w:rPr>
        <w:t xml:space="preserve">10)2) Начин на који мора бити наведена и изражена цена у понуди: </w:t>
      </w:r>
    </w:p>
    <w:p w:rsidR="007F2C78" w:rsidRDefault="007F2C78" w:rsidP="007F2C78">
      <w:pPr>
        <w:tabs>
          <w:tab w:val="left" w:pos="570"/>
        </w:tabs>
        <w:jc w:val="both"/>
        <w:rPr>
          <w:b w:val="0"/>
          <w:lang w:val="ru-RU"/>
        </w:rPr>
      </w:pPr>
      <w:r>
        <w:rPr>
          <w:b w:val="0"/>
          <w:lang w:val="ru-RU"/>
        </w:rPr>
        <w:tab/>
        <w:t xml:space="preserve">   Цене у понуди се исказују у динарима, на начин тражен у обрасцу понуде.</w:t>
      </w:r>
    </w:p>
    <w:p w:rsidR="007F2C78" w:rsidRDefault="007F2C78" w:rsidP="007F2C78">
      <w:pPr>
        <w:tabs>
          <w:tab w:val="left" w:pos="0"/>
        </w:tabs>
        <w:jc w:val="both"/>
        <w:rPr>
          <w:b w:val="0"/>
          <w:lang w:val="ru-RU"/>
        </w:rPr>
      </w:pPr>
      <w:r>
        <w:rPr>
          <w:b w:val="0"/>
          <w:lang w:val="ru-RU"/>
        </w:rPr>
        <w:tab/>
        <w:t xml:space="preserve">Понуђач је дужан да у понуди назначи јединичну цену без пдв, укупну цену без пдв, стопу пдв као и укупну цену са пдв, на начин назначен у Обрасцу понуде, као и у Обрасцу структуре цене. </w:t>
      </w:r>
    </w:p>
    <w:p w:rsidR="007F2C78" w:rsidRDefault="007F2C78" w:rsidP="007F2C78">
      <w:pPr>
        <w:tabs>
          <w:tab w:val="left" w:pos="0"/>
        </w:tabs>
        <w:jc w:val="both"/>
        <w:rPr>
          <w:b w:val="0"/>
          <w:lang w:val="ru-RU"/>
        </w:rPr>
      </w:pPr>
      <w:r>
        <w:rPr>
          <w:b w:val="0"/>
          <w:lang w:val="ru-RU"/>
        </w:rPr>
        <w:tab/>
      </w:r>
    </w:p>
    <w:p w:rsidR="007F2C78" w:rsidRDefault="007F2C78" w:rsidP="007F2C78">
      <w:pPr>
        <w:pStyle w:val="Heading2"/>
        <w:spacing w:before="0" w:after="0"/>
        <w:ind w:firstLine="720"/>
        <w:jc w:val="both"/>
        <w:rPr>
          <w:rFonts w:ascii="Times New Roman" w:hAnsi="Times New Roman" w:cs="Times New Roman"/>
          <w:bCs/>
          <w:i w:val="0"/>
          <w:sz w:val="24"/>
          <w:szCs w:val="24"/>
          <w:lang w:val="ru-RU"/>
        </w:rPr>
      </w:pPr>
      <w:r>
        <w:rPr>
          <w:rFonts w:ascii="Times New Roman" w:hAnsi="Times New Roman" w:cs="Times New Roman"/>
          <w:bCs/>
          <w:i w:val="0"/>
          <w:sz w:val="24"/>
          <w:szCs w:val="24"/>
          <w:lang w:val="ru-RU"/>
        </w:rPr>
        <w:t>Процењена вредност јавне наб</w:t>
      </w:r>
      <w:r>
        <w:rPr>
          <w:rFonts w:ascii="Times New Roman" w:hAnsi="Times New Roman" w:cs="Times New Roman"/>
          <w:bCs/>
          <w:i w:val="0"/>
          <w:sz w:val="24"/>
          <w:szCs w:val="24"/>
        </w:rPr>
        <w:t>a</w:t>
      </w:r>
      <w:r>
        <w:rPr>
          <w:rFonts w:ascii="Times New Roman" w:hAnsi="Times New Roman" w:cs="Times New Roman"/>
          <w:bCs/>
          <w:i w:val="0"/>
          <w:sz w:val="24"/>
          <w:szCs w:val="24"/>
          <w:lang w:val="ru-RU"/>
        </w:rPr>
        <w:t xml:space="preserve">вке </w:t>
      </w:r>
      <w:r>
        <w:rPr>
          <w:rFonts w:ascii="Times New Roman" w:hAnsi="Times New Roman" w:cs="Times New Roman"/>
          <w:bCs/>
          <w:i w:val="0"/>
          <w:sz w:val="24"/>
          <w:szCs w:val="24"/>
        </w:rPr>
        <w:t xml:space="preserve"> 6.800.000,00 </w:t>
      </w:r>
      <w:r>
        <w:rPr>
          <w:rFonts w:ascii="Times New Roman" w:hAnsi="Times New Roman" w:cs="Times New Roman"/>
          <w:bCs/>
          <w:i w:val="0"/>
          <w:sz w:val="24"/>
          <w:szCs w:val="24"/>
          <w:lang w:val="ru-RU"/>
        </w:rPr>
        <w:t>динара без ПДВ. Понуде које буду дате преко процењене вредности Наручиоца биће одбијене, као неприхватљиве.</w:t>
      </w:r>
    </w:p>
    <w:p w:rsidR="007F2C78" w:rsidRDefault="007F2C78" w:rsidP="007F2C78">
      <w:pPr>
        <w:ind w:firstLine="720"/>
        <w:jc w:val="both"/>
        <w:rPr>
          <w:b w:val="0"/>
          <w:lang w:val="ru-RU"/>
        </w:rPr>
      </w:pPr>
      <w:r>
        <w:rPr>
          <w:b w:val="0"/>
          <w:lang w:val="ru-RU"/>
        </w:rPr>
        <w:t>У случају да у поднетој понуди није назначено да ли је понуђена цена са или без ПДВ, сматраће се  да је иста дата без ПДВ.</w:t>
      </w:r>
    </w:p>
    <w:p w:rsidR="007F2C78" w:rsidRDefault="007F2C78" w:rsidP="007F2C78">
      <w:pPr>
        <w:ind w:firstLine="720"/>
        <w:jc w:val="both"/>
        <w:rPr>
          <w:b w:val="0"/>
          <w:lang w:val="ru-RU"/>
        </w:rPr>
      </w:pPr>
      <w:r>
        <w:rPr>
          <w:b w:val="0"/>
          <w:lang w:val="ru-RU"/>
        </w:rPr>
        <w:t>Ако је у понуди исказана неуобичајено ниска цена, наручилац ће поступити у складу са чланом 92. Закона о јавним набавкама.</w:t>
      </w:r>
    </w:p>
    <w:p w:rsidR="007F2C78" w:rsidRDefault="007F2C78" w:rsidP="007F2C78">
      <w:pPr>
        <w:jc w:val="both"/>
        <w:rPr>
          <w:b w:val="0"/>
          <w:lang w:val="ru-RU"/>
        </w:rPr>
      </w:pPr>
    </w:p>
    <w:p w:rsidR="007F2C78" w:rsidRDefault="007F2C78" w:rsidP="007F2C78">
      <w:pPr>
        <w:ind w:firstLine="720"/>
        <w:jc w:val="both"/>
        <w:rPr>
          <w:lang w:val="ru-RU"/>
        </w:rPr>
      </w:pPr>
      <w:r>
        <w:rPr>
          <w:lang w:val="ru-RU"/>
        </w:rPr>
        <w:t>11) податке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7F2C78" w:rsidRDefault="007F2C78" w:rsidP="007F2C78">
      <w:pPr>
        <w:jc w:val="both"/>
        <w:rPr>
          <w:b w:val="0"/>
          <w:lang w:val="ru-RU"/>
        </w:rPr>
      </w:pPr>
      <w:r>
        <w:rPr>
          <w:b w:val="0"/>
          <w:lang w:val="ru-RU"/>
        </w:rPr>
        <w:tab/>
        <w:t>У предметној набавци позив за подношење понуда се не објављује на страном језику, у смислу става 4. члана 57. ЗЈН.</w:t>
      </w:r>
    </w:p>
    <w:p w:rsidR="007F2C78" w:rsidRDefault="007F2C78" w:rsidP="007F2C78">
      <w:pPr>
        <w:jc w:val="both"/>
        <w:rPr>
          <w:b w:val="0"/>
          <w:lang w:val="ru-RU"/>
        </w:rPr>
      </w:pPr>
    </w:p>
    <w:p w:rsidR="007F2C78" w:rsidRDefault="007F2C78" w:rsidP="007F2C78">
      <w:pPr>
        <w:ind w:firstLine="720"/>
        <w:jc w:val="both"/>
        <w:rPr>
          <w:lang w:val="ru-RU"/>
        </w:rPr>
      </w:pPr>
      <w:r>
        <w:rPr>
          <w:lang w:val="ru-RU"/>
        </w:rPr>
        <w:t xml:space="preserve">12) податке о врсти, садржини, начину подношења, висини и роковима обезбеђења испуњења обавеза понуђача, уколико исто наручилац захтева: </w:t>
      </w:r>
    </w:p>
    <w:p w:rsidR="007F2C78" w:rsidRDefault="007F2C78" w:rsidP="007F2C78">
      <w:pPr>
        <w:jc w:val="both"/>
        <w:rPr>
          <w:b w:val="0"/>
          <w:u w:val="single"/>
          <w:lang w:val="ru-RU"/>
        </w:rPr>
      </w:pPr>
      <w:r>
        <w:rPr>
          <w:b w:val="0"/>
          <w:lang w:val="ru-RU"/>
        </w:rPr>
        <w:tab/>
      </w:r>
      <w:r>
        <w:rPr>
          <w:b w:val="0"/>
          <w:u w:val="single"/>
          <w:lang w:val="ru-RU"/>
        </w:rPr>
        <w:t>12)1)средство обезбеђења којим понуђач обезбеђује испуњење својих обавеза у поступку јавне набавке:</w:t>
      </w:r>
    </w:p>
    <w:p w:rsidR="007F2C78" w:rsidRDefault="007F2C78" w:rsidP="007F2C78">
      <w:pPr>
        <w:pBdr>
          <w:top w:val="double" w:sz="4" w:space="1" w:color="BFBFBF"/>
          <w:left w:val="double" w:sz="4" w:space="4" w:color="BFBFBF"/>
          <w:bottom w:val="double" w:sz="4" w:space="1" w:color="BFBFBF"/>
          <w:right w:val="double" w:sz="4" w:space="4" w:color="BFBFBF"/>
        </w:pBdr>
        <w:ind w:firstLine="720"/>
        <w:jc w:val="both"/>
        <w:rPr>
          <w:b w:val="0"/>
          <w:lang w:val="ru-RU"/>
        </w:rPr>
      </w:pPr>
      <w:r>
        <w:rPr>
          <w:b w:val="0"/>
          <w:lang w:val="ru-RU"/>
        </w:rPr>
        <w:t>12)1.1 средство обезбеђења за озбиљност понуде (предаје се уз понуду)</w:t>
      </w:r>
    </w:p>
    <w:p w:rsidR="007F2C78" w:rsidRDefault="007F2C78" w:rsidP="007F2C78">
      <w:pPr>
        <w:ind w:firstLine="720"/>
        <w:jc w:val="both"/>
        <w:rPr>
          <w:b w:val="0"/>
          <w:lang w:val="ru-RU"/>
        </w:rPr>
      </w:pPr>
      <w:r>
        <w:rPr>
          <w:b w:val="0"/>
          <w:lang w:val="ru-RU"/>
        </w:rPr>
        <w:t xml:space="preserve">- бланко, соло меница са меничним писмом/овлашћењем, депо картоном </w:t>
      </w:r>
      <w:r>
        <w:rPr>
          <w:b w:val="0"/>
        </w:rPr>
        <w:t>и копијом захтева/потврде за регистрацију менице</w:t>
      </w:r>
      <w:r>
        <w:rPr>
          <w:b w:val="0"/>
          <w:lang w:val="ru-RU"/>
        </w:rPr>
        <w:t>, која се предаје уз понуду, као гаранција за озбиљност понуде.</w:t>
      </w:r>
    </w:p>
    <w:p w:rsidR="007F2C78" w:rsidRDefault="007F2C78" w:rsidP="007F2C78">
      <w:pPr>
        <w:ind w:firstLine="720"/>
        <w:jc w:val="both"/>
        <w:rPr>
          <w:b w:val="0"/>
          <w:lang w:val="ru-RU"/>
        </w:rPr>
      </w:pPr>
      <w:r>
        <w:rPr>
          <w:b w:val="0"/>
          <w:lang w:val="ru-RU"/>
        </w:rPr>
        <w:t>Менично овлашћење се даје на обрасцу из Конкурсне документације (део 12.3. КД) У супротном понуда ће се одбити због битних недостатака као неприхватљива.</w:t>
      </w:r>
    </w:p>
    <w:p w:rsidR="007F2C78" w:rsidRDefault="007F2C78" w:rsidP="007F2C78">
      <w:pPr>
        <w:autoSpaceDE w:val="0"/>
        <w:autoSpaceDN w:val="0"/>
        <w:adjustRightInd w:val="0"/>
        <w:ind w:firstLine="720"/>
        <w:jc w:val="both"/>
        <w:rPr>
          <w:b w:val="0"/>
          <w:lang w:val="ru-RU"/>
        </w:rPr>
      </w:pPr>
      <w:r>
        <w:rPr>
          <w:b w:val="0"/>
          <w:lang w:val="ru-RU"/>
        </w:rPr>
        <w:t>Меница мора бити регистрована у Регистру меница Народне банке Србије, а као доказ  понуђач уз меницу доставља копију захтева за регистрацију менице, овереног од своје пословне банке.</w:t>
      </w:r>
    </w:p>
    <w:p w:rsidR="007F2C78" w:rsidRDefault="007F2C78" w:rsidP="007F2C78">
      <w:pPr>
        <w:ind w:firstLine="720"/>
        <w:jc w:val="both"/>
        <w:rPr>
          <w:b w:val="0"/>
          <w:lang w:val="ru-RU"/>
        </w:rPr>
      </w:pPr>
      <w:r>
        <w:rPr>
          <w:b w:val="0"/>
          <w:lang w:val="ru-RU"/>
        </w:rPr>
        <w:t xml:space="preserve">12)1.2 </w:t>
      </w:r>
      <w:r>
        <w:rPr>
          <w:b w:val="0"/>
          <w:u w:val="single"/>
          <w:lang w:val="ru-RU"/>
        </w:rPr>
        <w:t>Садржина</w:t>
      </w:r>
      <w:r>
        <w:rPr>
          <w:b w:val="0"/>
          <w:lang w:val="ru-RU"/>
        </w:rPr>
        <w:t>:</w:t>
      </w:r>
    </w:p>
    <w:p w:rsidR="007F2C78" w:rsidRDefault="007F2C78" w:rsidP="007F2C78">
      <w:pPr>
        <w:ind w:firstLine="720"/>
        <w:jc w:val="both"/>
        <w:rPr>
          <w:b w:val="0"/>
          <w:lang w:val="ru-RU"/>
        </w:rPr>
      </w:pPr>
      <w:r>
        <w:rPr>
          <w:b w:val="0"/>
          <w:lang w:val="ru-RU"/>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писмо/овлашћење обавезно се даје на обрасцу из конкурсне документације и мора да садржи (поред осталих података) и тачан назив корисника меничног писма/овлашћења </w:t>
      </w:r>
      <w:r>
        <w:rPr>
          <w:b w:val="0"/>
          <w:lang w:val="ru-RU"/>
        </w:rPr>
        <w:lastRenderedPageBreak/>
        <w:t>(Наручиоца), предмет јавне набавке – број ЈН и назив јавне набавке, износ на који се издаје – 10% од укупне вредности понуде и у динарима без пдв, са навођењем рока важности – до истека рока важења понуде.</w:t>
      </w:r>
    </w:p>
    <w:p w:rsidR="007F2C78" w:rsidRDefault="007F2C78" w:rsidP="007F2C78">
      <w:pPr>
        <w:ind w:firstLine="720"/>
        <w:jc w:val="both"/>
        <w:rPr>
          <w:b w:val="0"/>
          <w:lang w:val="ru-RU"/>
        </w:rPr>
      </w:pPr>
      <w:r>
        <w:rPr>
          <w:b w:val="0"/>
          <w:lang w:val="ru-RU"/>
        </w:rPr>
        <w:t xml:space="preserve">12)1.3 </w:t>
      </w:r>
      <w:r>
        <w:rPr>
          <w:b w:val="0"/>
          <w:u w:val="single"/>
          <w:lang w:val="ru-RU"/>
        </w:rPr>
        <w:t>Начин подношења</w:t>
      </w:r>
      <w:r>
        <w:rPr>
          <w:b w:val="0"/>
          <w:lang w:val="ru-RU"/>
        </w:rPr>
        <w:t>: уз понуду.</w:t>
      </w:r>
    </w:p>
    <w:p w:rsidR="007F2C78" w:rsidRDefault="007F2C78" w:rsidP="007F2C78">
      <w:pPr>
        <w:ind w:firstLine="720"/>
        <w:jc w:val="both"/>
        <w:rPr>
          <w:b w:val="0"/>
          <w:lang w:val="ru-RU"/>
        </w:rPr>
      </w:pPr>
      <w:r>
        <w:rPr>
          <w:b w:val="0"/>
          <w:lang w:val="ru-RU"/>
        </w:rPr>
        <w:t xml:space="preserve">12)1.4 </w:t>
      </w:r>
      <w:r>
        <w:rPr>
          <w:b w:val="0"/>
          <w:u w:val="single"/>
          <w:lang w:val="ru-RU"/>
        </w:rPr>
        <w:t>Висина</w:t>
      </w:r>
      <w:r>
        <w:rPr>
          <w:b w:val="0"/>
          <w:lang w:val="ru-RU"/>
        </w:rPr>
        <w:t>: 10 % од укупне вредности понуде и изражена у динарима, без пдв</w:t>
      </w:r>
    </w:p>
    <w:p w:rsidR="007F2C78" w:rsidRDefault="007F2C78" w:rsidP="007F2C78">
      <w:pPr>
        <w:ind w:firstLine="720"/>
        <w:jc w:val="both"/>
        <w:rPr>
          <w:b w:val="0"/>
          <w:lang w:val="ru-RU"/>
        </w:rPr>
      </w:pPr>
      <w:r>
        <w:rPr>
          <w:b w:val="0"/>
          <w:lang w:val="ru-RU"/>
        </w:rPr>
        <w:t xml:space="preserve">12)1.5 </w:t>
      </w:r>
      <w:r>
        <w:rPr>
          <w:b w:val="0"/>
          <w:u w:val="single"/>
          <w:lang w:val="ru-RU"/>
        </w:rPr>
        <w:t>Рок трајања</w:t>
      </w:r>
      <w:r>
        <w:rPr>
          <w:b w:val="0"/>
          <w:lang w:val="ru-RU"/>
        </w:rPr>
        <w:t>: до истека рока важења понуде</w:t>
      </w:r>
    </w:p>
    <w:p w:rsidR="007F2C78" w:rsidRDefault="007F2C78" w:rsidP="007F2C78">
      <w:pPr>
        <w:ind w:firstLine="720"/>
        <w:jc w:val="both"/>
        <w:rPr>
          <w:b w:val="0"/>
          <w:lang w:val="ru-RU"/>
        </w:rPr>
      </w:pPr>
      <w:r>
        <w:rPr>
          <w:b w:val="0"/>
          <w:lang w:val="ru-RU"/>
        </w:rPr>
        <w:t>Наручилац је овлашћен да уновчи средство обезбеђења дато уз понуду ако понуђач супротно забрани измени, допуни или опозове своју понуду након истека рока за подношење понуда, као и ако не потпише уговор након што се донесе одлука о додели уговора.</w:t>
      </w:r>
    </w:p>
    <w:p w:rsidR="007F2C78" w:rsidRDefault="007F2C78" w:rsidP="007F2C78">
      <w:pPr>
        <w:ind w:firstLine="720"/>
        <w:jc w:val="both"/>
        <w:rPr>
          <w:b w:val="0"/>
          <w:lang w:val="ru-RU"/>
        </w:rPr>
      </w:pPr>
      <w:r>
        <w:rPr>
          <w:b w:val="0"/>
          <w:lang w:val="ru-RU"/>
        </w:rPr>
        <w:t xml:space="preserve">Уколико средство обезбеђења није дато у складу са захтевом из Конкурсне документације понуда ће се одбити неприхватљивом због битних недостатака. </w:t>
      </w:r>
    </w:p>
    <w:p w:rsidR="007F2C78" w:rsidRDefault="007F2C78" w:rsidP="007F2C78">
      <w:pPr>
        <w:ind w:firstLine="720"/>
        <w:jc w:val="both"/>
        <w:rPr>
          <w:b w:val="0"/>
          <w:lang w:val="ru-RU"/>
        </w:rPr>
      </w:pPr>
      <w:r>
        <w:rPr>
          <w:b w:val="0"/>
          <w:lang w:val="ru-RU"/>
        </w:rPr>
        <w:t>Понуђачима који не буду изабрани, средство обезбеђења биће враћено одмах након потписивања уговора са  понуђачем коме је додељен уговор.</w:t>
      </w:r>
    </w:p>
    <w:p w:rsidR="007F2C78" w:rsidRDefault="007F2C78" w:rsidP="007F2C78">
      <w:pPr>
        <w:jc w:val="both"/>
        <w:rPr>
          <w:b w:val="0"/>
          <w:lang w:val="ru-RU"/>
        </w:rPr>
      </w:pPr>
    </w:p>
    <w:p w:rsidR="007F2C78" w:rsidRDefault="007F2C78" w:rsidP="007F2C78">
      <w:pPr>
        <w:ind w:firstLine="720"/>
        <w:jc w:val="both"/>
        <w:rPr>
          <w:b w:val="0"/>
          <w:u w:val="single"/>
          <w:lang w:val="ru-RU"/>
        </w:rPr>
      </w:pPr>
      <w:r>
        <w:rPr>
          <w:b w:val="0"/>
          <w:u w:val="single"/>
          <w:lang w:val="ru-RU"/>
        </w:rPr>
        <w:t>12)2) средство обезбеђења којим понуђач обезбеђује испуњење својих уговорних обавеза :</w:t>
      </w:r>
    </w:p>
    <w:p w:rsidR="007F2C78" w:rsidRDefault="007F2C78" w:rsidP="007F2C78">
      <w:pPr>
        <w:pStyle w:val="CommentText"/>
        <w:jc w:val="both"/>
        <w:rPr>
          <w:rFonts w:ascii="Times New Roman" w:hAnsi="Times New Roman"/>
          <w:sz w:val="24"/>
          <w:szCs w:val="24"/>
        </w:rPr>
      </w:pPr>
      <w:r>
        <w:rPr>
          <w:rFonts w:ascii="Times New Roman" w:hAnsi="Times New Roman"/>
          <w:sz w:val="24"/>
          <w:szCs w:val="24"/>
          <w:lang w:val="ru-RU"/>
        </w:rPr>
        <w:t xml:space="preserve">12)2.1 средство обезбеђења за извршење уговорне обавезе </w:t>
      </w:r>
    </w:p>
    <w:p w:rsidR="007F2C78" w:rsidRDefault="007F2C78" w:rsidP="007F2C78">
      <w:pPr>
        <w:pBdr>
          <w:top w:val="double" w:sz="4" w:space="1" w:color="BFBFBF"/>
          <w:left w:val="double" w:sz="4" w:space="4" w:color="BFBFBF"/>
          <w:bottom w:val="double" w:sz="4" w:space="1" w:color="BFBFBF"/>
          <w:right w:val="double" w:sz="4" w:space="4" w:color="BFBFBF"/>
        </w:pBdr>
        <w:jc w:val="both"/>
        <w:rPr>
          <w:b w:val="0"/>
          <w:lang w:val="ru-RU"/>
        </w:rPr>
      </w:pPr>
      <w:r>
        <w:rPr>
          <w:b w:val="0"/>
          <w:lang w:val="ru-RU"/>
        </w:rPr>
        <w:t xml:space="preserve"> (предаје понуђач коме је додељен уговор и то приликом закључења уговора). </w:t>
      </w:r>
    </w:p>
    <w:p w:rsidR="007F2C78" w:rsidRDefault="007F2C78" w:rsidP="007F2C78">
      <w:pPr>
        <w:pBdr>
          <w:top w:val="double" w:sz="4" w:space="1" w:color="BFBFBF"/>
          <w:left w:val="double" w:sz="4" w:space="4" w:color="BFBFBF"/>
          <w:bottom w:val="double" w:sz="4" w:space="1" w:color="BFBFBF"/>
          <w:right w:val="double" w:sz="4" w:space="4" w:color="BFBFBF"/>
        </w:pBdr>
        <w:jc w:val="both"/>
        <w:rPr>
          <w:b w:val="0"/>
          <w:lang w:val="ru-RU"/>
        </w:rPr>
      </w:pPr>
      <w:r>
        <w:rPr>
          <w:b w:val="0"/>
          <w:lang w:val="ru-RU"/>
        </w:rPr>
        <w:t>НЕ ПОДНОСИ СЕ УЗ ПОНУДУ</w:t>
      </w:r>
    </w:p>
    <w:p w:rsidR="007F2C78" w:rsidRDefault="007F2C78" w:rsidP="007F2C78">
      <w:pPr>
        <w:ind w:firstLine="720"/>
        <w:jc w:val="both"/>
        <w:rPr>
          <w:b w:val="0"/>
          <w:lang w:val="ru-RU"/>
        </w:rPr>
      </w:pPr>
      <w:r>
        <w:rPr>
          <w:b w:val="0"/>
          <w:lang w:val="ru-RU"/>
        </w:rPr>
        <w:t xml:space="preserve">-бланко, соло меница са меничним писмом/овлашћењем, депо картоном </w:t>
      </w:r>
      <w:r>
        <w:rPr>
          <w:b w:val="0"/>
        </w:rPr>
        <w:t xml:space="preserve">и </w:t>
      </w:r>
      <w:r>
        <w:rPr>
          <w:b w:val="0"/>
          <w:lang w:val="ru-RU"/>
        </w:rPr>
        <w:t>копијом захтева/потврде за регистрацију менице, која се предаје приликом закључења уговора, као гаранција за извршење уговорне обавезе.</w:t>
      </w:r>
    </w:p>
    <w:p w:rsidR="007F2C78" w:rsidRDefault="007F2C78" w:rsidP="007F2C78">
      <w:pPr>
        <w:ind w:firstLine="720"/>
        <w:jc w:val="both"/>
        <w:rPr>
          <w:b w:val="0"/>
          <w:lang w:val="ru-RU"/>
        </w:rPr>
      </w:pPr>
      <w:r>
        <w:rPr>
          <w:b w:val="0"/>
          <w:lang w:val="ru-RU"/>
        </w:rPr>
        <w:t>Средство обезбеђења за извршење уговорне обавезе предаје САМО понуђач коме је додељен уговор. НЕ ПОДНОСИ СЕ УЗ ПОНУДУ.</w:t>
      </w:r>
    </w:p>
    <w:p w:rsidR="007F2C78" w:rsidRDefault="007F2C78" w:rsidP="007F2C78">
      <w:pPr>
        <w:autoSpaceDE w:val="0"/>
        <w:autoSpaceDN w:val="0"/>
        <w:adjustRightInd w:val="0"/>
        <w:ind w:firstLine="720"/>
        <w:jc w:val="both"/>
        <w:rPr>
          <w:b w:val="0"/>
          <w:lang w:val="ru-RU"/>
        </w:rPr>
      </w:pPr>
      <w:r>
        <w:rPr>
          <w:b w:val="0"/>
          <w:lang w:val="ru-RU"/>
        </w:rPr>
        <w:t>Меница мора бити регистрована у Регистру меница Народне банке Србије, а као доказ  понуђач уз меницу доставља копију захтева за регистрацију менице, овереног од своје пословне банке.</w:t>
      </w:r>
    </w:p>
    <w:p w:rsidR="007F2C78" w:rsidRDefault="007F2C78" w:rsidP="007F2C78">
      <w:pPr>
        <w:ind w:firstLine="720"/>
        <w:jc w:val="both"/>
        <w:rPr>
          <w:b w:val="0"/>
          <w:lang w:val="ru-RU"/>
        </w:rPr>
      </w:pPr>
      <w:r>
        <w:rPr>
          <w:b w:val="0"/>
          <w:lang w:val="ru-RU"/>
        </w:rPr>
        <w:t xml:space="preserve">12)2) </w:t>
      </w:r>
      <w:r>
        <w:rPr>
          <w:b w:val="0"/>
          <w:u w:val="single"/>
          <w:lang w:val="ru-RU"/>
        </w:rPr>
        <w:t>Садржина</w:t>
      </w:r>
      <w:r>
        <w:rPr>
          <w:b w:val="0"/>
          <w:lang w:val="ru-RU"/>
        </w:rPr>
        <w:t>:</w:t>
      </w:r>
    </w:p>
    <w:p w:rsidR="007F2C78" w:rsidRDefault="007F2C78" w:rsidP="007F2C78">
      <w:pPr>
        <w:ind w:firstLine="720"/>
        <w:jc w:val="both"/>
        <w:rPr>
          <w:b w:val="0"/>
          <w:lang w:val="ru-RU"/>
        </w:rPr>
      </w:pPr>
      <w:r>
        <w:rPr>
          <w:b w:val="0"/>
          <w:lang w:val="ru-RU"/>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уговора и у динарима без пдв, са навођењем рока важности – који је 30 дана дужи од дана окончања реализације уговора. </w:t>
      </w:r>
    </w:p>
    <w:p w:rsidR="007F2C78" w:rsidRDefault="007F2C78" w:rsidP="007F2C78">
      <w:pPr>
        <w:ind w:firstLine="720"/>
        <w:jc w:val="both"/>
        <w:rPr>
          <w:b w:val="0"/>
          <w:lang w:val="ru-RU"/>
        </w:rPr>
      </w:pPr>
      <w:r>
        <w:rPr>
          <w:b w:val="0"/>
          <w:lang w:val="ru-RU"/>
        </w:rPr>
        <w:t xml:space="preserve">12)3) </w:t>
      </w:r>
      <w:r>
        <w:rPr>
          <w:b w:val="0"/>
          <w:u w:val="single"/>
          <w:lang w:val="ru-RU"/>
        </w:rPr>
        <w:t>Начин подношења</w:t>
      </w:r>
      <w:r>
        <w:rPr>
          <w:b w:val="0"/>
          <w:lang w:val="ru-RU"/>
        </w:rPr>
        <w:t>: приликом закључења уговора.</w:t>
      </w:r>
    </w:p>
    <w:p w:rsidR="007F2C78" w:rsidRDefault="007F2C78" w:rsidP="007F2C78">
      <w:pPr>
        <w:ind w:firstLine="720"/>
        <w:jc w:val="both"/>
        <w:rPr>
          <w:b w:val="0"/>
          <w:lang w:val="ru-RU"/>
        </w:rPr>
      </w:pPr>
      <w:r>
        <w:rPr>
          <w:b w:val="0"/>
          <w:lang w:val="ru-RU"/>
        </w:rPr>
        <w:t xml:space="preserve">12)4) </w:t>
      </w:r>
      <w:r>
        <w:rPr>
          <w:b w:val="0"/>
          <w:u w:val="single"/>
          <w:lang w:val="ru-RU"/>
        </w:rPr>
        <w:t>Висина</w:t>
      </w:r>
      <w:r>
        <w:rPr>
          <w:b w:val="0"/>
          <w:lang w:val="ru-RU"/>
        </w:rPr>
        <w:t>: 10 % од укупне вредности уговора и изражена у динарима, без пдв</w:t>
      </w:r>
    </w:p>
    <w:p w:rsidR="007F2C78" w:rsidRDefault="007F2C78" w:rsidP="007F2C78">
      <w:pPr>
        <w:ind w:firstLine="720"/>
        <w:jc w:val="both"/>
        <w:rPr>
          <w:b w:val="0"/>
          <w:lang w:val="ru-RU"/>
        </w:rPr>
      </w:pPr>
      <w:r>
        <w:rPr>
          <w:b w:val="0"/>
          <w:lang w:val="ru-RU"/>
        </w:rPr>
        <w:t xml:space="preserve">12)5) </w:t>
      </w:r>
      <w:r>
        <w:rPr>
          <w:b w:val="0"/>
          <w:u w:val="single"/>
          <w:lang w:val="ru-RU"/>
        </w:rPr>
        <w:t>Рок трајања</w:t>
      </w:r>
      <w:r>
        <w:rPr>
          <w:b w:val="0"/>
          <w:lang w:val="ru-RU"/>
        </w:rPr>
        <w:t>: 30 дана дужи од дана окончања реализације уговора.</w:t>
      </w:r>
    </w:p>
    <w:p w:rsidR="007F2C78" w:rsidRDefault="007F2C78" w:rsidP="007F2C78">
      <w:pPr>
        <w:ind w:firstLine="720"/>
        <w:jc w:val="both"/>
        <w:rPr>
          <w:b w:val="0"/>
          <w:lang w:val="ru-RU"/>
        </w:rPr>
      </w:pPr>
      <w:r>
        <w:rPr>
          <w:b w:val="0"/>
          <w:lang w:val="ru-RU"/>
        </w:rPr>
        <w:t xml:space="preserve">Наручилац је овлашћен да уновчи гаранцију дату уз понуду ако понуђач не извршава уговорне обавезе. </w:t>
      </w:r>
    </w:p>
    <w:p w:rsidR="007F2C78" w:rsidRDefault="007F2C78" w:rsidP="007F2C78">
      <w:pPr>
        <w:jc w:val="both"/>
        <w:rPr>
          <w:b w:val="0"/>
          <w:lang w:val="ru-RU"/>
        </w:rPr>
      </w:pPr>
    </w:p>
    <w:p w:rsidR="007F2C78" w:rsidRDefault="007F2C78" w:rsidP="007F2C78">
      <w:pPr>
        <w:ind w:firstLine="720"/>
        <w:jc w:val="both"/>
        <w:rPr>
          <w:lang w:val="ru-RU"/>
        </w:rPr>
      </w:pPr>
      <w:r>
        <w:rPr>
          <w:lang w:val="ru-RU"/>
        </w:rPr>
        <w:lastRenderedPageBreak/>
        <w:t>13)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 /.</w:t>
      </w:r>
    </w:p>
    <w:p w:rsidR="007F2C78" w:rsidRDefault="007F2C78" w:rsidP="007F2C78">
      <w:pPr>
        <w:jc w:val="both"/>
        <w:rPr>
          <w:b w:val="0"/>
          <w:lang w:val="ru-RU"/>
        </w:rPr>
      </w:pPr>
    </w:p>
    <w:p w:rsidR="007F2C78" w:rsidRDefault="007F2C78" w:rsidP="007F2C78">
      <w:pPr>
        <w:ind w:firstLine="720"/>
        <w:jc w:val="both"/>
      </w:pPr>
      <w:r>
        <w:rPr>
          <w:lang w:val="ru-RU"/>
        </w:rPr>
        <w:t>14) обавештење да понуђач може у писаном облику тражити додатне информације или појашњења у вези са припремањем понуде, уз напомену да се комуникација у поступку јавне набавке врши на начин одређен чланом 20. Закона</w:t>
      </w:r>
      <w:r>
        <w:t>:</w:t>
      </w:r>
    </w:p>
    <w:p w:rsidR="007F2C78" w:rsidRDefault="007F2C78" w:rsidP="007F2C78">
      <w:pPr>
        <w:ind w:firstLine="720"/>
        <w:jc w:val="both"/>
        <w:rPr>
          <w:b w:val="0"/>
        </w:rPr>
      </w:pPr>
      <w:r>
        <w:rPr>
          <w:b w:val="0"/>
          <w:lang w:val="ru-RU"/>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 </w:t>
      </w:r>
    </w:p>
    <w:p w:rsidR="007F2C78" w:rsidRDefault="007F2C78" w:rsidP="007F2C78">
      <w:pPr>
        <w:ind w:firstLine="720"/>
        <w:jc w:val="both"/>
        <w:rPr>
          <w:b w:val="0"/>
          <w:lang w:val="ru-RU"/>
        </w:rPr>
      </w:pPr>
      <w:r>
        <w:rPr>
          <w:b w:val="0"/>
          <w:lang w:val="ru-RU"/>
        </w:rPr>
        <w:t>Захтев за додатне информације, са обавезном назнаком „Питања за Комисију за јавну набавку  услуге штампања“ може се упутити наручиоцу:</w:t>
      </w:r>
    </w:p>
    <w:p w:rsidR="007F2C78" w:rsidRDefault="007F2C78" w:rsidP="007F2C78">
      <w:pPr>
        <w:ind w:firstLine="720"/>
        <w:jc w:val="both"/>
        <w:rPr>
          <w:b w:val="0"/>
          <w:lang w:val="ru-RU"/>
        </w:rPr>
      </w:pPr>
      <w:r>
        <w:rPr>
          <w:b w:val="0"/>
          <w:lang w:val="ru-RU"/>
        </w:rPr>
        <w:t>• писаним путем, односно путем поште  на адресу наручиоца.</w:t>
      </w:r>
    </w:p>
    <w:p w:rsidR="007F2C78" w:rsidRDefault="007F2C78" w:rsidP="007F2C78">
      <w:pPr>
        <w:ind w:firstLine="720"/>
        <w:jc w:val="both"/>
        <w:rPr>
          <w:b w:val="0"/>
          <w:lang w:val="en-US"/>
        </w:rPr>
      </w:pPr>
      <w:r>
        <w:rPr>
          <w:b w:val="0"/>
          <w:lang w:val="ru-RU"/>
        </w:rPr>
        <w:t xml:space="preserve">• путем електронске поште, на емаил: </w:t>
      </w:r>
      <w:r>
        <w:rPr>
          <w:b w:val="0"/>
          <w:lang w:val="en-US"/>
        </w:rPr>
        <w:t>laura.balintp@gmail.com</w:t>
      </w:r>
    </w:p>
    <w:p w:rsidR="007F2C78" w:rsidRDefault="007F2C78" w:rsidP="007F2C78">
      <w:pPr>
        <w:ind w:firstLine="720"/>
        <w:jc w:val="both"/>
        <w:rPr>
          <w:b w:val="0"/>
          <w:lang w:val="en-US"/>
        </w:rPr>
      </w:pPr>
    </w:p>
    <w:p w:rsidR="007F2C78" w:rsidRDefault="007F2C78" w:rsidP="007F2C78">
      <w:pPr>
        <w:ind w:firstLine="720"/>
        <w:jc w:val="both"/>
        <w:rPr>
          <w:b w:val="0"/>
        </w:rPr>
      </w:pPr>
      <w:r>
        <w:rPr>
          <w:b w:val="0"/>
          <w:lang w:val="ru-RU"/>
        </w:rPr>
        <w:t xml:space="preserve">Наручилац је дужан да заинтересованом лицу у року од </w:t>
      </w:r>
      <w:r>
        <w:rPr>
          <w:b w:val="0"/>
        </w:rPr>
        <w:t>три</w:t>
      </w:r>
      <w:r>
        <w:rPr>
          <w:b w:val="0"/>
          <w:lang w:val="ru-RU"/>
        </w:rPr>
        <w:t xml:space="preserve"> дана од дана пријема захтева, пошаље одговор у писаном облику и да истовремено ту информацију објави на Порталу јавних набавки и на својој интернет страници.</w:t>
      </w:r>
    </w:p>
    <w:p w:rsidR="007F2C78" w:rsidRDefault="007F2C78" w:rsidP="007F2C78">
      <w:pPr>
        <w:ind w:firstLine="720"/>
        <w:jc w:val="both"/>
        <w:rPr>
          <w:b w:val="0"/>
        </w:rPr>
      </w:pPr>
      <w:r>
        <w:rPr>
          <w:b w:val="0"/>
        </w:rPr>
        <w:t>Комуникација у вези са додатним информацијама, појашњењима и одговорима врши се на начин одређен чланом 20. ЗЈН, и то:</w:t>
      </w:r>
    </w:p>
    <w:p w:rsidR="007F2C78" w:rsidRDefault="007F2C78" w:rsidP="007F2C78">
      <w:pPr>
        <w:ind w:firstLine="720"/>
        <w:jc w:val="both"/>
        <w:rPr>
          <w:b w:val="0"/>
          <w:lang w:val="ru-RU"/>
        </w:rPr>
      </w:pPr>
      <w:r>
        <w:rPr>
          <w:b w:val="0"/>
          <w:lang w:val="ru-RU"/>
        </w:rPr>
        <w:t xml:space="preserve">- </w:t>
      </w:r>
      <w:r>
        <w:rPr>
          <w:b w:val="0"/>
        </w:rPr>
        <w:t xml:space="preserve">писаним путем, односно </w:t>
      </w:r>
      <w:r>
        <w:rPr>
          <w:b w:val="0"/>
          <w:lang w:val="ru-RU"/>
        </w:rPr>
        <w:t xml:space="preserve">путем поште, </w:t>
      </w:r>
      <w:r>
        <w:rPr>
          <w:b w:val="0"/>
        </w:rPr>
        <w:t>електронске поште</w:t>
      </w:r>
      <w:r>
        <w:rPr>
          <w:b w:val="0"/>
          <w:lang w:val="ru-RU"/>
        </w:rPr>
        <w:t xml:space="preserve"> или факсом</w:t>
      </w:r>
      <w:r>
        <w:rPr>
          <w:b w:val="0"/>
        </w:rPr>
        <w:t>,</w:t>
      </w:r>
    </w:p>
    <w:p w:rsidR="007F2C78" w:rsidRDefault="007F2C78" w:rsidP="007F2C78">
      <w:pPr>
        <w:ind w:firstLine="720"/>
        <w:jc w:val="both"/>
        <w:rPr>
          <w:b w:val="0"/>
          <w:lang w:val="ru-RU"/>
        </w:rPr>
      </w:pPr>
      <w:r>
        <w:rPr>
          <w:b w:val="0"/>
          <w:lang w:val="ru-RU"/>
        </w:rPr>
        <w:t>- средство комуникације широко доступно, тако да не ограничава могућност учешћа заинтересованих лица у поступку јавне набавке,</w:t>
      </w:r>
    </w:p>
    <w:p w:rsidR="007F2C78" w:rsidRDefault="007F2C78" w:rsidP="007F2C78">
      <w:pPr>
        <w:ind w:firstLine="720"/>
        <w:jc w:val="both"/>
        <w:rPr>
          <w:b w:val="0"/>
          <w:lang w:val="ru-RU"/>
        </w:rPr>
      </w:pPr>
      <w:r>
        <w:rPr>
          <w:b w:val="0"/>
          <w:lang w:val="ru-RU"/>
        </w:rPr>
        <w:t>- на начин да се поштују рокови предвиђени ЗЈН и да се у том циљу, када је то могуће, користе електронска средства,</w:t>
      </w:r>
    </w:p>
    <w:p w:rsidR="007F2C78" w:rsidRDefault="007F2C78" w:rsidP="007F2C78">
      <w:pPr>
        <w:ind w:firstLine="720"/>
        <w:jc w:val="both"/>
        <w:rPr>
          <w:b w:val="0"/>
          <w:lang w:val="ru-RU"/>
        </w:rPr>
      </w:pPr>
      <w:r>
        <w:rPr>
          <w:b w:val="0"/>
          <w:lang w:val="ru-RU"/>
        </w:rPr>
        <w:t>-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7F2C78" w:rsidRDefault="007F2C78" w:rsidP="007F2C78">
      <w:pPr>
        <w:ind w:firstLine="720"/>
        <w:jc w:val="both"/>
        <w:rPr>
          <w:b w:val="0"/>
          <w:lang w:val="ru-RU"/>
        </w:rPr>
      </w:pPr>
      <w:r>
        <w:rPr>
          <w:b w:val="0"/>
          <w:lang w:val="ru-RU"/>
        </w:rPr>
        <w:t>- да користе производе информационих технологија у општој употреби,</w:t>
      </w:r>
    </w:p>
    <w:p w:rsidR="007F2C78" w:rsidRDefault="007F2C78" w:rsidP="007F2C78">
      <w:pPr>
        <w:ind w:firstLine="720"/>
        <w:jc w:val="both"/>
        <w:rPr>
          <w:b w:val="0"/>
        </w:rPr>
      </w:pPr>
      <w:r>
        <w:rPr>
          <w:b w:val="0"/>
          <w:lang w:val="ru-RU"/>
        </w:rPr>
        <w:t>- а</w:t>
      </w:r>
      <w:r>
        <w:rPr>
          <w:b w:val="0"/>
        </w:rPr>
        <w:t xml:space="preserve">које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w:t>
      </w:r>
      <w:r>
        <w:rPr>
          <w:b w:val="0"/>
          <w:u w:val="single"/>
        </w:rPr>
        <w:t>дужна</w:t>
      </w:r>
      <w:r>
        <w:rPr>
          <w:b w:val="0"/>
        </w:rPr>
        <w:t xml:space="preserve">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7F2C78" w:rsidRDefault="007F2C78" w:rsidP="007F2C78">
      <w:pPr>
        <w:jc w:val="both"/>
        <w:rPr>
          <w:b w:val="0"/>
        </w:rPr>
      </w:pPr>
    </w:p>
    <w:p w:rsidR="007F2C78" w:rsidRDefault="007F2C78" w:rsidP="007F2C78">
      <w:pPr>
        <w:ind w:firstLine="720"/>
        <w:jc w:val="both"/>
        <w:rPr>
          <w:lang w:val="ru-RU"/>
        </w:rPr>
      </w:pPr>
      <w:r>
        <w:rPr>
          <w:lang w:val="ru-RU"/>
        </w:rPr>
        <w:t>15)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7F2C78" w:rsidRDefault="007F2C78" w:rsidP="007F2C78">
      <w:pPr>
        <w:ind w:firstLine="720"/>
        <w:jc w:val="both"/>
        <w:rPr>
          <w:b w:val="0"/>
          <w:lang w:val="ru-RU"/>
        </w:rPr>
      </w:pPr>
      <w:r>
        <w:rPr>
          <w:b w:val="0"/>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F2C78" w:rsidRDefault="007F2C78" w:rsidP="007F2C78">
      <w:pPr>
        <w:ind w:firstLine="720"/>
        <w:jc w:val="both"/>
        <w:rPr>
          <w:b w:val="0"/>
          <w:lang w:val="ru-RU"/>
        </w:rPr>
      </w:pPr>
      <w:r>
        <w:rPr>
          <w:b w:val="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Pr>
          <w:b w:val="0"/>
        </w:rPr>
        <w:t>je</w:t>
      </w:r>
      <w:r>
        <w:rPr>
          <w:b w:val="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F2C78" w:rsidRDefault="007F2C78" w:rsidP="007F2C78">
      <w:pPr>
        <w:ind w:firstLine="720"/>
        <w:jc w:val="both"/>
        <w:rPr>
          <w:b w:val="0"/>
          <w:lang w:val="ru-RU"/>
        </w:rPr>
      </w:pPr>
      <w:r>
        <w:rPr>
          <w:b w:val="0"/>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F2C78" w:rsidRDefault="007F2C78" w:rsidP="007F2C78">
      <w:pPr>
        <w:ind w:firstLine="720"/>
        <w:jc w:val="both"/>
        <w:rPr>
          <w:b w:val="0"/>
          <w:lang w:val="ru-RU"/>
        </w:rPr>
      </w:pPr>
      <w:r>
        <w:rPr>
          <w:b w:val="0"/>
          <w:lang w:val="ru-RU"/>
        </w:rPr>
        <w:lastRenderedPageBreak/>
        <w:t>У случају разлике између јединичне и укупне цен</w:t>
      </w:r>
      <w:r>
        <w:rPr>
          <w:b w:val="0"/>
        </w:rPr>
        <w:t>е</w:t>
      </w:r>
      <w:r>
        <w:rPr>
          <w:b w:val="0"/>
          <w:lang w:val="ru-RU"/>
        </w:rPr>
        <w:t xml:space="preserve">, меродавна је јединична цена. </w:t>
      </w:r>
    </w:p>
    <w:p w:rsidR="007F2C78" w:rsidRDefault="007F2C78" w:rsidP="007F2C78">
      <w:pPr>
        <w:ind w:firstLine="720"/>
        <w:jc w:val="both"/>
        <w:rPr>
          <w:b w:val="0"/>
          <w:lang w:val="ru-RU"/>
        </w:rPr>
      </w:pPr>
      <w:r>
        <w:rPr>
          <w:b w:val="0"/>
          <w:lang w:val="ru-RU"/>
        </w:rPr>
        <w:t xml:space="preserve">Ако се понуђач не сагласи са исправком рачунских грешака, Наручилац ће његову понуду одбити као </w:t>
      </w:r>
      <w:r>
        <w:rPr>
          <w:b w:val="0"/>
        </w:rPr>
        <w:t>неприхватљиву</w:t>
      </w:r>
      <w:r>
        <w:rPr>
          <w:b w:val="0"/>
          <w:lang w:val="ru-RU"/>
        </w:rPr>
        <w:t>.</w:t>
      </w:r>
    </w:p>
    <w:p w:rsidR="007F2C78" w:rsidRDefault="007F2C78" w:rsidP="007F2C78">
      <w:pPr>
        <w:jc w:val="both"/>
        <w:rPr>
          <w:b w:val="0"/>
          <w:lang w:val="ru-RU"/>
        </w:rPr>
      </w:pPr>
    </w:p>
    <w:p w:rsidR="007F2C78" w:rsidRDefault="007F2C78" w:rsidP="007F2C78">
      <w:pPr>
        <w:ind w:firstLine="720"/>
        <w:jc w:val="both"/>
        <w:rPr>
          <w:lang w:val="en-US"/>
        </w:rPr>
      </w:pPr>
      <w:r>
        <w:rPr>
          <w:lang w:val="ru-RU"/>
        </w:rPr>
        <w:t>16)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r>
        <w:rPr>
          <w:lang w:val="en-US"/>
        </w:rPr>
        <w:t>/.</w:t>
      </w:r>
    </w:p>
    <w:p w:rsidR="007F2C78" w:rsidRDefault="007F2C78" w:rsidP="007F2C78">
      <w:pPr>
        <w:ind w:firstLine="720"/>
        <w:jc w:val="both"/>
        <w:rPr>
          <w:b w:val="0"/>
          <w:color w:val="FF6600"/>
          <w:lang w:val="ru-RU"/>
        </w:rPr>
      </w:pPr>
    </w:p>
    <w:p w:rsidR="007F2C78" w:rsidRDefault="007F2C78" w:rsidP="007F2C78">
      <w:pPr>
        <w:ind w:firstLine="720"/>
        <w:jc w:val="both"/>
        <w:rPr>
          <w:lang w:val="ru-RU"/>
        </w:rPr>
      </w:pPr>
      <w:r>
        <w:rPr>
          <w:lang w:val="ru-RU"/>
        </w:rPr>
        <w:t>17) елементе уговора о којима ће се преговарати и начин преговарања, у случају спровођења преговарачког поступка: /.</w:t>
      </w:r>
    </w:p>
    <w:p w:rsidR="007F2C78" w:rsidRDefault="007F2C78" w:rsidP="007F2C78">
      <w:pPr>
        <w:jc w:val="both"/>
        <w:rPr>
          <w:b w:val="0"/>
          <w:lang w:val="ru-RU"/>
        </w:rPr>
      </w:pPr>
    </w:p>
    <w:p w:rsidR="007F2C78" w:rsidRDefault="007F2C78" w:rsidP="007F2C78">
      <w:pPr>
        <w:ind w:firstLine="720"/>
        <w:jc w:val="both"/>
        <w:rPr>
          <w:lang w:val="ru-RU"/>
        </w:rPr>
      </w:pPr>
      <w:r>
        <w:rPr>
          <w:lang w:val="ru-RU"/>
        </w:rPr>
        <w:t>18) врсту критеријума за доделу уговора, све елементе критеријума на основу којих се додељује уговор, који морају бити описани и вредносно изражени, као и методологију за доделу пондера за сваки елеменат критеријума која ће омогућити накнадну објективну проверу оцењивања понуда:</w:t>
      </w:r>
    </w:p>
    <w:p w:rsidR="007F2C78" w:rsidRDefault="007F2C78" w:rsidP="007F2C78">
      <w:pPr>
        <w:jc w:val="both"/>
        <w:rPr>
          <w:b w:val="0"/>
          <w:u w:val="single"/>
          <w:lang w:val="ru-RU"/>
        </w:rPr>
      </w:pPr>
      <w:r>
        <w:rPr>
          <w:b w:val="0"/>
          <w:lang w:val="ru-RU"/>
        </w:rPr>
        <w:tab/>
        <w:t xml:space="preserve">Критеријум за доделу уговора за јавну набавку </w:t>
      </w:r>
      <w:r>
        <w:rPr>
          <w:b w:val="0"/>
        </w:rPr>
        <w:t>услуга штампања</w:t>
      </w:r>
      <w:r>
        <w:rPr>
          <w:b w:val="0"/>
          <w:lang w:val="ru-RU"/>
        </w:rPr>
        <w:t xml:space="preserve"> је </w:t>
      </w:r>
      <w:r>
        <w:rPr>
          <w:b w:val="0"/>
          <w:u w:val="single"/>
          <w:lang w:val="ru-RU"/>
        </w:rPr>
        <w:t>економски најповољнија понуда.</w:t>
      </w:r>
    </w:p>
    <w:p w:rsidR="007F2C78" w:rsidRDefault="007F2C78" w:rsidP="007F2C78">
      <w:pPr>
        <w:jc w:val="both"/>
        <w:rPr>
          <w:b w:val="0"/>
          <w:u w:val="single"/>
          <w:lang w:val="ru-RU"/>
        </w:rPr>
      </w:pPr>
      <w:r>
        <w:rPr>
          <w:b w:val="0"/>
          <w:lang w:val="ru-RU"/>
        </w:rPr>
        <w:t xml:space="preserve">Критеријум за доделу уговора за јавну набавку </w:t>
      </w:r>
      <w:r>
        <w:rPr>
          <w:b w:val="0"/>
          <w:lang w:val="sr-Latn-CS"/>
        </w:rPr>
        <w:t>добара</w:t>
      </w:r>
      <w:r>
        <w:rPr>
          <w:b w:val="0"/>
          <w:lang w:val="ru-RU"/>
        </w:rPr>
        <w:t xml:space="preserve"> –</w:t>
      </w:r>
      <w:r>
        <w:rPr>
          <w:b w:val="0"/>
        </w:rPr>
        <w:t xml:space="preserve">закоп пословног простора </w:t>
      </w:r>
      <w:r>
        <w:rPr>
          <w:b w:val="0"/>
          <w:lang w:val="ru-RU"/>
        </w:rPr>
        <w:t xml:space="preserve">је </w:t>
      </w:r>
      <w:r>
        <w:rPr>
          <w:b w:val="0"/>
          <w:u w:val="single"/>
          <w:lang w:val="ru-RU"/>
        </w:rPr>
        <w:t>економски најповољнија понуда.</w:t>
      </w:r>
    </w:p>
    <w:p w:rsidR="007F2C78" w:rsidRDefault="007F2C78" w:rsidP="007F2C78">
      <w:pPr>
        <w:jc w:val="both"/>
        <w:rPr>
          <w:b w:val="0"/>
          <w:bCs/>
          <w:lang w:val="ru-RU"/>
        </w:rPr>
      </w:pPr>
      <w:r>
        <w:rPr>
          <w:b w:val="0"/>
          <w:bCs/>
          <w:lang w:val="ru-RU"/>
        </w:rPr>
        <w:t>Оцењивање и рангирање понуда заснива се на следећим елементима критеријума:</w:t>
      </w:r>
    </w:p>
    <w:p w:rsidR="007F2C78" w:rsidRDefault="007F2C78" w:rsidP="007F2C78">
      <w:pPr>
        <w:numPr>
          <w:ilvl w:val="0"/>
          <w:numId w:val="4"/>
        </w:numPr>
        <w:ind w:left="1122" w:firstLine="0"/>
        <w:jc w:val="both"/>
        <w:rPr>
          <w:b w:val="0"/>
          <w:lang w:val="ru-RU"/>
        </w:rPr>
      </w:pPr>
      <w:r>
        <w:rPr>
          <w:b w:val="0"/>
        </w:rPr>
        <w:t>техничка предност</w:t>
      </w:r>
      <w:r>
        <w:rPr>
          <w:b w:val="0"/>
          <w:lang w:val="ru-RU"/>
        </w:rPr>
        <w:tab/>
      </w:r>
      <w:r>
        <w:rPr>
          <w:b w:val="0"/>
          <w:lang w:val="ru-RU"/>
        </w:rPr>
        <w:tab/>
      </w:r>
      <w:r>
        <w:rPr>
          <w:b w:val="0"/>
          <w:lang w:val="ru-RU"/>
        </w:rPr>
        <w:tab/>
      </w:r>
      <w:r>
        <w:rPr>
          <w:b w:val="0"/>
          <w:lang w:val="ru-RU"/>
        </w:rPr>
        <w:tab/>
      </w:r>
      <w:r>
        <w:rPr>
          <w:b w:val="0"/>
          <w:lang w:val="ru-RU"/>
        </w:rPr>
        <w:tab/>
      </w:r>
      <w:r>
        <w:rPr>
          <w:b w:val="0"/>
          <w:lang w:val="ru-RU"/>
        </w:rPr>
        <w:tab/>
        <w:t xml:space="preserve"> 15пондера</w:t>
      </w:r>
    </w:p>
    <w:p w:rsidR="007F2C78" w:rsidRDefault="007F2C78" w:rsidP="007F2C78">
      <w:pPr>
        <w:numPr>
          <w:ilvl w:val="0"/>
          <w:numId w:val="4"/>
        </w:numPr>
        <w:ind w:left="1122" w:firstLine="0"/>
        <w:jc w:val="both"/>
        <w:rPr>
          <w:b w:val="0"/>
          <w:lang w:val="ru-RU"/>
        </w:rPr>
      </w:pPr>
      <w:r>
        <w:rPr>
          <w:b w:val="0"/>
          <w:lang w:val="ru-RU"/>
        </w:rPr>
        <w:t xml:space="preserve">цена </w:t>
      </w:r>
      <w:r>
        <w:rPr>
          <w:b w:val="0"/>
        </w:rPr>
        <w:t xml:space="preserve">                                                                                        60</w:t>
      </w:r>
      <w:r>
        <w:rPr>
          <w:b w:val="0"/>
          <w:lang w:val="ru-RU"/>
        </w:rPr>
        <w:t>пондера</w:t>
      </w:r>
    </w:p>
    <w:p w:rsidR="007F2C78" w:rsidRDefault="007F2C78" w:rsidP="007F2C78">
      <w:pPr>
        <w:numPr>
          <w:ilvl w:val="0"/>
          <w:numId w:val="4"/>
        </w:numPr>
        <w:ind w:left="1122" w:firstLine="0"/>
        <w:jc w:val="both"/>
        <w:rPr>
          <w:b w:val="0"/>
          <w:lang w:val="ru-RU"/>
        </w:rPr>
      </w:pPr>
      <w:r>
        <w:rPr>
          <w:b w:val="0"/>
          <w:lang w:val="ru-RU"/>
        </w:rPr>
        <w:t>рокови плаћања                                                                     10 пондера</w:t>
      </w:r>
    </w:p>
    <w:p w:rsidR="007F2C78" w:rsidRDefault="007F2C78" w:rsidP="007F2C78">
      <w:pPr>
        <w:numPr>
          <w:ilvl w:val="0"/>
          <w:numId w:val="4"/>
        </w:numPr>
        <w:ind w:left="1122" w:firstLine="0"/>
        <w:jc w:val="both"/>
        <w:rPr>
          <w:b w:val="0"/>
          <w:lang w:val="ru-RU"/>
        </w:rPr>
      </w:pPr>
      <w:r>
        <w:rPr>
          <w:b w:val="0"/>
          <w:lang w:val="ru-RU"/>
        </w:rPr>
        <w:t xml:space="preserve">дистрибуција                                                                          15 пондера                    </w:t>
      </w:r>
    </w:p>
    <w:p w:rsidR="007F2C78" w:rsidRDefault="007F2C78" w:rsidP="007F2C78">
      <w:pPr>
        <w:jc w:val="both"/>
        <w:rPr>
          <w:b w:val="0"/>
          <w:lang w:val="ru-RU"/>
        </w:rPr>
      </w:pPr>
      <w:r>
        <w:rPr>
          <w:b w:val="0"/>
          <w:lang w:val="ru-RU"/>
        </w:rPr>
        <w:t>__________________________________________________________________________</w:t>
      </w:r>
    </w:p>
    <w:p w:rsidR="007F2C78" w:rsidRDefault="007F2C78" w:rsidP="007F2C78">
      <w:pPr>
        <w:jc w:val="both"/>
        <w:rPr>
          <w:b w:val="0"/>
          <w:bCs/>
          <w:lang w:val="ru-RU"/>
        </w:rPr>
      </w:pPr>
      <w:r>
        <w:rPr>
          <w:b w:val="0"/>
          <w:bCs/>
          <w:lang w:val="ru-RU"/>
        </w:rPr>
        <w:t xml:space="preserve">          Укупно:</w:t>
      </w:r>
      <w:r>
        <w:rPr>
          <w:b w:val="0"/>
          <w:bCs/>
          <w:lang w:val="ru-RU"/>
        </w:rPr>
        <w:tab/>
      </w:r>
      <w:r>
        <w:rPr>
          <w:b w:val="0"/>
          <w:bCs/>
          <w:lang w:val="ru-RU"/>
        </w:rPr>
        <w:tab/>
      </w:r>
      <w:r>
        <w:rPr>
          <w:b w:val="0"/>
          <w:bCs/>
          <w:lang w:val="ru-RU"/>
        </w:rPr>
        <w:tab/>
      </w:r>
      <w:r>
        <w:rPr>
          <w:b w:val="0"/>
          <w:bCs/>
          <w:lang w:val="ru-RU"/>
        </w:rPr>
        <w:tab/>
      </w:r>
      <w:r>
        <w:rPr>
          <w:b w:val="0"/>
          <w:bCs/>
          <w:lang w:val="ru-RU"/>
        </w:rPr>
        <w:tab/>
      </w:r>
      <w:r>
        <w:rPr>
          <w:b w:val="0"/>
          <w:bCs/>
          <w:lang w:val="ru-RU"/>
        </w:rPr>
        <w:tab/>
      </w:r>
      <w:r>
        <w:rPr>
          <w:b w:val="0"/>
          <w:bCs/>
          <w:lang w:val="ru-RU"/>
        </w:rPr>
        <w:tab/>
        <w:t xml:space="preserve">            100 пондера</w:t>
      </w:r>
    </w:p>
    <w:p w:rsidR="007F2C78" w:rsidRDefault="007F2C78" w:rsidP="007F2C78"/>
    <w:p w:rsidR="007F2C78" w:rsidRDefault="007F2C78" w:rsidP="007F2C78">
      <w:pPr>
        <w:jc w:val="both"/>
        <w:rPr>
          <w:b w:val="0"/>
          <w:color w:val="FF0000"/>
        </w:rPr>
      </w:pPr>
      <w:r>
        <w:rPr>
          <w:b w:val="0"/>
          <w:color w:val="FF0000"/>
        </w:rPr>
        <w:t>Формула за обрачун укупног броја пондера (БП) гласи:</w:t>
      </w:r>
    </w:p>
    <w:p w:rsidR="007F2C78" w:rsidRDefault="007F2C78" w:rsidP="007F2C78">
      <w:pPr>
        <w:jc w:val="both"/>
        <w:rPr>
          <w:b w:val="0"/>
          <w:color w:val="FF0000"/>
          <w:lang w:val="ru-RU"/>
        </w:rPr>
      </w:pPr>
      <w:r>
        <w:rPr>
          <w:b w:val="0"/>
          <w:color w:val="FF0000"/>
        </w:rPr>
        <w:tab/>
        <w:t xml:space="preserve">БП=ТП+ </w:t>
      </w:r>
      <w:r>
        <w:rPr>
          <w:b w:val="0"/>
          <w:color w:val="FF0000"/>
          <w:lang w:val="ru-RU"/>
        </w:rPr>
        <w:t>Ц</w:t>
      </w:r>
    </w:p>
    <w:p w:rsidR="007F2C78" w:rsidRDefault="007F2C78" w:rsidP="007F2C78">
      <w:pPr>
        <w:jc w:val="both"/>
        <w:rPr>
          <w:b w:val="0"/>
          <w:color w:val="FF0000"/>
        </w:rPr>
      </w:pPr>
      <w:r>
        <w:rPr>
          <w:b w:val="0"/>
          <w:color w:val="FF0000"/>
        </w:rPr>
        <w:t xml:space="preserve">БП </w:t>
      </w:r>
      <w:r>
        <w:rPr>
          <w:b w:val="0"/>
          <w:color w:val="FF0000"/>
          <w:lang w:val="ru-RU"/>
        </w:rPr>
        <w:t xml:space="preserve">максимално </w:t>
      </w:r>
      <w:r>
        <w:rPr>
          <w:b w:val="0"/>
          <w:color w:val="FF0000"/>
        </w:rPr>
        <w:t>= 100 пондера</w:t>
      </w:r>
    </w:p>
    <w:p w:rsidR="007F2C78" w:rsidRDefault="007F2C78" w:rsidP="007F2C78">
      <w:pPr>
        <w:rPr>
          <w:color w:val="FF0000"/>
          <w:highlight w:val="yellow"/>
        </w:rPr>
      </w:pPr>
    </w:p>
    <w:p w:rsidR="007F2C78" w:rsidRDefault="007F2C78" w:rsidP="007F2C78">
      <w:pPr>
        <w:jc w:val="both"/>
        <w:rPr>
          <w:color w:val="FF0000"/>
          <w:u w:val="single"/>
        </w:rPr>
      </w:pPr>
      <w:r>
        <w:rPr>
          <w:color w:val="FF0000"/>
          <w:u w:val="single"/>
        </w:rPr>
        <w:t>ТЕХНИЧКА ПРЕДНОСТ (ТП)</w:t>
      </w:r>
    </w:p>
    <w:p w:rsidR="007F2C78" w:rsidRDefault="007F2C78" w:rsidP="007F2C78">
      <w:pPr>
        <w:rPr>
          <w:b w:val="0"/>
          <w:color w:val="FF0000"/>
        </w:rPr>
      </w:pPr>
      <w:r>
        <w:rPr>
          <w:b w:val="0"/>
          <w:color w:val="FF0000"/>
        </w:rPr>
        <w:t>-има све тражене техничке елементе ( м2 и квалитет).........60 пондера</w:t>
      </w:r>
    </w:p>
    <w:p w:rsidR="007F2C78" w:rsidRDefault="007F2C78" w:rsidP="007F2C78">
      <w:pPr>
        <w:rPr>
          <w:bCs/>
          <w:color w:val="FF0000"/>
        </w:rPr>
      </w:pPr>
    </w:p>
    <w:p w:rsidR="007F2C78" w:rsidRDefault="007F2C78" w:rsidP="007F2C78">
      <w:pPr>
        <w:jc w:val="both"/>
        <w:rPr>
          <w:color w:val="FF0000"/>
          <w:u w:val="single"/>
          <w:lang w:val="ru-RU"/>
        </w:rPr>
      </w:pPr>
      <w:r>
        <w:rPr>
          <w:color w:val="FF0000"/>
          <w:u w:val="single"/>
          <w:lang w:val="sr-Latn-CS"/>
        </w:rPr>
        <w:t>ЦЕНА (Ц)</w:t>
      </w:r>
    </w:p>
    <w:p w:rsidR="007F2C78" w:rsidRDefault="007F2C78" w:rsidP="007F2C78">
      <w:pPr>
        <w:rPr>
          <w:b w:val="0"/>
          <w:color w:val="FF0000"/>
          <w:u w:val="single"/>
        </w:rPr>
      </w:pPr>
    </w:p>
    <w:p w:rsidR="007F2C78" w:rsidRDefault="007F2C78" w:rsidP="007F2C78">
      <w:pPr>
        <w:jc w:val="both"/>
        <w:rPr>
          <w:b w:val="0"/>
          <w:color w:val="FF0000"/>
        </w:rPr>
      </w:pPr>
      <w:r>
        <w:rPr>
          <w:b w:val="0"/>
          <w:color w:val="FF0000"/>
        </w:rPr>
        <w:t xml:space="preserve">Понуда са најнижом ценом (Цмин) добија максималан број пондера - 40 пондера.  </w:t>
      </w:r>
    </w:p>
    <w:p w:rsidR="007F2C78" w:rsidRDefault="007F2C78" w:rsidP="007F2C78">
      <w:pPr>
        <w:jc w:val="both"/>
        <w:rPr>
          <w:b w:val="0"/>
          <w:color w:val="FF0000"/>
        </w:rPr>
      </w:pPr>
      <w:r>
        <w:rPr>
          <w:b w:val="0"/>
          <w:color w:val="FF0000"/>
        </w:rPr>
        <w:t>Број пондера за цене осталих понуђача израчунава се по следећој формули:</w:t>
      </w:r>
    </w:p>
    <w:p w:rsidR="007F2C78" w:rsidRDefault="007F2C78" w:rsidP="007F2C78">
      <w:pPr>
        <w:rPr>
          <w:color w:val="FF0000"/>
        </w:rPr>
      </w:pPr>
    </w:p>
    <w:p w:rsidR="007F2C78" w:rsidRDefault="007F2C78" w:rsidP="007F2C78">
      <w:pPr>
        <w:pBdr>
          <w:top w:val="single" w:sz="4" w:space="1" w:color="auto"/>
          <w:left w:val="single" w:sz="4" w:space="4" w:color="auto"/>
          <w:bottom w:val="single" w:sz="4" w:space="1" w:color="auto"/>
          <w:right w:val="single" w:sz="4" w:space="4" w:color="auto"/>
        </w:pBdr>
        <w:jc w:val="center"/>
        <w:rPr>
          <w:b w:val="0"/>
          <w:color w:val="FF0000"/>
          <w:lang w:val="sr-Latn-CS"/>
        </w:rPr>
      </w:pPr>
      <w:r>
        <w:rPr>
          <w:b w:val="0"/>
          <w:color w:val="FF0000"/>
          <w:lang w:val="sr-Latn-CS"/>
        </w:rPr>
        <w:t>Цмин</w:t>
      </w:r>
    </w:p>
    <w:p w:rsidR="007F2C78" w:rsidRDefault="007F2C78" w:rsidP="007F2C78">
      <w:pPr>
        <w:pBdr>
          <w:top w:val="single" w:sz="4" w:space="1" w:color="auto"/>
          <w:left w:val="single" w:sz="4" w:space="4" w:color="auto"/>
          <w:bottom w:val="single" w:sz="4" w:space="1" w:color="auto"/>
          <w:right w:val="single" w:sz="4" w:space="4" w:color="auto"/>
        </w:pBdr>
        <w:jc w:val="center"/>
        <w:rPr>
          <w:b w:val="0"/>
          <w:color w:val="FF0000"/>
        </w:rPr>
      </w:pPr>
      <w:r>
        <w:rPr>
          <w:b w:val="0"/>
          <w:color w:val="FF0000"/>
          <w:lang w:val="sr-Latn-CS"/>
        </w:rPr>
        <w:t>Ц</w:t>
      </w:r>
      <w:r>
        <w:rPr>
          <w:b w:val="0"/>
          <w:color w:val="FF0000"/>
        </w:rPr>
        <w:t xml:space="preserve"> = ------------------</w:t>
      </w:r>
      <w:r>
        <w:rPr>
          <w:b w:val="0"/>
          <w:color w:val="FF0000"/>
          <w:lang w:val="sr-Latn-CS"/>
        </w:rPr>
        <w:t>--------</w:t>
      </w:r>
      <w:r>
        <w:rPr>
          <w:b w:val="0"/>
          <w:color w:val="FF0000"/>
        </w:rPr>
        <w:t xml:space="preserve">----------- </w:t>
      </w:r>
      <w:r>
        <w:rPr>
          <w:b w:val="0"/>
          <w:color w:val="FF0000"/>
          <w:lang w:val="sr-Latn-CS"/>
        </w:rPr>
        <w:t>x</w:t>
      </w:r>
      <w:r>
        <w:rPr>
          <w:b w:val="0"/>
          <w:color w:val="FF0000"/>
        </w:rPr>
        <w:t xml:space="preserve"> 40</w:t>
      </w:r>
    </w:p>
    <w:p w:rsidR="007F2C78" w:rsidRDefault="007F2C78" w:rsidP="007F2C78">
      <w:pPr>
        <w:pBdr>
          <w:top w:val="single" w:sz="4" w:space="1" w:color="auto"/>
          <w:left w:val="single" w:sz="4" w:space="4" w:color="auto"/>
          <w:bottom w:val="single" w:sz="4" w:space="1" w:color="auto"/>
          <w:right w:val="single" w:sz="4" w:space="4" w:color="auto"/>
        </w:pBdr>
        <w:jc w:val="center"/>
        <w:rPr>
          <w:b w:val="0"/>
          <w:color w:val="FF0000"/>
        </w:rPr>
      </w:pPr>
      <w:r>
        <w:rPr>
          <w:b w:val="0"/>
          <w:color w:val="FF0000"/>
          <w:lang w:val="sr-Latn-CS"/>
        </w:rPr>
        <w:t>Ц пон</w:t>
      </w:r>
    </w:p>
    <w:p w:rsidR="007F2C78" w:rsidRDefault="007F2C78" w:rsidP="007F2C78">
      <w:pPr>
        <w:rPr>
          <w:color w:val="FF0000"/>
        </w:rPr>
      </w:pPr>
    </w:p>
    <w:p w:rsidR="007F2C78" w:rsidRDefault="007F2C78" w:rsidP="007F2C78">
      <w:pPr>
        <w:jc w:val="both"/>
        <w:rPr>
          <w:b w:val="0"/>
        </w:rPr>
      </w:pPr>
      <w:r>
        <w:rPr>
          <w:b w:val="0"/>
        </w:rPr>
        <w:t>Цпон - цена понуде која се пондерише</w:t>
      </w:r>
    </w:p>
    <w:p w:rsidR="007F2C78" w:rsidRDefault="007F2C78" w:rsidP="007F2C78">
      <w:pPr>
        <w:jc w:val="both"/>
        <w:rPr>
          <w:b w:val="0"/>
        </w:rPr>
      </w:pPr>
      <w:r>
        <w:rPr>
          <w:b w:val="0"/>
        </w:rPr>
        <w:t>Цмин - најниже понуђена цена у понудама</w:t>
      </w:r>
    </w:p>
    <w:p w:rsidR="007F2C78" w:rsidRDefault="007F2C78" w:rsidP="007F2C78"/>
    <w:p w:rsidR="007F2C78" w:rsidRDefault="007F2C78" w:rsidP="007F2C78">
      <w:pPr>
        <w:ind w:firstLine="720"/>
        <w:jc w:val="both"/>
        <w:rPr>
          <w:lang w:val="ru-RU"/>
        </w:rPr>
      </w:pPr>
      <w:r>
        <w:rPr>
          <w:lang w:val="ru-RU"/>
        </w:rPr>
        <w:lastRenderedPageBreak/>
        <w:t>19) елементе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7F2C78" w:rsidRDefault="007F2C78" w:rsidP="007F2C78">
      <w:pPr>
        <w:jc w:val="both"/>
        <w:rPr>
          <w:b w:val="0"/>
        </w:rPr>
      </w:pPr>
      <w:r>
        <w:rPr>
          <w:b w:val="0"/>
          <w:lang w:val="ru-RU"/>
        </w:rPr>
        <w:tab/>
        <w:t>У ситуацији када постоје две или више понуда са једнаким ценама,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rsidR="007F2C78" w:rsidRDefault="007F2C78" w:rsidP="007F2C78">
      <w:pPr>
        <w:rPr>
          <w:lang w:val="ru-RU"/>
        </w:rPr>
      </w:pPr>
    </w:p>
    <w:p w:rsidR="007F2C78" w:rsidRDefault="007F2C78" w:rsidP="007F2C78">
      <w:pPr>
        <w:ind w:firstLine="720"/>
        <w:jc w:val="both"/>
        <w:rPr>
          <w:lang w:val="ru-RU"/>
        </w:rPr>
      </w:pPr>
      <w:r>
        <w:rPr>
          <w:lang w:val="ru-RU"/>
        </w:rPr>
        <w:t>20) обавештење о томе да је понуђач или кандидат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7F2C78" w:rsidRDefault="007F2C78" w:rsidP="007F2C78">
      <w:pPr>
        <w:jc w:val="both"/>
        <w:rPr>
          <w:b w:val="0"/>
          <w:lang w:val="ru-RU"/>
        </w:rPr>
      </w:pPr>
      <w:r>
        <w:rPr>
          <w:b w:val="0"/>
          <w:lang w:val="ru-RU"/>
        </w:rPr>
        <w:tab/>
        <w:t>Наручилац захтева од понуђача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w:t>
      </w:r>
      <w:r>
        <w:rPr>
          <w:b w:val="0"/>
        </w:rPr>
        <w:t>, заштити животне средине, као и да понуђач гарантује да је ималац права интелектуалне својине</w:t>
      </w:r>
      <w:r>
        <w:rPr>
          <w:b w:val="0"/>
          <w:lang w:val="ru-RU"/>
        </w:rPr>
        <w:t>.</w:t>
      </w:r>
    </w:p>
    <w:p w:rsidR="007F2C78" w:rsidRDefault="007F2C78" w:rsidP="007F2C78">
      <w:pPr>
        <w:jc w:val="both"/>
        <w:rPr>
          <w:b w:val="0"/>
          <w:lang w:val="ru-RU"/>
        </w:rPr>
      </w:pPr>
      <w:r>
        <w:rPr>
          <w:b w:val="0"/>
          <w:lang w:val="ru-RU"/>
        </w:rPr>
        <w:tab/>
        <w:t>Понуђач је у обавези да да Изјаву у смислу претходног става.</w:t>
      </w:r>
    </w:p>
    <w:p w:rsidR="007F2C78" w:rsidRDefault="007F2C78" w:rsidP="007F2C78">
      <w:pPr>
        <w:jc w:val="both"/>
        <w:rPr>
          <w:lang w:val="ru-RU"/>
        </w:rPr>
      </w:pPr>
      <w:r>
        <w:rPr>
          <w:b w:val="0"/>
          <w:lang w:val="ru-RU"/>
        </w:rPr>
        <w:tab/>
        <w:t>Образац изјаве чини саставни део ове конкурсне документације.</w:t>
      </w:r>
    </w:p>
    <w:p w:rsidR="007F2C78" w:rsidRDefault="007F2C78" w:rsidP="007F2C78">
      <w:pPr>
        <w:ind w:firstLine="720"/>
        <w:jc w:val="both"/>
        <w:rPr>
          <w:lang w:val="ru-RU"/>
        </w:rPr>
      </w:pPr>
      <w:r>
        <w:rPr>
          <w:lang w:val="ru-RU"/>
        </w:rPr>
        <w:t xml:space="preserve">21) </w:t>
      </w:r>
      <w:r>
        <w:t>o</w:t>
      </w:r>
      <w:r>
        <w:rPr>
          <w:lang w:val="ru-RU"/>
        </w:rPr>
        <w:t>б</w:t>
      </w:r>
      <w:r>
        <w:t>a</w:t>
      </w:r>
      <w:r>
        <w:rPr>
          <w:lang w:val="ru-RU"/>
        </w:rPr>
        <w:t>в</w:t>
      </w:r>
      <w:r>
        <w:t>e</w:t>
      </w:r>
      <w:r>
        <w:rPr>
          <w:lang w:val="ru-RU"/>
        </w:rPr>
        <w:t>шт</w:t>
      </w:r>
      <w:r>
        <w:t>e</w:t>
      </w:r>
      <w:r>
        <w:rPr>
          <w:lang w:val="ru-RU"/>
        </w:rPr>
        <w:t>њ</w:t>
      </w:r>
      <w:r>
        <w:t>e</w:t>
      </w:r>
      <w:r>
        <w:rPr>
          <w:lang w:val="ru-RU"/>
        </w:rPr>
        <w:t xml:space="preserve"> д</w:t>
      </w:r>
      <w:r>
        <w:t>a</w:t>
      </w:r>
      <w:r>
        <w:rPr>
          <w:lang w:val="ru-RU"/>
        </w:rPr>
        <w:t xml:space="preserve"> н</w:t>
      </w:r>
      <w:r>
        <w:t>a</w:t>
      </w:r>
      <w:r>
        <w:rPr>
          <w:lang w:val="ru-RU"/>
        </w:rPr>
        <w:t>кн</w:t>
      </w:r>
      <w:r>
        <w:t>a</w:t>
      </w:r>
      <w:r>
        <w:rPr>
          <w:lang w:val="ru-RU"/>
        </w:rPr>
        <w:t>ду з</w:t>
      </w:r>
      <w:r>
        <w:t>a</w:t>
      </w:r>
      <w:r>
        <w:rPr>
          <w:lang w:val="ru-RU"/>
        </w:rPr>
        <w:t xml:space="preserve"> к</w:t>
      </w:r>
      <w:r>
        <w:t>o</w:t>
      </w:r>
      <w:r>
        <w:rPr>
          <w:lang w:val="ru-RU"/>
        </w:rPr>
        <w:t>ришћ</w:t>
      </w:r>
      <w:r>
        <w:t>e</w:t>
      </w:r>
      <w:r>
        <w:rPr>
          <w:lang w:val="ru-RU"/>
        </w:rPr>
        <w:t>њ</w:t>
      </w:r>
      <w:r>
        <w:t>e</w:t>
      </w:r>
      <w:r>
        <w:rPr>
          <w:lang w:val="ru-RU"/>
        </w:rPr>
        <w:t xml:space="preserve"> п</w:t>
      </w:r>
      <w:r>
        <w:t>a</w:t>
      </w:r>
      <w:r>
        <w:rPr>
          <w:lang w:val="ru-RU"/>
        </w:rPr>
        <w:t>т</w:t>
      </w:r>
      <w:r>
        <w:t>e</w:t>
      </w:r>
      <w:r>
        <w:rPr>
          <w:lang w:val="ru-RU"/>
        </w:rPr>
        <w:t>н</w:t>
      </w:r>
      <w:r>
        <w:t>a</w:t>
      </w:r>
      <w:r>
        <w:rPr>
          <w:lang w:val="ru-RU"/>
        </w:rPr>
        <w:t>т</w:t>
      </w:r>
      <w:r>
        <w:t>a</w:t>
      </w:r>
      <w:r>
        <w:rPr>
          <w:lang w:val="ru-RU"/>
        </w:rPr>
        <w:t>, к</w:t>
      </w:r>
      <w:r>
        <w:t>ao</w:t>
      </w:r>
      <w:r>
        <w:rPr>
          <w:lang w:val="ru-RU"/>
        </w:rPr>
        <w:t xml:space="preserve"> и </w:t>
      </w:r>
      <w:r>
        <w:t>o</w:t>
      </w:r>
      <w:r>
        <w:rPr>
          <w:lang w:val="ru-RU"/>
        </w:rPr>
        <w:t>дг</w:t>
      </w:r>
      <w:r>
        <w:t>o</w:t>
      </w:r>
      <w:r>
        <w:rPr>
          <w:lang w:val="ru-RU"/>
        </w:rPr>
        <w:t>в</w:t>
      </w:r>
      <w:r>
        <w:t>o</w:t>
      </w:r>
      <w:r>
        <w:rPr>
          <w:lang w:val="ru-RU"/>
        </w:rPr>
        <w:t>рн</w:t>
      </w:r>
      <w:r>
        <w:t>o</w:t>
      </w:r>
      <w:r>
        <w:rPr>
          <w:lang w:val="ru-RU"/>
        </w:rPr>
        <w:t>ст з</w:t>
      </w:r>
      <w:r>
        <w:t>a</w:t>
      </w:r>
      <w:r>
        <w:rPr>
          <w:lang w:val="ru-RU"/>
        </w:rPr>
        <w:t xml:space="preserve"> п</w:t>
      </w:r>
      <w:r>
        <w:t>o</w:t>
      </w:r>
      <w:r>
        <w:rPr>
          <w:lang w:val="ru-RU"/>
        </w:rPr>
        <w:t>вр</w:t>
      </w:r>
      <w:r>
        <w:t>e</w:t>
      </w:r>
      <w:r>
        <w:rPr>
          <w:lang w:val="ru-RU"/>
        </w:rPr>
        <w:t>ду з</w:t>
      </w:r>
      <w:r>
        <w:t>a</w:t>
      </w:r>
      <w:r>
        <w:rPr>
          <w:lang w:val="ru-RU"/>
        </w:rPr>
        <w:t>штић</w:t>
      </w:r>
      <w:r>
        <w:t>e</w:t>
      </w:r>
      <w:r>
        <w:rPr>
          <w:lang w:val="ru-RU"/>
        </w:rPr>
        <w:t>них пр</w:t>
      </w:r>
      <w:r>
        <w:t>a</w:t>
      </w:r>
      <w:r>
        <w:rPr>
          <w:lang w:val="ru-RU"/>
        </w:rPr>
        <w:t>в</w:t>
      </w:r>
      <w:r>
        <w:t>a</w:t>
      </w:r>
      <w:r>
        <w:rPr>
          <w:lang w:val="ru-RU"/>
        </w:rPr>
        <w:t xml:space="preserve"> инт</w:t>
      </w:r>
      <w:r>
        <w:t>e</w:t>
      </w:r>
      <w:r>
        <w:rPr>
          <w:lang w:val="ru-RU"/>
        </w:rPr>
        <w:t>л</w:t>
      </w:r>
      <w:r>
        <w:t>e</w:t>
      </w:r>
      <w:r>
        <w:rPr>
          <w:lang w:val="ru-RU"/>
        </w:rPr>
        <w:t>кту</w:t>
      </w:r>
      <w:r>
        <w:t>a</w:t>
      </w:r>
      <w:r>
        <w:rPr>
          <w:lang w:val="ru-RU"/>
        </w:rPr>
        <w:t>лн</w:t>
      </w:r>
      <w:r>
        <w:t>e</w:t>
      </w:r>
      <w:r>
        <w:rPr>
          <w:lang w:val="ru-RU"/>
        </w:rPr>
        <w:t xml:space="preserve"> св</w:t>
      </w:r>
      <w:r>
        <w:t>oj</w:t>
      </w:r>
      <w:r>
        <w:rPr>
          <w:lang w:val="ru-RU"/>
        </w:rPr>
        <w:t>ин</w:t>
      </w:r>
      <w:r>
        <w:t>e</w:t>
      </w:r>
      <w:r>
        <w:rPr>
          <w:lang w:val="ru-RU"/>
        </w:rPr>
        <w:t xml:space="preserve"> тр</w:t>
      </w:r>
      <w:r>
        <w:t>e</w:t>
      </w:r>
      <w:r>
        <w:rPr>
          <w:lang w:val="ru-RU"/>
        </w:rPr>
        <w:t>ћих лиц</w:t>
      </w:r>
      <w:r>
        <w:t>a</w:t>
      </w:r>
      <w:r>
        <w:rPr>
          <w:lang w:val="ru-RU"/>
        </w:rPr>
        <w:t xml:space="preserve"> сн</w:t>
      </w:r>
      <w:r>
        <w:t>o</w:t>
      </w:r>
      <w:r>
        <w:rPr>
          <w:lang w:val="ru-RU"/>
        </w:rPr>
        <w:t>си п</w:t>
      </w:r>
      <w:r>
        <w:t>o</w:t>
      </w:r>
      <w:r>
        <w:rPr>
          <w:lang w:val="ru-RU"/>
        </w:rPr>
        <w:t>нуђ</w:t>
      </w:r>
      <w:r>
        <w:t>a</w:t>
      </w:r>
      <w:r>
        <w:rPr>
          <w:lang w:val="ru-RU"/>
        </w:rPr>
        <w:t>ч:</w:t>
      </w:r>
    </w:p>
    <w:p w:rsidR="007F2C78" w:rsidRDefault="007F2C78" w:rsidP="007F2C78">
      <w:pPr>
        <w:jc w:val="both"/>
        <w:rPr>
          <w:b w:val="0"/>
          <w:lang w:val="ru-RU"/>
        </w:rPr>
      </w:pPr>
      <w:r>
        <w:rPr>
          <w:b w:val="0"/>
          <w:lang w:val="ru-RU"/>
        </w:rPr>
        <w:tab/>
        <w:t>Накнаду за коришћење патената, као и одговорност за повреду заштићених права интелектуалне својине трећих лица, сноси понуђач.</w:t>
      </w:r>
    </w:p>
    <w:p w:rsidR="007F2C78" w:rsidRDefault="007F2C78" w:rsidP="007F2C78">
      <w:pPr>
        <w:jc w:val="both"/>
        <w:rPr>
          <w:b w:val="0"/>
          <w:lang w:val="ru-RU"/>
        </w:rPr>
      </w:pPr>
    </w:p>
    <w:p w:rsidR="007F2C78" w:rsidRDefault="007F2C78" w:rsidP="007F2C78">
      <w:pPr>
        <w:ind w:firstLine="720"/>
        <w:jc w:val="both"/>
        <w:rPr>
          <w:lang w:val="ru-RU"/>
        </w:rPr>
      </w:pPr>
      <w:r>
        <w:rPr>
          <w:lang w:val="ru-RU"/>
        </w:rPr>
        <w:t>22) обавештење о начину и року подношења захтева за заштиту права понуђача и навођење броја рачуна на који је подносилац захтева приликом подношења захтева дужан да уплати таксу одређену Законом:</w:t>
      </w:r>
    </w:p>
    <w:p w:rsidR="007F2C78" w:rsidRDefault="007F2C78" w:rsidP="007F2C78">
      <w:pPr>
        <w:jc w:val="both"/>
        <w:rPr>
          <w:lang w:val="ru-RU"/>
        </w:rPr>
      </w:pPr>
    </w:p>
    <w:p w:rsidR="007F2C78" w:rsidRDefault="007F2C78" w:rsidP="007F2C78">
      <w:pPr>
        <w:ind w:firstLine="720"/>
        <w:jc w:val="both"/>
        <w:rPr>
          <w:u w:val="single"/>
          <w:lang w:val="ru-RU"/>
        </w:rPr>
      </w:pPr>
      <w:r>
        <w:rPr>
          <w:u w:val="single"/>
          <w:lang w:val="ru-RU"/>
        </w:rPr>
        <w:t>22)1) начин и рок подношења захтева за заштиту права понуђача:</w:t>
      </w:r>
    </w:p>
    <w:p w:rsidR="007F2C78" w:rsidRDefault="007F2C78" w:rsidP="007F2C78">
      <w:pPr>
        <w:jc w:val="both"/>
        <w:rPr>
          <w:b w:val="0"/>
          <w:lang w:val="ru-RU"/>
        </w:rPr>
      </w:pPr>
      <w:r>
        <w:rPr>
          <w:b w:val="0"/>
          <w:lang w:val="ru-RU"/>
        </w:rPr>
        <w:tab/>
        <w:t>Понуђач може да поднесе захтев за заштиту права.</w:t>
      </w:r>
    </w:p>
    <w:p w:rsidR="007F2C78" w:rsidRDefault="007F2C78" w:rsidP="007F2C78">
      <w:pPr>
        <w:ind w:firstLine="720"/>
        <w:jc w:val="both"/>
        <w:rPr>
          <w:b w:val="0"/>
          <w:lang w:val="ru-RU"/>
        </w:rPr>
      </w:pPr>
      <w:r>
        <w:rPr>
          <w:b w:val="0"/>
          <w:lang w:val="ru-RU"/>
        </w:rPr>
        <w:t>Захтев за заштиту права подноси се Републичкој комисији, а предаје Наручиоцу.</w:t>
      </w:r>
    </w:p>
    <w:p w:rsidR="007F2C78" w:rsidRDefault="007F2C78" w:rsidP="007F2C78">
      <w:pPr>
        <w:ind w:firstLine="720"/>
        <w:jc w:val="both"/>
        <w:rPr>
          <w:b w:val="0"/>
          <w:lang w:val="ru-RU"/>
        </w:rPr>
      </w:pPr>
      <w:r>
        <w:rPr>
          <w:b w:val="0"/>
          <w:lang w:val="ru-RU"/>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7F2C78" w:rsidRDefault="007F2C78" w:rsidP="007F2C78">
      <w:pPr>
        <w:ind w:firstLine="720"/>
        <w:jc w:val="both"/>
        <w:rPr>
          <w:b w:val="0"/>
        </w:rPr>
      </w:pPr>
      <w:r>
        <w:rPr>
          <w:b w:val="0"/>
          <w:lang w:val="ru-RU"/>
        </w:rPr>
        <w:t xml:space="preserve">Захтев за заштиту права којим се оспорава </w:t>
      </w:r>
      <w:r>
        <w:rPr>
          <w:b w:val="0"/>
        </w:rPr>
        <w:t xml:space="preserve">врста поступка, </w:t>
      </w:r>
      <w:r>
        <w:rPr>
          <w:b w:val="0"/>
          <w:lang w:val="ru-RU"/>
        </w:rPr>
        <w:t xml:space="preserve">садржина позива за подношење понуда или конкурсне документације сматраће се благовременим </w:t>
      </w:r>
      <w:r>
        <w:rPr>
          <w:b w:val="0"/>
        </w:rPr>
        <w:t>ако</w:t>
      </w:r>
      <w:r>
        <w:rPr>
          <w:b w:val="0"/>
          <w:lang w:val="ru-RU"/>
        </w:rPr>
        <w:t xml:space="preserve"> је примљен од стране наручиоца</w:t>
      </w:r>
      <w:r>
        <w:rPr>
          <w:b w:val="0"/>
        </w:rPr>
        <w:t xml:space="preserve"> најкасније седам дана</w:t>
      </w:r>
      <w:r>
        <w:rPr>
          <w:b w:val="0"/>
          <w:lang w:val="ru-RU"/>
        </w:rPr>
        <w:t xml:space="preserve"> пре истека рока за подношење понуда</w:t>
      </w:r>
      <w:r>
        <w:rPr>
          <w:b w:val="0"/>
        </w:rPr>
        <w:t>,</w:t>
      </w:r>
      <w:r>
        <w:rPr>
          <w:b w:val="0"/>
          <w:lang w:val="ru-RU"/>
        </w:rPr>
        <w:t xml:space="preserve"> без обзира на начин достављања</w:t>
      </w:r>
      <w:r>
        <w:rPr>
          <w:b w:val="0"/>
        </w:rPr>
        <w:t>. У том случају долази до застоја рока за подношење понуда.</w:t>
      </w:r>
    </w:p>
    <w:p w:rsidR="007F2C78" w:rsidRDefault="007F2C78" w:rsidP="007F2C78">
      <w:pPr>
        <w:jc w:val="both"/>
        <w:rPr>
          <w:b w:val="0"/>
          <w:lang w:val="ru-RU"/>
        </w:rPr>
      </w:pPr>
      <w:r>
        <w:rPr>
          <w:b w:val="0"/>
          <w:lang w:val="ru-RU"/>
        </w:rPr>
        <w:t xml:space="preserve">После доношења одлуке о </w:t>
      </w:r>
      <w:r>
        <w:rPr>
          <w:b w:val="0"/>
        </w:rPr>
        <w:t xml:space="preserve">додели уговораи </w:t>
      </w:r>
      <w:r>
        <w:rPr>
          <w:b w:val="0"/>
          <w:lang w:val="ru-RU"/>
        </w:rPr>
        <w:t>одлуке о обустави поступка, рок за подношење захтева за заштиту права је десет дана од дана пријема одлуке.</w:t>
      </w:r>
    </w:p>
    <w:p w:rsidR="007F2C78" w:rsidRDefault="007F2C78" w:rsidP="007F2C78">
      <w:pPr>
        <w:ind w:firstLine="720"/>
        <w:jc w:val="both"/>
        <w:rPr>
          <w:b w:val="0"/>
          <w:lang w:val="ru-RU"/>
        </w:rPr>
      </w:pPr>
      <w:r>
        <w:rPr>
          <w:b w:val="0"/>
          <w:lang w:val="ru-RU"/>
        </w:rPr>
        <w:t>На достављање захтева за заштиту права сходно се примењују одредбе о начину достављања одлуке из члана 1</w:t>
      </w:r>
      <w:r>
        <w:rPr>
          <w:b w:val="0"/>
        </w:rPr>
        <w:t>08</w:t>
      </w:r>
      <w:r>
        <w:rPr>
          <w:b w:val="0"/>
          <w:lang w:val="ru-RU"/>
        </w:rPr>
        <w:t xml:space="preserve">. ст. </w:t>
      </w:r>
      <w:r>
        <w:rPr>
          <w:b w:val="0"/>
        </w:rPr>
        <w:t>6</w:t>
      </w:r>
      <w:r>
        <w:rPr>
          <w:b w:val="0"/>
          <w:lang w:val="ru-RU"/>
        </w:rPr>
        <w:t>. до 9. ЗЈН:</w:t>
      </w:r>
    </w:p>
    <w:p w:rsidR="007F2C78" w:rsidRDefault="007F2C78" w:rsidP="007F2C78">
      <w:pPr>
        <w:ind w:firstLine="720"/>
        <w:jc w:val="both"/>
        <w:rPr>
          <w:b w:val="0"/>
          <w:lang w:val="ru-RU"/>
        </w:rPr>
      </w:pPr>
      <w:r>
        <w:rPr>
          <w:b w:val="0"/>
          <w:lang w:val="ru-RU"/>
        </w:rPr>
        <w:t>Примерак захтева за заштиту права подносилац истовремено доставља Републичкој комисији.</w:t>
      </w:r>
    </w:p>
    <w:p w:rsidR="007F2C78" w:rsidRDefault="007F2C78" w:rsidP="007F2C78">
      <w:pPr>
        <w:ind w:firstLine="720"/>
        <w:jc w:val="both"/>
        <w:rPr>
          <w:b w:val="0"/>
          <w:lang w:val="ru-RU"/>
        </w:rPr>
      </w:pPr>
      <w:r>
        <w:rPr>
          <w:b w:val="0"/>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Pr>
          <w:b w:val="0"/>
        </w:rPr>
        <w:t>захтева из става 3. члана 149. ЗЈН</w:t>
      </w:r>
      <w:r>
        <w:rPr>
          <w:b w:val="0"/>
          <w:lang w:val="ru-RU"/>
        </w:rPr>
        <w:t>, а подносилац захтева га није поднео пре истека тог рока.</w:t>
      </w:r>
    </w:p>
    <w:p w:rsidR="007F2C78" w:rsidRDefault="007F2C78" w:rsidP="007F2C78">
      <w:pPr>
        <w:ind w:firstLine="720"/>
        <w:jc w:val="both"/>
        <w:rPr>
          <w:b w:val="0"/>
          <w:lang w:val="ru-RU"/>
        </w:rPr>
      </w:pPr>
      <w:r>
        <w:rPr>
          <w:b w:val="0"/>
          <w:lang w:val="ru-RU"/>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F2C78" w:rsidRDefault="007F2C78" w:rsidP="007F2C78">
      <w:pPr>
        <w:ind w:firstLine="720"/>
        <w:jc w:val="both"/>
        <w:rPr>
          <w:b w:val="0"/>
          <w:lang w:val="ru-RU"/>
        </w:rPr>
      </w:pPr>
      <w:r>
        <w:rPr>
          <w:b w:val="0"/>
          <w:lang w:val="ru-RU"/>
        </w:rPr>
        <w:t>О поднетом захтеву за заштиту права наручилац обавештава све учеснике у поступку јавне набавке,</w:t>
      </w:r>
      <w:r>
        <w:rPr>
          <w:b w:val="0"/>
        </w:rPr>
        <w:t xml:space="preserve"> односно објављује обавештење о поднетом захтевуна Порталу јавних набавки, </w:t>
      </w:r>
      <w:r>
        <w:rPr>
          <w:b w:val="0"/>
          <w:lang w:val="ru-RU"/>
        </w:rPr>
        <w:t>најкасније у року од два дана од дана пријема захтева за заштиту права.</w:t>
      </w:r>
    </w:p>
    <w:p w:rsidR="007F2C78" w:rsidRDefault="007F2C78" w:rsidP="007F2C78">
      <w:pPr>
        <w:jc w:val="both"/>
        <w:rPr>
          <w:u w:val="single"/>
          <w:lang w:val="ru-RU"/>
        </w:rPr>
      </w:pPr>
      <w:r>
        <w:rPr>
          <w:lang w:val="ru-RU"/>
        </w:rPr>
        <w:tab/>
        <w:t xml:space="preserve">22)2) </w:t>
      </w:r>
      <w:r>
        <w:rPr>
          <w:u w:val="single"/>
          <w:lang w:val="ru-RU"/>
        </w:rPr>
        <w:t>број рачуна на који је подносилац захтева приликом подношења захтева дужан да уплати таксу одређену Законом:</w:t>
      </w:r>
    </w:p>
    <w:p w:rsidR="007F2C78" w:rsidRDefault="007F2C78" w:rsidP="007F2C78">
      <w:pPr>
        <w:jc w:val="both"/>
        <w:rPr>
          <w:b w:val="0"/>
          <w:lang w:val="ru-RU"/>
        </w:rPr>
      </w:pPr>
      <w:r>
        <w:rPr>
          <w:b w:val="0"/>
          <w:lang w:val="ru-RU"/>
        </w:rPr>
        <w:tab/>
        <w:t>Број рачун Буџета Републике Србије за уплату таксе: 840-742221843-57 број модела 97 позив на број 50-016.</w:t>
      </w:r>
    </w:p>
    <w:p w:rsidR="007F2C78" w:rsidRDefault="007F2C78" w:rsidP="007F2C78">
      <w:pPr>
        <w:jc w:val="both"/>
        <w:rPr>
          <w:b w:val="0"/>
          <w:lang w:val="ru-RU"/>
        </w:rPr>
      </w:pPr>
      <w:r>
        <w:rPr>
          <w:b w:val="0"/>
          <w:lang w:val="ru-RU"/>
        </w:rPr>
        <w:tab/>
        <w:t xml:space="preserve">Подносилац захтева за заштиту права је дужан да наведени број рачуна Буџета Републике Србије  уплати таксу у износу од </w:t>
      </w:r>
      <w:r>
        <w:rPr>
          <w:b w:val="0"/>
        </w:rPr>
        <w:t>8</w:t>
      </w:r>
      <w:r>
        <w:rPr>
          <w:b w:val="0"/>
          <w:lang w:val="ru-RU"/>
        </w:rPr>
        <w:t>0.000 динара ако</w:t>
      </w:r>
      <w:r>
        <w:rPr>
          <w:b w:val="0"/>
        </w:rPr>
        <w:t xml:space="preserve"> се захтев за заштиту права подноси пре отварања понуда или ако </w:t>
      </w:r>
      <w:r>
        <w:rPr>
          <w:b w:val="0"/>
          <w:lang w:val="ru-RU"/>
        </w:rPr>
        <w:t>процењена вредност јавне набавке</w:t>
      </w:r>
      <w:r>
        <w:rPr>
          <w:b w:val="0"/>
        </w:rPr>
        <w:t xml:space="preserve">, односно понуђена цена понуђача којем је додељен уговор </w:t>
      </w:r>
      <w:r>
        <w:rPr>
          <w:b w:val="0"/>
          <w:lang w:val="ru-RU"/>
        </w:rPr>
        <w:t>није већа од 80.000.000 динара.</w:t>
      </w:r>
    </w:p>
    <w:p w:rsidR="007F2C78" w:rsidRDefault="007F2C78" w:rsidP="007F2C78">
      <w:pPr>
        <w:jc w:val="both"/>
        <w:rPr>
          <w:b w:val="0"/>
          <w:lang w:val="ru-RU"/>
        </w:rPr>
      </w:pPr>
    </w:p>
    <w:p w:rsidR="007F2C78" w:rsidRDefault="007F2C78" w:rsidP="007F2C78">
      <w:pPr>
        <w:ind w:firstLine="720"/>
        <w:jc w:val="both"/>
        <w:rPr>
          <w:lang w:val="ru-RU"/>
        </w:rPr>
      </w:pPr>
      <w:r>
        <w:rPr>
          <w:lang w:val="ru-RU"/>
        </w:rPr>
        <w:t>23) обавештење да ће уговор бити закључен у року од осам дана од истека рока за подношење захтева за заштиту права из члана 149. Закона, односно у случају из члана 112. став 2. Закона, навести рок у којем ће бити закључен уговор о јавној набавци:</w:t>
      </w:r>
    </w:p>
    <w:p w:rsidR="007F2C78" w:rsidRDefault="007F2C78" w:rsidP="007F2C78">
      <w:pPr>
        <w:ind w:firstLine="720"/>
        <w:jc w:val="both"/>
        <w:rPr>
          <w:b w:val="0"/>
        </w:rPr>
      </w:pPr>
      <w:r>
        <w:rPr>
          <w:b w:val="0"/>
          <w:lang w:val="ru-RU"/>
        </w:rPr>
        <w:t xml:space="preserve">Наручилац може закључити уговор о јавној набавци </w:t>
      </w:r>
      <w:r>
        <w:rPr>
          <w:b w:val="0"/>
        </w:rPr>
        <w:t>након доношења одлуке</w:t>
      </w:r>
      <w:r>
        <w:rPr>
          <w:b w:val="0"/>
          <w:lang w:val="ru-RU"/>
        </w:rPr>
        <w:t xml:space="preserve"> о </w:t>
      </w:r>
      <w:r>
        <w:rPr>
          <w:b w:val="0"/>
        </w:rPr>
        <w:t>додели уговора</w:t>
      </w:r>
      <w:r>
        <w:rPr>
          <w:b w:val="0"/>
          <w:lang w:val="ru-RU"/>
        </w:rPr>
        <w:t xml:space="preserve">  и </w:t>
      </w:r>
      <w:r>
        <w:rPr>
          <w:b w:val="0"/>
        </w:rPr>
        <w:t>ако</w:t>
      </w:r>
      <w:r>
        <w:rPr>
          <w:b w:val="0"/>
          <w:lang w:val="ru-RU"/>
        </w:rPr>
        <w:t xml:space="preserve"> у року предвиђеном ЗЈН није поднет захтев за заштиту права</w:t>
      </w:r>
      <w:r>
        <w:rPr>
          <w:b w:val="0"/>
        </w:rPr>
        <w:t xml:space="preserve"> или је захтев за заштиту права одбачен или одбијен</w:t>
      </w:r>
      <w:r>
        <w:rPr>
          <w:b w:val="0"/>
          <w:lang w:val="ru-RU"/>
        </w:rPr>
        <w:t>.</w:t>
      </w:r>
    </w:p>
    <w:p w:rsidR="007F2C78" w:rsidRDefault="007F2C78" w:rsidP="007F2C78">
      <w:pPr>
        <w:ind w:firstLine="720"/>
        <w:jc w:val="both"/>
        <w:rPr>
          <w:b w:val="0"/>
        </w:rPr>
      </w:pPr>
      <w:r>
        <w:rPr>
          <w:b w:val="0"/>
          <w:lang w:val="ru-RU"/>
        </w:rPr>
        <w:t xml:space="preserve">Наручилац може и пре истека рока </w:t>
      </w:r>
      <w:r>
        <w:rPr>
          <w:b w:val="0"/>
        </w:rPr>
        <w:t xml:space="preserve">за подношење захтева за заштиту права закључити уговор о јавној набавци </w:t>
      </w:r>
      <w:r>
        <w:rPr>
          <w:b w:val="0"/>
          <w:lang w:val="ru-RU"/>
        </w:rPr>
        <w:t>ако је поднета само једна понуда</w:t>
      </w:r>
      <w:r>
        <w:rPr>
          <w:b w:val="0"/>
        </w:rPr>
        <w:t>.</w:t>
      </w:r>
    </w:p>
    <w:p w:rsidR="007F2C78" w:rsidRDefault="007F2C78" w:rsidP="007F2C78">
      <w:pPr>
        <w:ind w:firstLine="720"/>
        <w:jc w:val="both"/>
        <w:rPr>
          <w:b w:val="0"/>
          <w:lang w:val="ru-RU"/>
        </w:rPr>
      </w:pPr>
      <w:r>
        <w:rPr>
          <w:b w:val="0"/>
          <w:lang w:val="ru-RU"/>
        </w:rPr>
        <w:t xml:space="preserve">Наручилац закључује уговор о јавној набавци са понуђачем </w:t>
      </w:r>
      <w:r>
        <w:rPr>
          <w:b w:val="0"/>
        </w:rPr>
        <w:t>којем је додељен уговор</w:t>
      </w:r>
      <w:r>
        <w:rPr>
          <w:b w:val="0"/>
          <w:lang w:val="ru-RU"/>
        </w:rPr>
        <w:t xml:space="preserve"> у року од </w:t>
      </w:r>
      <w:r>
        <w:rPr>
          <w:b w:val="0"/>
        </w:rPr>
        <w:t>осам</w:t>
      </w:r>
      <w:r>
        <w:rPr>
          <w:b w:val="0"/>
          <w:lang w:val="ru-RU"/>
        </w:rPr>
        <w:t xml:space="preserve"> дана од дана</w:t>
      </w:r>
      <w:r>
        <w:rPr>
          <w:b w:val="0"/>
        </w:rPr>
        <w:t xml:space="preserve"> протека рока за подношење захтева за заштиту права</w:t>
      </w:r>
      <w:r>
        <w:rPr>
          <w:b w:val="0"/>
          <w:lang w:val="ru-RU"/>
        </w:rPr>
        <w:t>.</w:t>
      </w:r>
    </w:p>
    <w:p w:rsidR="007F2C78" w:rsidRDefault="007F2C78" w:rsidP="007F2C78">
      <w:pPr>
        <w:ind w:firstLine="720"/>
        <w:jc w:val="both"/>
        <w:rPr>
          <w:b w:val="0"/>
          <w:shd w:val="clear" w:color="auto" w:fill="FFFF00"/>
          <w:lang w:val="ru-RU"/>
        </w:rPr>
      </w:pPr>
      <w:r>
        <w:rPr>
          <w:b w:val="0"/>
          <w:lang w:val="ru-RU"/>
        </w:rPr>
        <w:t xml:space="preserve">Ако наручилац не достави потписан уговор понуђачу у року од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w:t>
      </w:r>
      <w:r>
        <w:rPr>
          <w:b w:val="0"/>
        </w:rPr>
        <w:t>ако</w:t>
      </w:r>
      <w:r>
        <w:rPr>
          <w:b w:val="0"/>
          <w:lang w:val="ru-RU"/>
        </w:rPr>
        <w:t xml:space="preserve"> је поднет</w:t>
      </w:r>
      <w:r>
        <w:rPr>
          <w:b w:val="0"/>
        </w:rPr>
        <w:t xml:space="preserve"> благовремен</w:t>
      </w:r>
      <w:r>
        <w:rPr>
          <w:b w:val="0"/>
          <w:lang w:val="ru-RU"/>
        </w:rPr>
        <w:t xml:space="preserve"> захтев за заштиту права.</w:t>
      </w:r>
    </w:p>
    <w:p w:rsidR="007F2C78" w:rsidRDefault="007F2C78" w:rsidP="007F2C78">
      <w:pPr>
        <w:ind w:firstLine="720"/>
        <w:jc w:val="both"/>
        <w:rPr>
          <w:b w:val="0"/>
        </w:rPr>
      </w:pPr>
      <w:r>
        <w:rPr>
          <w:b w:val="0"/>
          <w:lang w:val="ru-RU"/>
        </w:rPr>
        <w:t xml:space="preserve">Ако понуђач </w:t>
      </w:r>
      <w:r>
        <w:rPr>
          <w:b w:val="0"/>
        </w:rPr>
        <w:t>којем је додељен уговор</w:t>
      </w:r>
      <w:r>
        <w:rPr>
          <w:b w:val="0"/>
          <w:lang w:val="ru-RU"/>
        </w:rPr>
        <w:t xml:space="preserve"> одбије да закључи уговор о јавној набавци, наручилац може да закључи уговор са првим следећим најповољнијим понуђачем. </w:t>
      </w:r>
      <w:r>
        <w:rPr>
          <w:b w:val="0"/>
        </w:rPr>
        <w:t>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7F2C78" w:rsidRDefault="007F2C78" w:rsidP="007F2C78">
      <w:pPr>
        <w:ind w:firstLine="720"/>
        <w:jc w:val="both"/>
        <w:rPr>
          <w:b w:val="0"/>
        </w:rPr>
      </w:pPr>
    </w:p>
    <w:p w:rsidR="007F2C78" w:rsidRDefault="007F2C78" w:rsidP="007F2C78">
      <w:pPr>
        <w:ind w:firstLine="720"/>
        <w:jc w:val="both"/>
        <w:rPr>
          <w:b w:val="0"/>
        </w:rPr>
      </w:pPr>
    </w:p>
    <w:p w:rsidR="007F2C78" w:rsidRDefault="007F2C78" w:rsidP="007F2C78">
      <w:pPr>
        <w:ind w:firstLine="720"/>
        <w:jc w:val="both"/>
        <w:rPr>
          <w:b w:val="0"/>
        </w:rPr>
      </w:pPr>
    </w:p>
    <w:p w:rsidR="007F2C78" w:rsidRDefault="007F2C78" w:rsidP="007F2C78">
      <w:pPr>
        <w:ind w:firstLine="720"/>
        <w:jc w:val="both"/>
        <w:rPr>
          <w:b w:val="0"/>
        </w:rPr>
      </w:pPr>
    </w:p>
    <w:p w:rsidR="007F2C78" w:rsidRDefault="007F2C78" w:rsidP="007F2C78">
      <w:pPr>
        <w:ind w:firstLine="720"/>
        <w:jc w:val="both"/>
        <w:rPr>
          <w:b w:val="0"/>
        </w:rPr>
      </w:pPr>
    </w:p>
    <w:p w:rsidR="007F2C78" w:rsidRDefault="007F2C78" w:rsidP="007F2C78">
      <w:pPr>
        <w:ind w:firstLine="720"/>
        <w:jc w:val="both"/>
        <w:rPr>
          <w:b w:val="0"/>
        </w:rPr>
      </w:pPr>
    </w:p>
    <w:p w:rsidR="007F2C78" w:rsidRDefault="007F2C78" w:rsidP="007F2C78">
      <w:pPr>
        <w:ind w:firstLine="720"/>
        <w:jc w:val="both"/>
        <w:rPr>
          <w:b w:val="0"/>
        </w:rPr>
      </w:pPr>
    </w:p>
    <w:p w:rsidR="007F2C78" w:rsidRDefault="007F2C78" w:rsidP="007F2C78">
      <w:pPr>
        <w:ind w:firstLine="720"/>
        <w:jc w:val="both"/>
        <w:rPr>
          <w:b w:val="0"/>
        </w:rPr>
      </w:pPr>
    </w:p>
    <w:p w:rsidR="007F2C78" w:rsidRPr="007F2C78" w:rsidRDefault="007F2C78" w:rsidP="007F2C78">
      <w:pPr>
        <w:jc w:val="both"/>
        <w:rPr>
          <w:b w:val="0"/>
        </w:rPr>
      </w:pPr>
    </w:p>
    <w:p w:rsidR="007F2C78" w:rsidRDefault="007F2C78" w:rsidP="007F2C78">
      <w:pPr>
        <w:ind w:firstLine="720"/>
        <w:jc w:val="both"/>
        <w:rPr>
          <w:b w:val="0"/>
        </w:rPr>
      </w:pPr>
    </w:p>
    <w:p w:rsidR="007F2C78" w:rsidRDefault="007F2C78" w:rsidP="007F2C78">
      <w:pPr>
        <w:ind w:firstLine="720"/>
        <w:jc w:val="both"/>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tblPr>
      <w:tblGrid>
        <w:gridCol w:w="9732"/>
      </w:tblGrid>
      <w:tr w:rsidR="007F2C78" w:rsidTr="007F2C78">
        <w:trPr>
          <w:tblCellSpacing w:w="20" w:type="dxa"/>
        </w:trPr>
        <w:tc>
          <w:tcPr>
            <w:tcW w:w="9839" w:type="dxa"/>
            <w:tcBorders>
              <w:top w:val="inset" w:sz="6" w:space="0" w:color="auto"/>
              <w:left w:val="inset" w:sz="6" w:space="0" w:color="auto"/>
              <w:bottom w:val="inset" w:sz="6" w:space="0" w:color="auto"/>
              <w:right w:val="inset" w:sz="6" w:space="0" w:color="auto"/>
            </w:tcBorders>
            <w:shd w:val="clear" w:color="auto" w:fill="E0E0E0"/>
            <w:hideMark/>
          </w:tcPr>
          <w:p w:rsidR="007F2C78" w:rsidRDefault="007F2C78">
            <w:pPr>
              <w:spacing w:line="276" w:lineRule="auto"/>
              <w:jc w:val="center"/>
            </w:pPr>
            <w:r>
              <w:lastRenderedPageBreak/>
              <w:br w:type="page"/>
              <w:t>7) ОБРАЗАЦ ПОНУДЕ</w:t>
            </w:r>
          </w:p>
        </w:tc>
      </w:tr>
    </w:tbl>
    <w:p w:rsidR="007F2C78" w:rsidRDefault="007F2C78" w:rsidP="007F2C78">
      <w:pPr>
        <w:autoSpaceDE w:val="0"/>
        <w:autoSpaceDN w:val="0"/>
        <w:adjustRightInd w:val="0"/>
        <w:jc w:val="center"/>
        <w:rPr>
          <w:bCs/>
          <w:lang w:val="ru-RU"/>
        </w:rPr>
      </w:pPr>
      <w:r>
        <w:rPr>
          <w:bCs/>
          <w:lang w:val="ru-RU"/>
        </w:rPr>
        <w:t>ПОНУДА</w:t>
      </w:r>
    </w:p>
    <w:p w:rsidR="007F2C78" w:rsidRDefault="007F2C78" w:rsidP="007F2C78">
      <w:pPr>
        <w:autoSpaceDE w:val="0"/>
        <w:autoSpaceDN w:val="0"/>
        <w:adjustRightInd w:val="0"/>
        <w:jc w:val="center"/>
        <w:rPr>
          <w:bCs/>
          <w:lang w:val="ru-RU"/>
        </w:rPr>
      </w:pPr>
      <w:r>
        <w:rPr>
          <w:bCs/>
          <w:lang w:val="ru-RU"/>
        </w:rPr>
        <w:t>ЗА ЈАВНУ НАБАВКУ УСЛУГА ШТАМПАЊА</w:t>
      </w:r>
    </w:p>
    <w:p w:rsidR="007F2C78" w:rsidRDefault="007F2C78" w:rsidP="007F2C78">
      <w:pPr>
        <w:autoSpaceDE w:val="0"/>
        <w:autoSpaceDN w:val="0"/>
        <w:adjustRightInd w:val="0"/>
        <w:jc w:val="center"/>
        <w:rPr>
          <w:bCs/>
        </w:rPr>
      </w:pPr>
      <w:r>
        <w:rPr>
          <w:bCs/>
          <w:lang w:val="ru-RU"/>
        </w:rPr>
        <w:t>наоснову Позива за подношење понуда  објављеног на Порталу јавних набавки и интернет страници Наручиоца</w:t>
      </w:r>
    </w:p>
    <w:p w:rsidR="007F2C78" w:rsidRDefault="007F2C78" w:rsidP="007F2C78">
      <w:pPr>
        <w:autoSpaceDE w:val="0"/>
        <w:autoSpaceDN w:val="0"/>
        <w:adjustRightInd w:val="0"/>
        <w:jc w:val="center"/>
        <w:rPr>
          <w:lang w:val="ru-RU"/>
        </w:rPr>
      </w:pPr>
      <w:r>
        <w:rPr>
          <w:bCs/>
          <w:lang w:val="ru-RU"/>
        </w:rPr>
        <w:t xml:space="preserve">дана </w:t>
      </w:r>
      <w:r w:rsidR="00400F6B">
        <w:rPr>
          <w:bCs/>
          <w:lang/>
        </w:rPr>
        <w:t>10</w:t>
      </w:r>
      <w:r>
        <w:rPr>
          <w:bCs/>
          <w:lang w:val="ru-RU"/>
        </w:rPr>
        <w:t>.0</w:t>
      </w:r>
      <w:r>
        <w:rPr>
          <w:bCs/>
        </w:rPr>
        <w:t>3</w:t>
      </w:r>
      <w:r>
        <w:rPr>
          <w:bCs/>
          <w:lang w:val="ru-RU"/>
        </w:rPr>
        <w:t>.201</w:t>
      </w:r>
      <w:r>
        <w:rPr>
          <w:bCs/>
        </w:rPr>
        <w:t>7</w:t>
      </w:r>
      <w:r>
        <w:rPr>
          <w:bCs/>
          <w:lang w:val="ru-RU"/>
        </w:rPr>
        <w:t xml:space="preserve">. године </w:t>
      </w:r>
      <w:r>
        <w:rPr>
          <w:lang w:val="ru-RU"/>
        </w:rPr>
        <w:t xml:space="preserve">и Порталу Службених гласила Републике Србије и базе прописа </w:t>
      </w:r>
    </w:p>
    <w:p w:rsidR="007F2C78" w:rsidRDefault="007F2C78" w:rsidP="007F2C78">
      <w:pPr>
        <w:autoSpaceDE w:val="0"/>
        <w:autoSpaceDN w:val="0"/>
        <w:adjustRightInd w:val="0"/>
        <w:jc w:val="center"/>
        <w:rPr>
          <w:bCs/>
          <w:color w:val="FF0000"/>
          <w:lang w:val="ru-RU"/>
        </w:rPr>
      </w:pPr>
    </w:p>
    <w:p w:rsidR="007F2C78" w:rsidRDefault="007F2C78" w:rsidP="007F2C78">
      <w:pPr>
        <w:autoSpaceDE w:val="0"/>
        <w:autoSpaceDN w:val="0"/>
        <w:adjustRightInd w:val="0"/>
        <w:rPr>
          <w:bCs/>
          <w:lang w:val="ru-RU"/>
        </w:rPr>
      </w:pPr>
      <w:r>
        <w:rPr>
          <w:bCs/>
          <w:lang w:val="ru-RU"/>
        </w:rPr>
        <w:t xml:space="preserve">1) ОПШТИ ПОДАЦИ О ПОНУЂАЧУ </w:t>
      </w:r>
    </w:p>
    <w:tbl>
      <w:tblPr>
        <w:tblW w:w="988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223"/>
        <w:gridCol w:w="2216"/>
        <w:gridCol w:w="2529"/>
        <w:gridCol w:w="935"/>
        <w:gridCol w:w="1984"/>
      </w:tblGrid>
      <w:tr w:rsidR="007F2C78" w:rsidTr="007F2C78">
        <w:trPr>
          <w:trHeight w:val="364"/>
          <w:tblCellSpacing w:w="20" w:type="dxa"/>
        </w:trPr>
        <w:tc>
          <w:tcPr>
            <w:tcW w:w="4379" w:type="dxa"/>
            <w:gridSpan w:val="2"/>
            <w:tcBorders>
              <w:top w:val="inset" w:sz="6" w:space="0" w:color="auto"/>
              <w:left w:val="inset" w:sz="6" w:space="0" w:color="auto"/>
              <w:bottom w:val="inset" w:sz="6" w:space="0" w:color="auto"/>
              <w:right w:val="inset" w:sz="6" w:space="0" w:color="auto"/>
            </w:tcBorders>
            <w:vAlign w:val="center"/>
            <w:hideMark/>
          </w:tcPr>
          <w:p w:rsidR="007F2C78" w:rsidRDefault="007F2C78">
            <w:pPr>
              <w:autoSpaceDE w:val="0"/>
              <w:autoSpaceDN w:val="0"/>
              <w:adjustRightInd w:val="0"/>
              <w:spacing w:line="276" w:lineRule="auto"/>
              <w:jc w:val="both"/>
              <w:rPr>
                <w:b w:val="0"/>
                <w:bCs/>
                <w:lang w:val="sr-Latn-CS"/>
              </w:rPr>
            </w:pPr>
            <w:r>
              <w:rPr>
                <w:b w:val="0"/>
                <w:bCs/>
                <w:lang w:val="ru-RU"/>
              </w:rPr>
              <w:t>Пословно име:</w:t>
            </w:r>
          </w:p>
        </w:tc>
        <w:tc>
          <w:tcPr>
            <w:tcW w:w="5388" w:type="dxa"/>
            <w:gridSpan w:val="3"/>
            <w:tcBorders>
              <w:top w:val="inset" w:sz="6" w:space="0" w:color="auto"/>
              <w:left w:val="inset" w:sz="6" w:space="0" w:color="auto"/>
              <w:bottom w:val="inset" w:sz="6" w:space="0" w:color="auto"/>
              <w:right w:val="inset" w:sz="6" w:space="0" w:color="auto"/>
            </w:tcBorders>
          </w:tcPr>
          <w:p w:rsidR="007F2C78" w:rsidRDefault="007F2C78">
            <w:pPr>
              <w:autoSpaceDE w:val="0"/>
              <w:autoSpaceDN w:val="0"/>
              <w:adjustRightInd w:val="0"/>
              <w:spacing w:line="276" w:lineRule="auto"/>
              <w:jc w:val="both"/>
              <w:rPr>
                <w:b w:val="0"/>
                <w:bCs/>
              </w:rPr>
            </w:pPr>
          </w:p>
        </w:tc>
      </w:tr>
      <w:tr w:rsidR="007F2C78" w:rsidTr="007F2C78">
        <w:trPr>
          <w:tblCellSpacing w:w="20" w:type="dxa"/>
        </w:trPr>
        <w:tc>
          <w:tcPr>
            <w:tcW w:w="4379" w:type="dxa"/>
            <w:gridSpan w:val="2"/>
            <w:tcBorders>
              <w:top w:val="inset" w:sz="6" w:space="0" w:color="auto"/>
              <w:left w:val="inset" w:sz="6" w:space="0" w:color="auto"/>
              <w:bottom w:val="inset" w:sz="6" w:space="0" w:color="auto"/>
              <w:right w:val="inset" w:sz="6" w:space="0" w:color="auto"/>
            </w:tcBorders>
            <w:hideMark/>
          </w:tcPr>
          <w:p w:rsidR="007F2C78" w:rsidRDefault="007F2C78">
            <w:pPr>
              <w:autoSpaceDE w:val="0"/>
              <w:autoSpaceDN w:val="0"/>
              <w:adjustRightInd w:val="0"/>
              <w:spacing w:line="276" w:lineRule="auto"/>
              <w:jc w:val="both"/>
              <w:rPr>
                <w:b w:val="0"/>
                <w:bCs/>
                <w:lang w:val="ru-RU"/>
              </w:rPr>
            </w:pPr>
            <w:r>
              <w:rPr>
                <w:b w:val="0"/>
                <w:bCs/>
                <w:lang w:val="ru-RU"/>
              </w:rPr>
              <w:t>Правна форма:</w:t>
            </w:r>
          </w:p>
        </w:tc>
        <w:tc>
          <w:tcPr>
            <w:tcW w:w="5388" w:type="dxa"/>
            <w:gridSpan w:val="3"/>
            <w:tcBorders>
              <w:top w:val="inset" w:sz="6" w:space="0" w:color="auto"/>
              <w:left w:val="inset" w:sz="6" w:space="0" w:color="auto"/>
              <w:bottom w:val="inset" w:sz="6" w:space="0" w:color="auto"/>
              <w:right w:val="inset" w:sz="6" w:space="0" w:color="auto"/>
            </w:tcBorders>
          </w:tcPr>
          <w:p w:rsidR="007F2C78" w:rsidRDefault="007F2C78">
            <w:pPr>
              <w:autoSpaceDE w:val="0"/>
              <w:autoSpaceDN w:val="0"/>
              <w:adjustRightInd w:val="0"/>
              <w:spacing w:line="276" w:lineRule="auto"/>
              <w:jc w:val="both"/>
              <w:rPr>
                <w:b w:val="0"/>
                <w:bCs/>
                <w:lang w:val="ru-RU"/>
              </w:rPr>
            </w:pPr>
          </w:p>
        </w:tc>
      </w:tr>
      <w:tr w:rsidR="007F2C78" w:rsidTr="007F2C78">
        <w:trPr>
          <w:tblCellSpacing w:w="20" w:type="dxa"/>
        </w:trPr>
        <w:tc>
          <w:tcPr>
            <w:tcW w:w="9807" w:type="dxa"/>
            <w:gridSpan w:val="5"/>
            <w:tcBorders>
              <w:top w:val="inset" w:sz="6" w:space="0" w:color="auto"/>
              <w:left w:val="inset" w:sz="6" w:space="0" w:color="auto"/>
              <w:bottom w:val="inset" w:sz="6" w:space="0" w:color="auto"/>
              <w:right w:val="inset" w:sz="6" w:space="0" w:color="auto"/>
            </w:tcBorders>
            <w:shd w:val="clear" w:color="auto" w:fill="FFFF99"/>
            <w:hideMark/>
          </w:tcPr>
          <w:p w:rsidR="007F2C78" w:rsidRDefault="007F2C78">
            <w:pPr>
              <w:autoSpaceDE w:val="0"/>
              <w:autoSpaceDN w:val="0"/>
              <w:adjustRightInd w:val="0"/>
              <w:spacing w:line="276" w:lineRule="auto"/>
              <w:jc w:val="center"/>
              <w:rPr>
                <w:b w:val="0"/>
                <w:bCs/>
                <w:lang w:val="ru-RU"/>
              </w:rPr>
            </w:pPr>
            <w:r>
              <w:rPr>
                <w:b w:val="0"/>
                <w:bCs/>
                <w:lang w:val="ru-RU"/>
              </w:rPr>
              <w:t>Адреса седишта:</w:t>
            </w:r>
          </w:p>
        </w:tc>
      </w:tr>
      <w:tr w:rsidR="007F2C78" w:rsidTr="007F2C78">
        <w:trPr>
          <w:tblCellSpacing w:w="20" w:type="dxa"/>
        </w:trPr>
        <w:tc>
          <w:tcPr>
            <w:tcW w:w="2163" w:type="dxa"/>
            <w:tcBorders>
              <w:top w:val="inset" w:sz="6" w:space="0" w:color="auto"/>
              <w:left w:val="inset" w:sz="6" w:space="0" w:color="auto"/>
              <w:bottom w:val="inset" w:sz="6" w:space="0" w:color="auto"/>
              <w:right w:val="inset" w:sz="6" w:space="0" w:color="auto"/>
            </w:tcBorders>
          </w:tcPr>
          <w:p w:rsidR="007F2C78" w:rsidRDefault="007F2C78">
            <w:pPr>
              <w:autoSpaceDE w:val="0"/>
              <w:autoSpaceDN w:val="0"/>
              <w:adjustRightInd w:val="0"/>
              <w:spacing w:line="276" w:lineRule="auto"/>
              <w:jc w:val="both"/>
              <w:rPr>
                <w:b w:val="0"/>
                <w:bCs/>
                <w:lang w:val="sr-Latn-CS"/>
              </w:rPr>
            </w:pPr>
            <w:r>
              <w:rPr>
                <w:b w:val="0"/>
                <w:bCs/>
                <w:lang w:val="ru-RU"/>
              </w:rPr>
              <w:t>Општина:</w:t>
            </w:r>
          </w:p>
          <w:p w:rsidR="007F2C78" w:rsidRDefault="007F2C78">
            <w:pPr>
              <w:autoSpaceDE w:val="0"/>
              <w:autoSpaceDN w:val="0"/>
              <w:adjustRightInd w:val="0"/>
              <w:spacing w:line="276" w:lineRule="auto"/>
              <w:jc w:val="both"/>
              <w:rPr>
                <w:b w:val="0"/>
                <w:bCs/>
                <w:lang w:val="sr-Latn-CS"/>
              </w:rPr>
            </w:pPr>
          </w:p>
        </w:tc>
        <w:tc>
          <w:tcPr>
            <w:tcW w:w="2176" w:type="dxa"/>
            <w:tcBorders>
              <w:top w:val="inset" w:sz="6" w:space="0" w:color="auto"/>
              <w:left w:val="inset" w:sz="6" w:space="0" w:color="auto"/>
              <w:bottom w:val="inset" w:sz="6" w:space="0" w:color="auto"/>
              <w:right w:val="inset" w:sz="6" w:space="0" w:color="auto"/>
            </w:tcBorders>
            <w:hideMark/>
          </w:tcPr>
          <w:p w:rsidR="007F2C78" w:rsidRDefault="007F2C78">
            <w:pPr>
              <w:autoSpaceDE w:val="0"/>
              <w:autoSpaceDN w:val="0"/>
              <w:adjustRightInd w:val="0"/>
              <w:spacing w:line="276" w:lineRule="auto"/>
              <w:jc w:val="both"/>
              <w:rPr>
                <w:b w:val="0"/>
                <w:bCs/>
                <w:lang w:val="ru-RU"/>
              </w:rPr>
            </w:pPr>
            <w:r>
              <w:rPr>
                <w:b w:val="0"/>
                <w:bCs/>
                <w:lang w:val="ru-RU"/>
              </w:rPr>
              <w:t>Место:</w:t>
            </w:r>
          </w:p>
        </w:tc>
        <w:tc>
          <w:tcPr>
            <w:tcW w:w="2489" w:type="dxa"/>
            <w:tcBorders>
              <w:top w:val="inset" w:sz="6" w:space="0" w:color="auto"/>
              <w:left w:val="inset" w:sz="6" w:space="0" w:color="auto"/>
              <w:bottom w:val="inset" w:sz="6" w:space="0" w:color="auto"/>
              <w:right w:val="inset" w:sz="6" w:space="0" w:color="auto"/>
            </w:tcBorders>
            <w:hideMark/>
          </w:tcPr>
          <w:p w:rsidR="007F2C78" w:rsidRDefault="007F2C78">
            <w:pPr>
              <w:autoSpaceDE w:val="0"/>
              <w:autoSpaceDN w:val="0"/>
              <w:adjustRightInd w:val="0"/>
              <w:spacing w:line="276" w:lineRule="auto"/>
              <w:jc w:val="both"/>
              <w:rPr>
                <w:b w:val="0"/>
                <w:bCs/>
                <w:lang w:val="ru-RU"/>
              </w:rPr>
            </w:pPr>
            <w:r>
              <w:rPr>
                <w:b w:val="0"/>
                <w:bCs/>
                <w:lang w:val="ru-RU"/>
              </w:rPr>
              <w:t>Улица:</w:t>
            </w:r>
          </w:p>
        </w:tc>
        <w:tc>
          <w:tcPr>
            <w:tcW w:w="895" w:type="dxa"/>
            <w:tcBorders>
              <w:top w:val="inset" w:sz="6" w:space="0" w:color="auto"/>
              <w:left w:val="inset" w:sz="6" w:space="0" w:color="auto"/>
              <w:bottom w:val="inset" w:sz="6" w:space="0" w:color="auto"/>
              <w:right w:val="inset" w:sz="6" w:space="0" w:color="auto"/>
            </w:tcBorders>
            <w:hideMark/>
          </w:tcPr>
          <w:p w:rsidR="007F2C78" w:rsidRDefault="007F2C78">
            <w:pPr>
              <w:autoSpaceDE w:val="0"/>
              <w:autoSpaceDN w:val="0"/>
              <w:adjustRightInd w:val="0"/>
              <w:spacing w:line="276" w:lineRule="auto"/>
              <w:jc w:val="both"/>
              <w:rPr>
                <w:b w:val="0"/>
                <w:bCs/>
                <w:lang w:val="ru-RU"/>
              </w:rPr>
            </w:pPr>
            <w:r>
              <w:rPr>
                <w:b w:val="0"/>
                <w:bCs/>
                <w:lang w:val="ru-RU"/>
              </w:rPr>
              <w:t>Број:</w:t>
            </w:r>
          </w:p>
        </w:tc>
        <w:tc>
          <w:tcPr>
            <w:tcW w:w="1924" w:type="dxa"/>
            <w:tcBorders>
              <w:top w:val="inset" w:sz="6" w:space="0" w:color="auto"/>
              <w:left w:val="inset" w:sz="6" w:space="0" w:color="auto"/>
              <w:bottom w:val="inset" w:sz="6" w:space="0" w:color="auto"/>
              <w:right w:val="inset" w:sz="6" w:space="0" w:color="auto"/>
            </w:tcBorders>
            <w:hideMark/>
          </w:tcPr>
          <w:p w:rsidR="007F2C78" w:rsidRDefault="007F2C78">
            <w:pPr>
              <w:autoSpaceDE w:val="0"/>
              <w:autoSpaceDN w:val="0"/>
              <w:adjustRightInd w:val="0"/>
              <w:spacing w:line="276" w:lineRule="auto"/>
              <w:jc w:val="both"/>
              <w:rPr>
                <w:b w:val="0"/>
                <w:bCs/>
                <w:lang w:val="ru-RU"/>
              </w:rPr>
            </w:pPr>
            <w:r>
              <w:rPr>
                <w:b w:val="0"/>
                <w:bCs/>
                <w:lang w:val="ru-RU"/>
              </w:rPr>
              <w:t>Спрат/стан:</w:t>
            </w:r>
          </w:p>
        </w:tc>
      </w:tr>
      <w:tr w:rsidR="007F2C78" w:rsidTr="007F2C78">
        <w:trPr>
          <w:trHeight w:val="520"/>
          <w:tblCellSpacing w:w="20" w:type="dxa"/>
        </w:trPr>
        <w:tc>
          <w:tcPr>
            <w:tcW w:w="4379" w:type="dxa"/>
            <w:gridSpan w:val="2"/>
            <w:tcBorders>
              <w:top w:val="inset" w:sz="6" w:space="0" w:color="auto"/>
              <w:left w:val="inset" w:sz="6" w:space="0" w:color="auto"/>
              <w:bottom w:val="inset" w:sz="6" w:space="0" w:color="auto"/>
              <w:right w:val="inset" w:sz="6" w:space="0" w:color="auto"/>
            </w:tcBorders>
            <w:hideMark/>
          </w:tcPr>
          <w:p w:rsidR="007F2C78" w:rsidRDefault="007F2C78">
            <w:pPr>
              <w:autoSpaceDE w:val="0"/>
              <w:autoSpaceDN w:val="0"/>
              <w:adjustRightInd w:val="0"/>
              <w:spacing w:line="276" w:lineRule="auto"/>
              <w:jc w:val="both"/>
              <w:rPr>
                <w:b w:val="0"/>
                <w:bCs/>
                <w:lang w:val="sr-Latn-CS"/>
              </w:rPr>
            </w:pPr>
            <w:r>
              <w:rPr>
                <w:b w:val="0"/>
                <w:bCs/>
                <w:lang w:val="ru-RU"/>
              </w:rPr>
              <w:t>Адреса за пријем електронскепоште:</w:t>
            </w:r>
          </w:p>
        </w:tc>
        <w:tc>
          <w:tcPr>
            <w:tcW w:w="5388" w:type="dxa"/>
            <w:gridSpan w:val="3"/>
            <w:tcBorders>
              <w:top w:val="inset" w:sz="6" w:space="0" w:color="auto"/>
              <w:left w:val="inset" w:sz="6" w:space="0" w:color="auto"/>
              <w:bottom w:val="inset" w:sz="6" w:space="0" w:color="auto"/>
              <w:right w:val="inset" w:sz="6" w:space="0" w:color="auto"/>
            </w:tcBorders>
          </w:tcPr>
          <w:p w:rsidR="007F2C78" w:rsidRDefault="007F2C78">
            <w:pPr>
              <w:autoSpaceDE w:val="0"/>
              <w:autoSpaceDN w:val="0"/>
              <w:adjustRightInd w:val="0"/>
              <w:spacing w:line="276" w:lineRule="auto"/>
              <w:jc w:val="both"/>
              <w:rPr>
                <w:b w:val="0"/>
                <w:bCs/>
                <w:lang w:val="ru-RU"/>
              </w:rPr>
            </w:pPr>
          </w:p>
        </w:tc>
      </w:tr>
      <w:tr w:rsidR="007F2C78" w:rsidTr="007F2C78">
        <w:trPr>
          <w:tblCellSpacing w:w="20" w:type="dxa"/>
        </w:trPr>
        <w:tc>
          <w:tcPr>
            <w:tcW w:w="4379" w:type="dxa"/>
            <w:gridSpan w:val="2"/>
            <w:tcBorders>
              <w:top w:val="inset" w:sz="6" w:space="0" w:color="auto"/>
              <w:left w:val="inset" w:sz="6" w:space="0" w:color="auto"/>
              <w:bottom w:val="inset" w:sz="6" w:space="0" w:color="auto"/>
              <w:right w:val="inset" w:sz="6" w:space="0" w:color="auto"/>
            </w:tcBorders>
            <w:hideMark/>
          </w:tcPr>
          <w:p w:rsidR="007F2C78" w:rsidRDefault="007F2C78">
            <w:pPr>
              <w:autoSpaceDE w:val="0"/>
              <w:autoSpaceDN w:val="0"/>
              <w:adjustRightInd w:val="0"/>
              <w:spacing w:line="276" w:lineRule="auto"/>
              <w:jc w:val="both"/>
              <w:rPr>
                <w:b w:val="0"/>
                <w:bCs/>
                <w:lang w:val="ru-RU"/>
              </w:rPr>
            </w:pPr>
            <w:r>
              <w:rPr>
                <w:b w:val="0"/>
                <w:bCs/>
                <w:lang w:val="ru-RU"/>
              </w:rPr>
              <w:t>Матични број:</w:t>
            </w:r>
          </w:p>
        </w:tc>
        <w:tc>
          <w:tcPr>
            <w:tcW w:w="5388" w:type="dxa"/>
            <w:gridSpan w:val="3"/>
            <w:tcBorders>
              <w:top w:val="inset" w:sz="6" w:space="0" w:color="auto"/>
              <w:left w:val="inset" w:sz="6" w:space="0" w:color="auto"/>
              <w:bottom w:val="inset" w:sz="6" w:space="0" w:color="auto"/>
              <w:right w:val="inset" w:sz="6" w:space="0" w:color="auto"/>
            </w:tcBorders>
          </w:tcPr>
          <w:p w:rsidR="007F2C78" w:rsidRDefault="007F2C78">
            <w:pPr>
              <w:autoSpaceDE w:val="0"/>
              <w:autoSpaceDN w:val="0"/>
              <w:adjustRightInd w:val="0"/>
              <w:spacing w:line="276" w:lineRule="auto"/>
              <w:jc w:val="both"/>
              <w:rPr>
                <w:b w:val="0"/>
                <w:bCs/>
                <w:lang w:val="ru-RU"/>
              </w:rPr>
            </w:pPr>
          </w:p>
        </w:tc>
      </w:tr>
      <w:tr w:rsidR="007F2C78" w:rsidTr="007F2C78">
        <w:trPr>
          <w:tblCellSpacing w:w="20" w:type="dxa"/>
        </w:trPr>
        <w:tc>
          <w:tcPr>
            <w:tcW w:w="4379" w:type="dxa"/>
            <w:gridSpan w:val="2"/>
            <w:tcBorders>
              <w:top w:val="inset" w:sz="6" w:space="0" w:color="auto"/>
              <w:left w:val="inset" w:sz="6" w:space="0" w:color="auto"/>
              <w:bottom w:val="inset" w:sz="6" w:space="0" w:color="auto"/>
              <w:right w:val="inset" w:sz="6" w:space="0" w:color="auto"/>
            </w:tcBorders>
            <w:hideMark/>
          </w:tcPr>
          <w:p w:rsidR="007F2C78" w:rsidRDefault="007F2C78">
            <w:pPr>
              <w:autoSpaceDE w:val="0"/>
              <w:autoSpaceDN w:val="0"/>
              <w:adjustRightInd w:val="0"/>
              <w:spacing w:line="276" w:lineRule="auto"/>
              <w:jc w:val="both"/>
              <w:rPr>
                <w:b w:val="0"/>
                <w:bCs/>
                <w:lang w:val="ru-RU"/>
              </w:rPr>
            </w:pPr>
            <w:r>
              <w:rPr>
                <w:b w:val="0"/>
                <w:bCs/>
                <w:lang w:val="ru-RU"/>
              </w:rPr>
              <w:t>ПИБ:</w:t>
            </w:r>
          </w:p>
        </w:tc>
        <w:tc>
          <w:tcPr>
            <w:tcW w:w="5388" w:type="dxa"/>
            <w:gridSpan w:val="3"/>
            <w:tcBorders>
              <w:top w:val="inset" w:sz="6" w:space="0" w:color="auto"/>
              <w:left w:val="inset" w:sz="6" w:space="0" w:color="auto"/>
              <w:bottom w:val="inset" w:sz="6" w:space="0" w:color="auto"/>
              <w:right w:val="inset" w:sz="6" w:space="0" w:color="auto"/>
            </w:tcBorders>
          </w:tcPr>
          <w:p w:rsidR="007F2C78" w:rsidRDefault="007F2C78">
            <w:pPr>
              <w:autoSpaceDE w:val="0"/>
              <w:autoSpaceDN w:val="0"/>
              <w:adjustRightInd w:val="0"/>
              <w:spacing w:line="276" w:lineRule="auto"/>
              <w:jc w:val="both"/>
              <w:rPr>
                <w:b w:val="0"/>
                <w:bCs/>
                <w:lang w:val="ru-RU"/>
              </w:rPr>
            </w:pPr>
          </w:p>
        </w:tc>
      </w:tr>
      <w:tr w:rsidR="007F2C78" w:rsidTr="007F2C78">
        <w:trPr>
          <w:tblCellSpacing w:w="20" w:type="dxa"/>
        </w:trPr>
        <w:tc>
          <w:tcPr>
            <w:tcW w:w="9807" w:type="dxa"/>
            <w:gridSpan w:val="5"/>
            <w:tcBorders>
              <w:top w:val="inset" w:sz="6" w:space="0" w:color="auto"/>
              <w:left w:val="inset" w:sz="6" w:space="0" w:color="auto"/>
              <w:bottom w:val="inset" w:sz="6" w:space="0" w:color="auto"/>
              <w:right w:val="inset" w:sz="6" w:space="0" w:color="auto"/>
            </w:tcBorders>
            <w:shd w:val="clear" w:color="auto" w:fill="FFFF99"/>
            <w:hideMark/>
          </w:tcPr>
          <w:p w:rsidR="007F2C78" w:rsidRDefault="007F2C78">
            <w:pPr>
              <w:tabs>
                <w:tab w:val="left" w:pos="1247"/>
              </w:tabs>
              <w:autoSpaceDE w:val="0"/>
              <w:autoSpaceDN w:val="0"/>
              <w:adjustRightInd w:val="0"/>
              <w:spacing w:line="276" w:lineRule="auto"/>
              <w:jc w:val="both"/>
              <w:rPr>
                <w:b w:val="0"/>
                <w:bCs/>
                <w:lang w:val="ru-RU"/>
              </w:rPr>
            </w:pPr>
            <w:r>
              <w:rPr>
                <w:b w:val="0"/>
                <w:bCs/>
                <w:lang w:val="ru-RU"/>
              </w:rPr>
              <w:t>Оснивач (*лични подаци оснивача - попуњава само предузетник):</w:t>
            </w:r>
          </w:p>
        </w:tc>
      </w:tr>
      <w:tr w:rsidR="007F2C78" w:rsidTr="007F2C78">
        <w:trPr>
          <w:tblCellSpacing w:w="20" w:type="dxa"/>
        </w:trPr>
        <w:tc>
          <w:tcPr>
            <w:tcW w:w="4379" w:type="dxa"/>
            <w:gridSpan w:val="2"/>
            <w:tcBorders>
              <w:top w:val="inset" w:sz="6" w:space="0" w:color="auto"/>
              <w:left w:val="inset" w:sz="6" w:space="0" w:color="auto"/>
              <w:bottom w:val="inset" w:sz="6" w:space="0" w:color="auto"/>
              <w:right w:val="inset" w:sz="6" w:space="0" w:color="auto"/>
            </w:tcBorders>
            <w:shd w:val="clear" w:color="auto" w:fill="D9D9D9"/>
            <w:hideMark/>
          </w:tcPr>
          <w:p w:rsidR="007F2C78" w:rsidRDefault="007F2C78">
            <w:pPr>
              <w:autoSpaceDE w:val="0"/>
              <w:autoSpaceDN w:val="0"/>
              <w:adjustRightInd w:val="0"/>
              <w:spacing w:line="276" w:lineRule="auto"/>
              <w:jc w:val="both"/>
              <w:rPr>
                <w:b w:val="0"/>
                <w:bCs/>
                <w:lang w:val="ru-RU"/>
              </w:rPr>
            </w:pPr>
            <w:r>
              <w:rPr>
                <w:b w:val="0"/>
                <w:bCs/>
                <w:lang w:val="ru-RU"/>
              </w:rPr>
              <w:t>Име и презиме:</w:t>
            </w:r>
          </w:p>
        </w:tc>
        <w:tc>
          <w:tcPr>
            <w:tcW w:w="5388" w:type="dxa"/>
            <w:gridSpan w:val="3"/>
            <w:tcBorders>
              <w:top w:val="inset" w:sz="6" w:space="0" w:color="auto"/>
              <w:left w:val="inset" w:sz="6" w:space="0" w:color="auto"/>
              <w:bottom w:val="inset" w:sz="6" w:space="0" w:color="auto"/>
              <w:right w:val="inset" w:sz="6" w:space="0" w:color="auto"/>
            </w:tcBorders>
            <w:shd w:val="clear" w:color="auto" w:fill="D9D9D9"/>
            <w:hideMark/>
          </w:tcPr>
          <w:p w:rsidR="007F2C78" w:rsidRDefault="007F2C78">
            <w:pPr>
              <w:autoSpaceDE w:val="0"/>
              <w:autoSpaceDN w:val="0"/>
              <w:adjustRightInd w:val="0"/>
              <w:spacing w:line="276" w:lineRule="auto"/>
              <w:jc w:val="both"/>
              <w:rPr>
                <w:b w:val="0"/>
                <w:bCs/>
                <w:lang w:val="ru-RU"/>
              </w:rPr>
            </w:pPr>
            <w:r>
              <w:rPr>
                <w:b w:val="0"/>
                <w:bCs/>
                <w:lang w:val="ru-RU"/>
              </w:rPr>
              <w:t>ЈМБГ/лични број:</w:t>
            </w:r>
          </w:p>
        </w:tc>
      </w:tr>
      <w:tr w:rsidR="007F2C78" w:rsidTr="007F2C78">
        <w:trPr>
          <w:tblCellSpacing w:w="20" w:type="dxa"/>
        </w:trPr>
        <w:tc>
          <w:tcPr>
            <w:tcW w:w="4379" w:type="dxa"/>
            <w:gridSpan w:val="2"/>
            <w:tcBorders>
              <w:top w:val="inset" w:sz="6" w:space="0" w:color="auto"/>
              <w:left w:val="inset" w:sz="6" w:space="0" w:color="auto"/>
              <w:bottom w:val="inset" w:sz="6" w:space="0" w:color="auto"/>
              <w:right w:val="inset" w:sz="6" w:space="0" w:color="auto"/>
            </w:tcBorders>
            <w:shd w:val="clear" w:color="auto" w:fill="D9D9D9"/>
            <w:hideMark/>
          </w:tcPr>
          <w:p w:rsidR="007F2C78" w:rsidRDefault="007F2C78">
            <w:pPr>
              <w:autoSpaceDE w:val="0"/>
              <w:autoSpaceDN w:val="0"/>
              <w:adjustRightInd w:val="0"/>
              <w:spacing w:line="276" w:lineRule="auto"/>
              <w:jc w:val="both"/>
              <w:rPr>
                <w:b w:val="0"/>
                <w:bCs/>
                <w:lang w:val="ru-RU"/>
              </w:rPr>
            </w:pPr>
            <w:r>
              <w:rPr>
                <w:b w:val="0"/>
                <w:bCs/>
                <w:lang w:val="ru-RU"/>
              </w:rPr>
              <w:t xml:space="preserve"> *</w:t>
            </w:r>
          </w:p>
        </w:tc>
        <w:tc>
          <w:tcPr>
            <w:tcW w:w="5388" w:type="dxa"/>
            <w:gridSpan w:val="3"/>
            <w:tcBorders>
              <w:top w:val="inset" w:sz="6" w:space="0" w:color="auto"/>
              <w:left w:val="inset" w:sz="6" w:space="0" w:color="auto"/>
              <w:bottom w:val="inset" w:sz="6" w:space="0" w:color="auto"/>
              <w:right w:val="inset" w:sz="6" w:space="0" w:color="auto"/>
            </w:tcBorders>
            <w:shd w:val="clear" w:color="auto" w:fill="D9D9D9"/>
            <w:hideMark/>
          </w:tcPr>
          <w:p w:rsidR="007F2C78" w:rsidRDefault="007F2C78">
            <w:pPr>
              <w:autoSpaceDE w:val="0"/>
              <w:autoSpaceDN w:val="0"/>
              <w:adjustRightInd w:val="0"/>
              <w:spacing w:line="276" w:lineRule="auto"/>
              <w:jc w:val="both"/>
              <w:rPr>
                <w:b w:val="0"/>
                <w:bCs/>
                <w:lang w:val="ru-RU"/>
              </w:rPr>
            </w:pPr>
            <w:r>
              <w:rPr>
                <w:b w:val="0"/>
                <w:bCs/>
                <w:lang w:val="ru-RU"/>
              </w:rPr>
              <w:t xml:space="preserve"> *</w:t>
            </w:r>
          </w:p>
        </w:tc>
      </w:tr>
      <w:tr w:rsidR="007F2C78" w:rsidTr="007F2C78">
        <w:trPr>
          <w:tblCellSpacing w:w="20" w:type="dxa"/>
        </w:trPr>
        <w:tc>
          <w:tcPr>
            <w:tcW w:w="9807" w:type="dxa"/>
            <w:gridSpan w:val="5"/>
            <w:tcBorders>
              <w:top w:val="inset" w:sz="6" w:space="0" w:color="auto"/>
              <w:left w:val="inset" w:sz="6" w:space="0" w:color="auto"/>
              <w:bottom w:val="inset" w:sz="6" w:space="0" w:color="auto"/>
              <w:right w:val="inset" w:sz="6" w:space="0" w:color="auto"/>
            </w:tcBorders>
            <w:shd w:val="clear" w:color="auto" w:fill="FFFF99"/>
            <w:hideMark/>
          </w:tcPr>
          <w:p w:rsidR="007F2C78" w:rsidRDefault="007F2C78">
            <w:pPr>
              <w:autoSpaceDE w:val="0"/>
              <w:autoSpaceDN w:val="0"/>
              <w:adjustRightInd w:val="0"/>
              <w:spacing w:line="276" w:lineRule="auto"/>
              <w:jc w:val="both"/>
              <w:rPr>
                <w:b w:val="0"/>
                <w:bCs/>
                <w:lang w:val="ru-RU"/>
              </w:rPr>
            </w:pPr>
            <w:r>
              <w:rPr>
                <w:b w:val="0"/>
                <w:bCs/>
                <w:lang w:val="ru-RU"/>
              </w:rPr>
              <w:t>Претежна делатност:</w:t>
            </w:r>
          </w:p>
        </w:tc>
      </w:tr>
      <w:tr w:rsidR="007F2C78" w:rsidTr="007F2C78">
        <w:trPr>
          <w:tblCellSpacing w:w="20" w:type="dxa"/>
        </w:trPr>
        <w:tc>
          <w:tcPr>
            <w:tcW w:w="4379" w:type="dxa"/>
            <w:gridSpan w:val="2"/>
            <w:tcBorders>
              <w:top w:val="inset" w:sz="6" w:space="0" w:color="auto"/>
              <w:left w:val="inset" w:sz="6" w:space="0" w:color="auto"/>
              <w:bottom w:val="inset" w:sz="6" w:space="0" w:color="auto"/>
              <w:right w:val="inset" w:sz="6" w:space="0" w:color="auto"/>
            </w:tcBorders>
            <w:hideMark/>
          </w:tcPr>
          <w:p w:rsidR="007F2C78" w:rsidRDefault="007F2C78">
            <w:pPr>
              <w:autoSpaceDE w:val="0"/>
              <w:autoSpaceDN w:val="0"/>
              <w:adjustRightInd w:val="0"/>
              <w:spacing w:line="276" w:lineRule="auto"/>
              <w:jc w:val="both"/>
              <w:rPr>
                <w:b w:val="0"/>
                <w:bCs/>
              </w:rPr>
            </w:pPr>
            <w:r>
              <w:rPr>
                <w:b w:val="0"/>
                <w:bCs/>
                <w:lang w:val="ru-RU"/>
              </w:rPr>
              <w:t xml:space="preserve">Шифра делатности: </w:t>
            </w:r>
          </w:p>
        </w:tc>
        <w:tc>
          <w:tcPr>
            <w:tcW w:w="5388" w:type="dxa"/>
            <w:gridSpan w:val="3"/>
            <w:tcBorders>
              <w:top w:val="inset" w:sz="6" w:space="0" w:color="auto"/>
              <w:left w:val="inset" w:sz="6" w:space="0" w:color="auto"/>
              <w:bottom w:val="inset" w:sz="6" w:space="0" w:color="auto"/>
              <w:right w:val="inset" w:sz="6" w:space="0" w:color="auto"/>
            </w:tcBorders>
            <w:hideMark/>
          </w:tcPr>
          <w:p w:rsidR="007F2C78" w:rsidRDefault="007F2C78">
            <w:pPr>
              <w:autoSpaceDE w:val="0"/>
              <w:autoSpaceDN w:val="0"/>
              <w:adjustRightInd w:val="0"/>
              <w:spacing w:line="276" w:lineRule="auto"/>
              <w:jc w:val="both"/>
              <w:rPr>
                <w:b w:val="0"/>
                <w:bCs/>
                <w:lang w:val="ru-RU"/>
              </w:rPr>
            </w:pPr>
            <w:r>
              <w:rPr>
                <w:b w:val="0"/>
                <w:bCs/>
                <w:lang w:val="ru-RU"/>
              </w:rPr>
              <w:t>Назив делатности:</w:t>
            </w:r>
          </w:p>
        </w:tc>
      </w:tr>
      <w:tr w:rsidR="007F2C78" w:rsidTr="007F2C78">
        <w:trPr>
          <w:trHeight w:val="263"/>
          <w:tblCellSpacing w:w="20" w:type="dxa"/>
        </w:trPr>
        <w:tc>
          <w:tcPr>
            <w:tcW w:w="4379" w:type="dxa"/>
            <w:gridSpan w:val="2"/>
            <w:vMerge w:val="restart"/>
            <w:tcBorders>
              <w:top w:val="inset" w:sz="6" w:space="0" w:color="auto"/>
              <w:left w:val="inset" w:sz="6" w:space="0" w:color="auto"/>
              <w:bottom w:val="inset" w:sz="6" w:space="0" w:color="auto"/>
              <w:right w:val="inset" w:sz="6" w:space="0" w:color="auto"/>
            </w:tcBorders>
            <w:vAlign w:val="center"/>
            <w:hideMark/>
          </w:tcPr>
          <w:p w:rsidR="007F2C78" w:rsidRDefault="007F2C78">
            <w:pPr>
              <w:autoSpaceDE w:val="0"/>
              <w:autoSpaceDN w:val="0"/>
              <w:adjustRightInd w:val="0"/>
              <w:spacing w:line="276" w:lineRule="auto"/>
              <w:jc w:val="both"/>
              <w:rPr>
                <w:b w:val="0"/>
                <w:bCs/>
                <w:lang w:val="sr-Latn-CS"/>
              </w:rPr>
            </w:pPr>
            <w:r>
              <w:rPr>
                <w:b w:val="0"/>
                <w:bCs/>
                <w:lang w:val="ru-RU"/>
              </w:rPr>
              <w:t>Назив банке и</w:t>
            </w:r>
          </w:p>
          <w:p w:rsidR="007F2C78" w:rsidRDefault="007F2C78">
            <w:pPr>
              <w:autoSpaceDE w:val="0"/>
              <w:autoSpaceDN w:val="0"/>
              <w:adjustRightInd w:val="0"/>
              <w:spacing w:line="276" w:lineRule="auto"/>
              <w:jc w:val="both"/>
              <w:rPr>
                <w:b w:val="0"/>
                <w:bCs/>
                <w:lang w:val="sr-Latn-CS"/>
              </w:rPr>
            </w:pPr>
            <w:r>
              <w:rPr>
                <w:b w:val="0"/>
                <w:bCs/>
                <w:lang w:val="ru-RU"/>
              </w:rPr>
              <w:t>број рачуна:</w:t>
            </w:r>
          </w:p>
        </w:tc>
        <w:tc>
          <w:tcPr>
            <w:tcW w:w="5388" w:type="dxa"/>
            <w:gridSpan w:val="3"/>
            <w:tcBorders>
              <w:top w:val="inset" w:sz="6" w:space="0" w:color="auto"/>
              <w:left w:val="inset" w:sz="6" w:space="0" w:color="auto"/>
              <w:bottom w:val="inset" w:sz="6" w:space="0" w:color="auto"/>
              <w:right w:val="inset" w:sz="6" w:space="0" w:color="auto"/>
            </w:tcBorders>
          </w:tcPr>
          <w:p w:rsidR="007F2C78" w:rsidRDefault="007F2C78">
            <w:pPr>
              <w:autoSpaceDE w:val="0"/>
              <w:autoSpaceDN w:val="0"/>
              <w:adjustRightInd w:val="0"/>
              <w:spacing w:line="276" w:lineRule="auto"/>
              <w:jc w:val="both"/>
              <w:rPr>
                <w:b w:val="0"/>
                <w:bCs/>
                <w:lang w:val="ru-RU"/>
              </w:rPr>
            </w:pPr>
          </w:p>
        </w:tc>
      </w:tr>
      <w:tr w:rsidR="007F2C78" w:rsidTr="007F2C78">
        <w:trPr>
          <w:trHeight w:val="147"/>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7F2C78" w:rsidRDefault="007F2C78">
            <w:pPr>
              <w:rPr>
                <w:b w:val="0"/>
                <w:bCs/>
                <w:lang w:val="sr-Latn-CS"/>
              </w:rPr>
            </w:pPr>
          </w:p>
        </w:tc>
        <w:tc>
          <w:tcPr>
            <w:tcW w:w="5388" w:type="dxa"/>
            <w:gridSpan w:val="3"/>
            <w:tcBorders>
              <w:top w:val="inset" w:sz="6" w:space="0" w:color="auto"/>
              <w:left w:val="inset" w:sz="6" w:space="0" w:color="auto"/>
              <w:bottom w:val="inset" w:sz="6" w:space="0" w:color="auto"/>
              <w:right w:val="inset" w:sz="6" w:space="0" w:color="auto"/>
            </w:tcBorders>
          </w:tcPr>
          <w:p w:rsidR="007F2C78" w:rsidRDefault="007F2C78">
            <w:pPr>
              <w:autoSpaceDE w:val="0"/>
              <w:autoSpaceDN w:val="0"/>
              <w:adjustRightInd w:val="0"/>
              <w:spacing w:line="276" w:lineRule="auto"/>
              <w:jc w:val="both"/>
              <w:rPr>
                <w:b w:val="0"/>
                <w:bCs/>
                <w:lang w:val="ru-RU"/>
              </w:rPr>
            </w:pPr>
          </w:p>
        </w:tc>
      </w:tr>
      <w:tr w:rsidR="007F2C78" w:rsidTr="007F2C78">
        <w:trPr>
          <w:tblCellSpacing w:w="20" w:type="dxa"/>
        </w:trPr>
        <w:tc>
          <w:tcPr>
            <w:tcW w:w="4379" w:type="dxa"/>
            <w:gridSpan w:val="2"/>
            <w:tcBorders>
              <w:top w:val="inset" w:sz="6" w:space="0" w:color="auto"/>
              <w:left w:val="inset" w:sz="6" w:space="0" w:color="auto"/>
              <w:bottom w:val="inset" w:sz="6" w:space="0" w:color="auto"/>
              <w:right w:val="inset" w:sz="6" w:space="0" w:color="auto"/>
            </w:tcBorders>
            <w:hideMark/>
          </w:tcPr>
          <w:p w:rsidR="007F2C78" w:rsidRDefault="007F2C78">
            <w:pPr>
              <w:autoSpaceDE w:val="0"/>
              <w:autoSpaceDN w:val="0"/>
              <w:adjustRightInd w:val="0"/>
              <w:spacing w:line="276" w:lineRule="auto"/>
              <w:jc w:val="both"/>
              <w:rPr>
                <w:b w:val="0"/>
                <w:bCs/>
                <w:lang w:val="ru-RU"/>
              </w:rPr>
            </w:pPr>
            <w:r>
              <w:rPr>
                <w:b w:val="0"/>
                <w:bCs/>
                <w:lang w:val="ru-RU"/>
              </w:rPr>
              <w:t>Телефон:</w:t>
            </w:r>
          </w:p>
        </w:tc>
        <w:tc>
          <w:tcPr>
            <w:tcW w:w="5388" w:type="dxa"/>
            <w:gridSpan w:val="3"/>
            <w:tcBorders>
              <w:top w:val="inset" w:sz="6" w:space="0" w:color="auto"/>
              <w:left w:val="inset" w:sz="6" w:space="0" w:color="auto"/>
              <w:bottom w:val="inset" w:sz="6" w:space="0" w:color="auto"/>
              <w:right w:val="inset" w:sz="6" w:space="0" w:color="auto"/>
            </w:tcBorders>
          </w:tcPr>
          <w:p w:rsidR="007F2C78" w:rsidRDefault="007F2C78">
            <w:pPr>
              <w:autoSpaceDE w:val="0"/>
              <w:autoSpaceDN w:val="0"/>
              <w:adjustRightInd w:val="0"/>
              <w:spacing w:line="276" w:lineRule="auto"/>
              <w:jc w:val="both"/>
              <w:rPr>
                <w:b w:val="0"/>
                <w:bCs/>
                <w:lang w:val="ru-RU"/>
              </w:rPr>
            </w:pPr>
          </w:p>
        </w:tc>
      </w:tr>
      <w:tr w:rsidR="007F2C78" w:rsidTr="007F2C78">
        <w:trPr>
          <w:trHeight w:val="610"/>
          <w:tblCellSpacing w:w="20" w:type="dxa"/>
        </w:trPr>
        <w:tc>
          <w:tcPr>
            <w:tcW w:w="4379" w:type="dxa"/>
            <w:gridSpan w:val="2"/>
            <w:tcBorders>
              <w:top w:val="inset" w:sz="6" w:space="0" w:color="auto"/>
              <w:left w:val="inset" w:sz="6" w:space="0" w:color="auto"/>
              <w:bottom w:val="inset" w:sz="6" w:space="0" w:color="auto"/>
              <w:right w:val="inset" w:sz="6" w:space="0" w:color="auto"/>
            </w:tcBorders>
            <w:hideMark/>
          </w:tcPr>
          <w:p w:rsidR="007F2C78" w:rsidRDefault="007F2C78">
            <w:pPr>
              <w:autoSpaceDE w:val="0"/>
              <w:autoSpaceDN w:val="0"/>
              <w:adjustRightInd w:val="0"/>
              <w:spacing w:line="276" w:lineRule="auto"/>
              <w:jc w:val="both"/>
              <w:rPr>
                <w:b w:val="0"/>
                <w:bCs/>
                <w:lang w:val="ru-RU"/>
              </w:rPr>
            </w:pPr>
            <w:r>
              <w:rPr>
                <w:b w:val="0"/>
                <w:bCs/>
                <w:lang w:val="ru-RU"/>
              </w:rPr>
              <w:t xml:space="preserve">Овлашћено лице </w:t>
            </w:r>
          </w:p>
          <w:p w:rsidR="007F2C78" w:rsidRDefault="007F2C78">
            <w:pPr>
              <w:autoSpaceDE w:val="0"/>
              <w:autoSpaceDN w:val="0"/>
              <w:adjustRightInd w:val="0"/>
              <w:spacing w:line="276" w:lineRule="auto"/>
              <w:jc w:val="both"/>
              <w:rPr>
                <w:b w:val="0"/>
                <w:bCs/>
                <w:lang w:val="ru-RU"/>
              </w:rPr>
            </w:pPr>
            <w:r>
              <w:rPr>
                <w:b w:val="0"/>
                <w:bCs/>
                <w:lang w:val="ru-RU"/>
              </w:rPr>
              <w:t>за потписивање уговора:</w:t>
            </w:r>
          </w:p>
        </w:tc>
        <w:tc>
          <w:tcPr>
            <w:tcW w:w="5388" w:type="dxa"/>
            <w:gridSpan w:val="3"/>
            <w:tcBorders>
              <w:top w:val="inset" w:sz="6" w:space="0" w:color="auto"/>
              <w:left w:val="inset" w:sz="6" w:space="0" w:color="auto"/>
              <w:bottom w:val="inset" w:sz="6" w:space="0" w:color="auto"/>
              <w:right w:val="inset" w:sz="6" w:space="0" w:color="auto"/>
            </w:tcBorders>
          </w:tcPr>
          <w:p w:rsidR="007F2C78" w:rsidRDefault="007F2C78">
            <w:pPr>
              <w:autoSpaceDE w:val="0"/>
              <w:autoSpaceDN w:val="0"/>
              <w:adjustRightInd w:val="0"/>
              <w:spacing w:line="276" w:lineRule="auto"/>
              <w:jc w:val="both"/>
              <w:rPr>
                <w:b w:val="0"/>
                <w:bCs/>
                <w:lang w:val="ru-RU"/>
              </w:rPr>
            </w:pPr>
          </w:p>
        </w:tc>
      </w:tr>
      <w:tr w:rsidR="007F2C78" w:rsidTr="007F2C78">
        <w:trPr>
          <w:trHeight w:val="291"/>
          <w:tblCellSpacing w:w="20" w:type="dxa"/>
        </w:trPr>
        <w:tc>
          <w:tcPr>
            <w:tcW w:w="4379" w:type="dxa"/>
            <w:gridSpan w:val="2"/>
            <w:tcBorders>
              <w:top w:val="inset" w:sz="6" w:space="0" w:color="auto"/>
              <w:left w:val="inset" w:sz="6" w:space="0" w:color="auto"/>
              <w:bottom w:val="inset" w:sz="6" w:space="0" w:color="auto"/>
              <w:right w:val="inset" w:sz="6" w:space="0" w:color="auto"/>
            </w:tcBorders>
            <w:vAlign w:val="center"/>
            <w:hideMark/>
          </w:tcPr>
          <w:p w:rsidR="007F2C78" w:rsidRDefault="007F2C78">
            <w:pPr>
              <w:autoSpaceDE w:val="0"/>
              <w:autoSpaceDN w:val="0"/>
              <w:adjustRightInd w:val="0"/>
              <w:spacing w:line="276" w:lineRule="auto"/>
              <w:jc w:val="both"/>
              <w:rPr>
                <w:b w:val="0"/>
                <w:bCs/>
              </w:rPr>
            </w:pPr>
            <w:r>
              <w:rPr>
                <w:b w:val="0"/>
                <w:bCs/>
                <w:lang w:val="ru-RU"/>
              </w:rPr>
              <w:t>Особа/лице за контакт:</w:t>
            </w:r>
          </w:p>
        </w:tc>
        <w:tc>
          <w:tcPr>
            <w:tcW w:w="5388" w:type="dxa"/>
            <w:gridSpan w:val="3"/>
            <w:tcBorders>
              <w:top w:val="inset" w:sz="6" w:space="0" w:color="auto"/>
              <w:left w:val="inset" w:sz="6" w:space="0" w:color="auto"/>
              <w:bottom w:val="inset" w:sz="6" w:space="0" w:color="auto"/>
              <w:right w:val="inset" w:sz="6" w:space="0" w:color="auto"/>
            </w:tcBorders>
          </w:tcPr>
          <w:p w:rsidR="007F2C78" w:rsidRDefault="007F2C78">
            <w:pPr>
              <w:autoSpaceDE w:val="0"/>
              <w:autoSpaceDN w:val="0"/>
              <w:adjustRightInd w:val="0"/>
              <w:spacing w:line="276" w:lineRule="auto"/>
              <w:jc w:val="both"/>
              <w:rPr>
                <w:b w:val="0"/>
                <w:bCs/>
              </w:rPr>
            </w:pPr>
          </w:p>
        </w:tc>
      </w:tr>
      <w:tr w:rsidR="007F2C78" w:rsidTr="007F2C78">
        <w:trPr>
          <w:tblCellSpacing w:w="20" w:type="dxa"/>
        </w:trPr>
        <w:tc>
          <w:tcPr>
            <w:tcW w:w="4379" w:type="dxa"/>
            <w:gridSpan w:val="2"/>
            <w:tcBorders>
              <w:top w:val="inset" w:sz="6" w:space="0" w:color="auto"/>
              <w:left w:val="inset" w:sz="6" w:space="0" w:color="auto"/>
              <w:bottom w:val="inset" w:sz="6" w:space="0" w:color="auto"/>
              <w:right w:val="inset" w:sz="6" w:space="0" w:color="auto"/>
            </w:tcBorders>
            <w:vAlign w:val="center"/>
            <w:hideMark/>
          </w:tcPr>
          <w:p w:rsidR="007F2C78" w:rsidRDefault="007F2C78">
            <w:pPr>
              <w:spacing w:line="276" w:lineRule="auto"/>
              <w:jc w:val="both"/>
              <w:rPr>
                <w:b w:val="0"/>
                <w:bCs/>
              </w:rPr>
            </w:pPr>
            <w:r>
              <w:rPr>
                <w:b w:val="0"/>
                <w:bCs/>
              </w:rPr>
              <w:t>Деловодни број понуде:</w:t>
            </w:r>
          </w:p>
        </w:tc>
        <w:tc>
          <w:tcPr>
            <w:tcW w:w="5388" w:type="dxa"/>
            <w:gridSpan w:val="3"/>
            <w:tcBorders>
              <w:top w:val="inset" w:sz="6" w:space="0" w:color="auto"/>
              <w:left w:val="inset" w:sz="6" w:space="0" w:color="auto"/>
              <w:bottom w:val="inset" w:sz="6" w:space="0" w:color="auto"/>
              <w:right w:val="inset" w:sz="6" w:space="0" w:color="auto"/>
            </w:tcBorders>
          </w:tcPr>
          <w:p w:rsidR="007F2C78" w:rsidRDefault="007F2C78">
            <w:pPr>
              <w:spacing w:line="276" w:lineRule="auto"/>
              <w:jc w:val="both"/>
              <w:rPr>
                <w:b w:val="0"/>
              </w:rPr>
            </w:pPr>
          </w:p>
        </w:tc>
      </w:tr>
      <w:tr w:rsidR="007F2C78" w:rsidTr="007F2C78">
        <w:trPr>
          <w:tblCellSpacing w:w="20" w:type="dxa"/>
        </w:trPr>
        <w:tc>
          <w:tcPr>
            <w:tcW w:w="4379" w:type="dxa"/>
            <w:gridSpan w:val="2"/>
            <w:tcBorders>
              <w:top w:val="inset" w:sz="6" w:space="0" w:color="auto"/>
              <w:left w:val="inset" w:sz="6" w:space="0" w:color="auto"/>
              <w:bottom w:val="inset" w:sz="6" w:space="0" w:color="auto"/>
              <w:right w:val="inset" w:sz="6" w:space="0" w:color="auto"/>
            </w:tcBorders>
            <w:hideMark/>
          </w:tcPr>
          <w:p w:rsidR="007F2C78" w:rsidRDefault="007F2C78">
            <w:pPr>
              <w:spacing w:line="276" w:lineRule="auto"/>
              <w:jc w:val="both"/>
              <w:rPr>
                <w:b w:val="0"/>
                <w:bCs/>
              </w:rPr>
            </w:pPr>
            <w:r>
              <w:rPr>
                <w:b w:val="0"/>
                <w:bCs/>
              </w:rPr>
              <w:t>Интернет страница на којој су докази из чл.77. ЗЈН јавно доступни (уколико се не достављају уз понуду):</w:t>
            </w:r>
          </w:p>
        </w:tc>
        <w:tc>
          <w:tcPr>
            <w:tcW w:w="5388" w:type="dxa"/>
            <w:gridSpan w:val="3"/>
            <w:tcBorders>
              <w:top w:val="inset" w:sz="6" w:space="0" w:color="auto"/>
              <w:left w:val="inset" w:sz="6" w:space="0" w:color="auto"/>
              <w:bottom w:val="inset" w:sz="6" w:space="0" w:color="auto"/>
              <w:right w:val="inset" w:sz="6" w:space="0" w:color="auto"/>
            </w:tcBorders>
            <w:hideMark/>
          </w:tcPr>
          <w:p w:rsidR="007F2C78" w:rsidRDefault="007F2C78">
            <w:pPr>
              <w:spacing w:line="276" w:lineRule="auto"/>
              <w:rPr>
                <w:rFonts w:asciiTheme="minorHAnsi" w:eastAsiaTheme="minorHAnsi" w:hAnsiTheme="minorHAnsi"/>
                <w:b w:val="0"/>
                <w:lang w:val="en-US"/>
              </w:rPr>
            </w:pPr>
          </w:p>
        </w:tc>
      </w:tr>
    </w:tbl>
    <w:p w:rsidR="007F2C78" w:rsidRDefault="007F2C78" w:rsidP="007F2C78">
      <w:pPr>
        <w:jc w:val="both"/>
      </w:pPr>
    </w:p>
    <w:p w:rsidR="007F2C78" w:rsidRDefault="007F2C78" w:rsidP="007F2C78">
      <w:pPr>
        <w:jc w:val="both"/>
      </w:pPr>
    </w:p>
    <w:p w:rsidR="007F2C78" w:rsidRDefault="007F2C78" w:rsidP="007F2C78">
      <w:pPr>
        <w:jc w:val="both"/>
      </w:pPr>
    </w:p>
    <w:p w:rsidR="007F2C78" w:rsidRDefault="007F2C78" w:rsidP="007F2C78">
      <w:pPr>
        <w:jc w:val="both"/>
      </w:pPr>
      <w:r>
        <w:t xml:space="preserve">2. НАЧИН ПОДНОШЕЊА ПОНУДЕ: </w:t>
      </w:r>
    </w:p>
    <w:tbl>
      <w:tblPr>
        <w:tblW w:w="988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3234"/>
        <w:gridCol w:w="1234"/>
        <w:gridCol w:w="2000"/>
        <w:gridCol w:w="3419"/>
      </w:tblGrid>
      <w:tr w:rsidR="007F2C78" w:rsidTr="007F2C78">
        <w:trPr>
          <w:trHeight w:val="337"/>
          <w:tblCellSpacing w:w="20" w:type="dxa"/>
        </w:trPr>
        <w:tc>
          <w:tcPr>
            <w:tcW w:w="9807" w:type="dxa"/>
            <w:gridSpan w:val="4"/>
            <w:tcBorders>
              <w:top w:val="inset" w:sz="6" w:space="0" w:color="auto"/>
              <w:left w:val="inset" w:sz="6" w:space="0" w:color="auto"/>
              <w:bottom w:val="inset" w:sz="6" w:space="0" w:color="auto"/>
              <w:right w:val="inset" w:sz="6" w:space="0" w:color="auto"/>
            </w:tcBorders>
            <w:vAlign w:val="center"/>
            <w:hideMark/>
          </w:tcPr>
          <w:p w:rsidR="007F2C78" w:rsidRDefault="007F2C78">
            <w:pPr>
              <w:autoSpaceDE w:val="0"/>
              <w:autoSpaceDN w:val="0"/>
              <w:adjustRightInd w:val="0"/>
              <w:spacing w:before="120" w:after="120" w:line="276" w:lineRule="auto"/>
              <w:jc w:val="both"/>
              <w:rPr>
                <w:b w:val="0"/>
              </w:rPr>
            </w:pPr>
            <w:r>
              <w:rPr>
                <w:b w:val="0"/>
                <w:lang w:val="ru-RU"/>
              </w:rPr>
              <w:lastRenderedPageBreak/>
              <w:t>- самостално</w:t>
            </w:r>
          </w:p>
        </w:tc>
      </w:tr>
      <w:tr w:rsidR="007F2C78" w:rsidTr="007F2C78">
        <w:trPr>
          <w:trHeight w:val="263"/>
          <w:tblCellSpacing w:w="20" w:type="dxa"/>
        </w:trPr>
        <w:tc>
          <w:tcPr>
            <w:tcW w:w="4408" w:type="dxa"/>
            <w:gridSpan w:val="2"/>
            <w:vMerge w:val="restart"/>
            <w:tcBorders>
              <w:top w:val="inset" w:sz="6" w:space="0" w:color="auto"/>
              <w:left w:val="inset" w:sz="6" w:space="0" w:color="auto"/>
              <w:bottom w:val="inset" w:sz="6" w:space="0" w:color="auto"/>
              <w:right w:val="inset" w:sz="6" w:space="0" w:color="auto"/>
            </w:tcBorders>
            <w:hideMark/>
          </w:tcPr>
          <w:p w:rsidR="007F2C78" w:rsidRDefault="007F2C78">
            <w:pPr>
              <w:autoSpaceDE w:val="0"/>
              <w:autoSpaceDN w:val="0"/>
              <w:adjustRightInd w:val="0"/>
              <w:spacing w:line="276" w:lineRule="auto"/>
              <w:jc w:val="both"/>
              <w:rPr>
                <w:b w:val="0"/>
                <w:bCs/>
                <w:lang w:val="ru-RU"/>
              </w:rPr>
            </w:pPr>
            <w:r>
              <w:rPr>
                <w:b w:val="0"/>
                <w:bCs/>
                <w:lang w:val="ru-RU"/>
              </w:rPr>
              <w:t>- као заједничка понуда групе понуђача:*</w:t>
            </w:r>
          </w:p>
        </w:tc>
        <w:tc>
          <w:tcPr>
            <w:tcW w:w="5359" w:type="dxa"/>
            <w:gridSpan w:val="2"/>
            <w:tcBorders>
              <w:top w:val="inset" w:sz="6" w:space="0" w:color="auto"/>
              <w:left w:val="inset" w:sz="6" w:space="0" w:color="auto"/>
              <w:bottom w:val="inset" w:sz="6" w:space="0" w:color="auto"/>
              <w:right w:val="inset" w:sz="6" w:space="0" w:color="auto"/>
            </w:tcBorders>
          </w:tcPr>
          <w:p w:rsidR="007F2C78" w:rsidRDefault="007F2C78">
            <w:pPr>
              <w:autoSpaceDE w:val="0"/>
              <w:autoSpaceDN w:val="0"/>
              <w:adjustRightInd w:val="0"/>
              <w:spacing w:line="276" w:lineRule="auto"/>
              <w:jc w:val="both"/>
              <w:rPr>
                <w:b w:val="0"/>
                <w:bCs/>
                <w:lang w:val="ru-RU"/>
              </w:rPr>
            </w:pPr>
            <w:r>
              <w:rPr>
                <w:b w:val="0"/>
                <w:bCs/>
                <w:lang w:val="ru-RU"/>
              </w:rPr>
              <w:t>1.</w:t>
            </w:r>
          </w:p>
          <w:p w:rsidR="007F2C78" w:rsidRDefault="007F2C78">
            <w:pPr>
              <w:autoSpaceDE w:val="0"/>
              <w:autoSpaceDN w:val="0"/>
              <w:adjustRightInd w:val="0"/>
              <w:spacing w:line="276" w:lineRule="auto"/>
              <w:jc w:val="both"/>
              <w:rPr>
                <w:b w:val="0"/>
                <w:bCs/>
                <w:lang w:val="ru-RU"/>
              </w:rPr>
            </w:pPr>
          </w:p>
        </w:tc>
      </w:tr>
      <w:tr w:rsidR="007F2C78" w:rsidTr="007F2C78">
        <w:trPr>
          <w:gridAfter w:val="2"/>
          <w:wAfter w:w="5359" w:type="dxa"/>
          <w:trHeight w:val="276"/>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7F2C78" w:rsidRDefault="007F2C78">
            <w:pPr>
              <w:rPr>
                <w:b w:val="0"/>
                <w:bCs/>
                <w:lang w:val="ru-RU"/>
              </w:rPr>
            </w:pPr>
          </w:p>
        </w:tc>
      </w:tr>
      <w:tr w:rsidR="007F2C78" w:rsidTr="007F2C78">
        <w:trPr>
          <w:gridAfter w:val="2"/>
          <w:wAfter w:w="5359" w:type="dxa"/>
          <w:trHeight w:val="276"/>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7F2C78" w:rsidRDefault="007F2C78">
            <w:pPr>
              <w:rPr>
                <w:b w:val="0"/>
                <w:bCs/>
                <w:lang w:val="ru-RU"/>
              </w:rPr>
            </w:pPr>
          </w:p>
        </w:tc>
      </w:tr>
      <w:tr w:rsidR="007F2C78" w:rsidTr="007F2C78">
        <w:trPr>
          <w:gridAfter w:val="2"/>
          <w:wAfter w:w="5359" w:type="dxa"/>
          <w:trHeight w:val="276"/>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7F2C78" w:rsidRDefault="007F2C78">
            <w:pPr>
              <w:rPr>
                <w:b w:val="0"/>
                <w:bCs/>
                <w:lang w:val="ru-RU"/>
              </w:rPr>
            </w:pPr>
          </w:p>
        </w:tc>
      </w:tr>
      <w:tr w:rsidR="007F2C78" w:rsidTr="007F2C78">
        <w:trPr>
          <w:gridAfter w:val="2"/>
          <w:wAfter w:w="5359" w:type="dxa"/>
          <w:trHeight w:val="276"/>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7F2C78" w:rsidRDefault="007F2C78">
            <w:pPr>
              <w:rPr>
                <w:b w:val="0"/>
                <w:bCs/>
                <w:lang w:val="ru-RU"/>
              </w:rPr>
            </w:pPr>
          </w:p>
        </w:tc>
      </w:tr>
      <w:tr w:rsidR="007F2C78" w:rsidTr="007F2C78">
        <w:trPr>
          <w:gridAfter w:val="2"/>
          <w:wAfter w:w="5359" w:type="dxa"/>
          <w:trHeight w:val="276"/>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7F2C78" w:rsidRDefault="007F2C78">
            <w:pPr>
              <w:rPr>
                <w:b w:val="0"/>
                <w:bCs/>
                <w:lang w:val="ru-RU"/>
              </w:rPr>
            </w:pPr>
          </w:p>
        </w:tc>
      </w:tr>
      <w:tr w:rsidR="007F2C78" w:rsidTr="007F2C78">
        <w:trPr>
          <w:gridAfter w:val="2"/>
          <w:wAfter w:w="5359" w:type="dxa"/>
          <w:trHeight w:val="276"/>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7F2C78" w:rsidRDefault="007F2C78">
            <w:pPr>
              <w:rPr>
                <w:b w:val="0"/>
                <w:bCs/>
                <w:lang w:val="ru-RU"/>
              </w:rPr>
            </w:pPr>
          </w:p>
        </w:tc>
      </w:tr>
      <w:tr w:rsidR="007F2C78" w:rsidTr="007F2C78">
        <w:trPr>
          <w:gridAfter w:val="2"/>
          <w:wAfter w:w="5359" w:type="dxa"/>
          <w:trHeight w:val="276"/>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7F2C78" w:rsidRDefault="007F2C78">
            <w:pPr>
              <w:rPr>
                <w:b w:val="0"/>
                <w:bCs/>
                <w:lang w:val="ru-RU"/>
              </w:rPr>
            </w:pPr>
          </w:p>
        </w:tc>
      </w:tr>
      <w:tr w:rsidR="007F2C78" w:rsidTr="007F2C78">
        <w:trPr>
          <w:tblCellSpacing w:w="20" w:type="dxa"/>
        </w:trPr>
        <w:tc>
          <w:tcPr>
            <w:tcW w:w="9807" w:type="dxa"/>
            <w:gridSpan w:val="4"/>
            <w:tcBorders>
              <w:top w:val="inset" w:sz="6" w:space="0" w:color="auto"/>
              <w:left w:val="inset" w:sz="6" w:space="0" w:color="auto"/>
              <w:bottom w:val="inset" w:sz="6" w:space="0" w:color="auto"/>
              <w:right w:val="inset" w:sz="6" w:space="0" w:color="auto"/>
            </w:tcBorders>
            <w:hideMark/>
          </w:tcPr>
          <w:p w:rsidR="007F2C78" w:rsidRDefault="007F2C78">
            <w:pPr>
              <w:autoSpaceDE w:val="0"/>
              <w:autoSpaceDN w:val="0"/>
              <w:adjustRightInd w:val="0"/>
              <w:spacing w:line="276" w:lineRule="auto"/>
              <w:jc w:val="both"/>
              <w:rPr>
                <w:b w:val="0"/>
                <w:lang w:val="ru-RU"/>
              </w:rPr>
            </w:pPr>
            <w:r>
              <w:rPr>
                <w:b w:val="0"/>
                <w:lang w:val="ru-RU"/>
              </w:rPr>
              <w:t>*навести назив и седиште свих учесника у заје</w:t>
            </w:r>
            <w:r>
              <w:rPr>
                <w:b w:val="0"/>
              </w:rPr>
              <w:t>дн</w:t>
            </w:r>
            <w:r>
              <w:rPr>
                <w:b w:val="0"/>
                <w:lang w:val="ru-RU"/>
              </w:rPr>
              <w:t>ичкој понуду</w:t>
            </w:r>
          </w:p>
        </w:tc>
      </w:tr>
      <w:tr w:rsidR="007F2C78" w:rsidTr="007F2C78">
        <w:trPr>
          <w:trHeight w:val="325"/>
          <w:tblCellSpacing w:w="20" w:type="dxa"/>
        </w:trPr>
        <w:tc>
          <w:tcPr>
            <w:tcW w:w="9807" w:type="dxa"/>
            <w:gridSpan w:val="4"/>
            <w:tcBorders>
              <w:top w:val="inset" w:sz="6" w:space="0" w:color="auto"/>
              <w:left w:val="inset" w:sz="6" w:space="0" w:color="auto"/>
              <w:bottom w:val="inset" w:sz="6" w:space="0" w:color="auto"/>
              <w:right w:val="inset" w:sz="6" w:space="0" w:color="auto"/>
            </w:tcBorders>
            <w:hideMark/>
          </w:tcPr>
          <w:p w:rsidR="007F2C78" w:rsidRDefault="007F2C78">
            <w:pPr>
              <w:autoSpaceDE w:val="0"/>
              <w:autoSpaceDN w:val="0"/>
              <w:adjustRightInd w:val="0"/>
              <w:spacing w:line="276" w:lineRule="auto"/>
              <w:jc w:val="both"/>
              <w:rPr>
                <w:b w:val="0"/>
                <w:lang w:val="ru-RU"/>
              </w:rPr>
            </w:pPr>
            <w:r>
              <w:rPr>
                <w:b w:val="0"/>
                <w:lang w:val="ru-RU"/>
              </w:rPr>
              <w:t>- као понуда са подизвођачем:</w:t>
            </w:r>
          </w:p>
        </w:tc>
      </w:tr>
      <w:tr w:rsidR="007F2C78" w:rsidTr="007F2C78">
        <w:trPr>
          <w:trHeight w:val="540"/>
          <w:tblCellSpacing w:w="20" w:type="dxa"/>
        </w:trPr>
        <w:tc>
          <w:tcPr>
            <w:tcW w:w="3174" w:type="dxa"/>
            <w:tcBorders>
              <w:top w:val="inset" w:sz="6" w:space="0" w:color="auto"/>
              <w:left w:val="inset" w:sz="6" w:space="0" w:color="auto"/>
              <w:bottom w:val="inset" w:sz="6" w:space="0" w:color="auto"/>
              <w:right w:val="inset" w:sz="6" w:space="0" w:color="auto"/>
            </w:tcBorders>
            <w:vAlign w:val="center"/>
            <w:hideMark/>
          </w:tcPr>
          <w:p w:rsidR="007F2C78" w:rsidRDefault="007F2C78">
            <w:pPr>
              <w:autoSpaceDE w:val="0"/>
              <w:autoSpaceDN w:val="0"/>
              <w:adjustRightInd w:val="0"/>
              <w:spacing w:line="276" w:lineRule="auto"/>
              <w:jc w:val="both"/>
              <w:rPr>
                <w:b w:val="0"/>
                <w:lang w:val="ru-RU"/>
              </w:rPr>
            </w:pPr>
            <w:r>
              <w:rPr>
                <w:b w:val="0"/>
                <w:lang w:val="ru-RU"/>
              </w:rPr>
              <w:t>Назив и седиште:</w:t>
            </w:r>
          </w:p>
        </w:tc>
        <w:tc>
          <w:tcPr>
            <w:tcW w:w="3194" w:type="dxa"/>
            <w:gridSpan w:val="2"/>
            <w:tcBorders>
              <w:top w:val="inset" w:sz="6" w:space="0" w:color="auto"/>
              <w:left w:val="inset" w:sz="6" w:space="0" w:color="auto"/>
              <w:bottom w:val="inset" w:sz="6" w:space="0" w:color="auto"/>
              <w:right w:val="inset" w:sz="6" w:space="0" w:color="auto"/>
            </w:tcBorders>
            <w:vAlign w:val="center"/>
            <w:hideMark/>
          </w:tcPr>
          <w:p w:rsidR="007F2C78" w:rsidRDefault="007F2C78">
            <w:pPr>
              <w:autoSpaceDE w:val="0"/>
              <w:autoSpaceDN w:val="0"/>
              <w:adjustRightInd w:val="0"/>
              <w:spacing w:line="276" w:lineRule="auto"/>
              <w:jc w:val="both"/>
              <w:rPr>
                <w:b w:val="0"/>
                <w:lang w:val="ru-RU"/>
              </w:rPr>
            </w:pPr>
            <w:r>
              <w:rPr>
                <w:b w:val="0"/>
                <w:lang w:val="ru-RU"/>
              </w:rPr>
              <w:t>Проценат укупне вредности набавке која ће се поверити подизвођачу:</w:t>
            </w:r>
          </w:p>
        </w:tc>
        <w:tc>
          <w:tcPr>
            <w:tcW w:w="3359" w:type="dxa"/>
            <w:tcBorders>
              <w:top w:val="inset" w:sz="6" w:space="0" w:color="auto"/>
              <w:left w:val="inset" w:sz="6" w:space="0" w:color="auto"/>
              <w:bottom w:val="inset" w:sz="6" w:space="0" w:color="auto"/>
              <w:right w:val="inset" w:sz="6" w:space="0" w:color="auto"/>
            </w:tcBorders>
            <w:vAlign w:val="center"/>
            <w:hideMark/>
          </w:tcPr>
          <w:p w:rsidR="007F2C78" w:rsidRDefault="007F2C78">
            <w:pPr>
              <w:autoSpaceDE w:val="0"/>
              <w:autoSpaceDN w:val="0"/>
              <w:adjustRightInd w:val="0"/>
              <w:spacing w:line="276" w:lineRule="auto"/>
              <w:jc w:val="both"/>
              <w:rPr>
                <w:b w:val="0"/>
                <w:lang w:val="ru-RU"/>
              </w:rPr>
            </w:pPr>
            <w:r>
              <w:rPr>
                <w:b w:val="0"/>
                <w:lang w:val="ru-RU"/>
              </w:rPr>
              <w:t>Део предмета набавке који ће извршити подизвођач:</w:t>
            </w:r>
          </w:p>
        </w:tc>
      </w:tr>
      <w:tr w:rsidR="007F2C78" w:rsidTr="007F2C78">
        <w:trPr>
          <w:trHeight w:val="535"/>
          <w:tblCellSpacing w:w="20" w:type="dxa"/>
        </w:trPr>
        <w:tc>
          <w:tcPr>
            <w:tcW w:w="3174" w:type="dxa"/>
            <w:tcBorders>
              <w:top w:val="inset" w:sz="6" w:space="0" w:color="auto"/>
              <w:left w:val="inset" w:sz="6" w:space="0" w:color="auto"/>
              <w:bottom w:val="inset" w:sz="6" w:space="0" w:color="auto"/>
              <w:right w:val="inset" w:sz="6" w:space="0" w:color="auto"/>
            </w:tcBorders>
          </w:tcPr>
          <w:p w:rsidR="007F2C78" w:rsidRDefault="007F2C78">
            <w:pPr>
              <w:autoSpaceDE w:val="0"/>
              <w:autoSpaceDN w:val="0"/>
              <w:adjustRightInd w:val="0"/>
              <w:spacing w:line="276" w:lineRule="auto"/>
              <w:jc w:val="both"/>
              <w:rPr>
                <w:b w:val="0"/>
                <w:lang w:val="ru-RU"/>
              </w:rPr>
            </w:pPr>
          </w:p>
        </w:tc>
        <w:tc>
          <w:tcPr>
            <w:tcW w:w="3194" w:type="dxa"/>
            <w:gridSpan w:val="2"/>
            <w:tcBorders>
              <w:top w:val="inset" w:sz="6" w:space="0" w:color="auto"/>
              <w:left w:val="inset" w:sz="6" w:space="0" w:color="auto"/>
              <w:bottom w:val="inset" w:sz="6" w:space="0" w:color="auto"/>
              <w:right w:val="inset" w:sz="6" w:space="0" w:color="auto"/>
            </w:tcBorders>
          </w:tcPr>
          <w:p w:rsidR="007F2C78" w:rsidRDefault="007F2C78">
            <w:pPr>
              <w:autoSpaceDE w:val="0"/>
              <w:autoSpaceDN w:val="0"/>
              <w:adjustRightInd w:val="0"/>
              <w:spacing w:line="276" w:lineRule="auto"/>
              <w:jc w:val="both"/>
              <w:rPr>
                <w:b w:val="0"/>
                <w:lang w:val="ru-RU"/>
              </w:rPr>
            </w:pPr>
          </w:p>
        </w:tc>
        <w:tc>
          <w:tcPr>
            <w:tcW w:w="3359" w:type="dxa"/>
            <w:tcBorders>
              <w:top w:val="inset" w:sz="6" w:space="0" w:color="auto"/>
              <w:left w:val="inset" w:sz="6" w:space="0" w:color="auto"/>
              <w:bottom w:val="inset" w:sz="6" w:space="0" w:color="auto"/>
              <w:right w:val="inset" w:sz="6" w:space="0" w:color="auto"/>
            </w:tcBorders>
          </w:tcPr>
          <w:p w:rsidR="007F2C78" w:rsidRDefault="007F2C78">
            <w:pPr>
              <w:autoSpaceDE w:val="0"/>
              <w:autoSpaceDN w:val="0"/>
              <w:adjustRightInd w:val="0"/>
              <w:spacing w:line="276" w:lineRule="auto"/>
              <w:jc w:val="both"/>
              <w:rPr>
                <w:b w:val="0"/>
                <w:lang w:val="ru-RU"/>
              </w:rPr>
            </w:pPr>
          </w:p>
        </w:tc>
      </w:tr>
    </w:tbl>
    <w:p w:rsidR="007F2C78" w:rsidRDefault="007F2C78" w:rsidP="007F2C78">
      <w:pPr>
        <w:autoSpaceDE w:val="0"/>
        <w:autoSpaceDN w:val="0"/>
        <w:adjustRightInd w:val="0"/>
        <w:jc w:val="both"/>
        <w:rPr>
          <w:b w:val="0"/>
          <w:sz w:val="20"/>
          <w:szCs w:val="20"/>
          <w:lang w:val="ru-RU"/>
        </w:rPr>
      </w:pPr>
      <w:r>
        <w:rPr>
          <w:b w:val="0"/>
          <w:sz w:val="20"/>
          <w:szCs w:val="20"/>
          <w:lang w:val="ru-RU"/>
        </w:rPr>
        <w:t xml:space="preserve">. </w:t>
      </w:r>
    </w:p>
    <w:p w:rsidR="007F2C78" w:rsidRDefault="007F2C78" w:rsidP="007F2C78">
      <w:pPr>
        <w:autoSpaceDE w:val="0"/>
        <w:autoSpaceDN w:val="0"/>
        <w:adjustRightInd w:val="0"/>
        <w:jc w:val="both"/>
        <w:rPr>
          <w:bCs/>
          <w:lang w:val="ru-RU"/>
        </w:rPr>
      </w:pPr>
      <w:r>
        <w:rPr>
          <w:bCs/>
          <w:lang w:val="ru-RU"/>
        </w:rPr>
        <w:t>3) РОК ВАЖЕЊА ПОНУДЕ ИЗРАЖЕН У БРОЈУ ДАНА ОД ДАНА ОТВАРАЊА ПОНУДА</w:t>
      </w:r>
    </w:p>
    <w:p w:rsidR="007F2C78" w:rsidRDefault="007F2C78" w:rsidP="007F2C78">
      <w:pPr>
        <w:autoSpaceDE w:val="0"/>
        <w:autoSpaceDN w:val="0"/>
        <w:adjustRightInd w:val="0"/>
        <w:jc w:val="both"/>
        <w:rPr>
          <w:b w:val="0"/>
          <w:bCs/>
          <w:sz w:val="20"/>
          <w:szCs w:val="20"/>
        </w:rPr>
      </w:pPr>
      <w:r>
        <w:rPr>
          <w:b w:val="0"/>
          <w:bCs/>
          <w:sz w:val="20"/>
          <w:szCs w:val="20"/>
          <w:lang w:val="ru-RU"/>
        </w:rPr>
        <w:t>(НАПОМЕНА: рок важења понуде не може бити краћи од 30 дана од дана отварања понуда)</w:t>
      </w:r>
    </w:p>
    <w:p w:rsidR="007F2C78" w:rsidRPr="007F2C78" w:rsidRDefault="007F2C78" w:rsidP="007F2C78">
      <w:pPr>
        <w:autoSpaceDE w:val="0"/>
        <w:autoSpaceDN w:val="0"/>
        <w:adjustRightInd w:val="0"/>
        <w:jc w:val="both"/>
        <w:rPr>
          <w:b w:val="0"/>
          <w:bCs/>
          <w:sz w:val="20"/>
          <w:szCs w:val="20"/>
        </w:rPr>
      </w:pPr>
    </w:p>
    <w:tbl>
      <w:tblPr>
        <w:tblW w:w="970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700"/>
      </w:tblGrid>
      <w:tr w:rsidR="007F2C78" w:rsidTr="007F2C78">
        <w:trPr>
          <w:tblCellSpacing w:w="20" w:type="dxa"/>
        </w:trPr>
        <w:tc>
          <w:tcPr>
            <w:tcW w:w="9620" w:type="dxa"/>
            <w:tcBorders>
              <w:top w:val="inset" w:sz="6" w:space="0" w:color="auto"/>
              <w:left w:val="inset" w:sz="6" w:space="0" w:color="auto"/>
              <w:bottom w:val="inset" w:sz="6" w:space="0" w:color="auto"/>
              <w:right w:val="inset" w:sz="6" w:space="0" w:color="auto"/>
            </w:tcBorders>
          </w:tcPr>
          <w:p w:rsidR="007F2C78" w:rsidRDefault="007F2C78">
            <w:pPr>
              <w:autoSpaceDE w:val="0"/>
              <w:autoSpaceDN w:val="0"/>
              <w:adjustRightInd w:val="0"/>
              <w:spacing w:line="276" w:lineRule="auto"/>
              <w:jc w:val="both"/>
              <w:rPr>
                <w:b w:val="0"/>
                <w:bCs/>
                <w:lang w:val="ru-RU"/>
              </w:rPr>
            </w:pPr>
          </w:p>
          <w:p w:rsidR="007F2C78" w:rsidRDefault="007F2C78">
            <w:pPr>
              <w:autoSpaceDE w:val="0"/>
              <w:autoSpaceDN w:val="0"/>
              <w:adjustRightInd w:val="0"/>
              <w:spacing w:line="276" w:lineRule="auto"/>
              <w:jc w:val="both"/>
              <w:rPr>
                <w:b w:val="0"/>
                <w:bCs/>
                <w:lang w:val="ru-RU"/>
              </w:rPr>
            </w:pPr>
            <w:r>
              <w:rPr>
                <w:b w:val="0"/>
                <w:bCs/>
                <w:lang w:val="ru-RU"/>
              </w:rPr>
              <w:t>____________ дана од дана отварања понуда</w:t>
            </w:r>
          </w:p>
          <w:p w:rsidR="007F2C78" w:rsidRDefault="007F2C78">
            <w:pPr>
              <w:autoSpaceDE w:val="0"/>
              <w:autoSpaceDN w:val="0"/>
              <w:adjustRightInd w:val="0"/>
              <w:spacing w:line="276" w:lineRule="auto"/>
              <w:jc w:val="both"/>
              <w:rPr>
                <w:b w:val="0"/>
                <w:bCs/>
                <w:lang w:val="ru-RU"/>
              </w:rPr>
            </w:pPr>
          </w:p>
        </w:tc>
      </w:tr>
    </w:tbl>
    <w:p w:rsidR="007F2C78" w:rsidRDefault="007F2C78" w:rsidP="007F2C78">
      <w:pPr>
        <w:autoSpaceDE w:val="0"/>
        <w:autoSpaceDN w:val="0"/>
        <w:adjustRightInd w:val="0"/>
        <w:jc w:val="both"/>
        <w:rPr>
          <w:bCs/>
          <w:lang w:val="ru-RU"/>
        </w:rPr>
      </w:pPr>
    </w:p>
    <w:p w:rsidR="007F2C78" w:rsidRDefault="007F2C78" w:rsidP="007F2C78">
      <w:pPr>
        <w:autoSpaceDE w:val="0"/>
        <w:autoSpaceDN w:val="0"/>
        <w:adjustRightInd w:val="0"/>
        <w:jc w:val="both"/>
        <w:rPr>
          <w:bCs/>
          <w:lang w:val="ru-RU"/>
        </w:rPr>
      </w:pPr>
      <w:r>
        <w:rPr>
          <w:bCs/>
          <w:lang w:val="ru-RU"/>
        </w:rPr>
        <w:t>4) ПРЕДМЕТ, ЦЕНА И ОСТАЛИ ПОДАЦИ РЕЛЕВАНТНИ ЗА ЗАКЉУЧЕЊЕ УГОВОРА</w:t>
      </w:r>
    </w:p>
    <w:tbl>
      <w:tblPr>
        <w:tblW w:w="970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3583"/>
        <w:gridCol w:w="6117"/>
      </w:tblGrid>
      <w:tr w:rsidR="007F2C78" w:rsidTr="007F2C78">
        <w:trPr>
          <w:trHeight w:val="427"/>
          <w:tblCellSpacing w:w="20" w:type="dxa"/>
        </w:trPr>
        <w:tc>
          <w:tcPr>
            <w:tcW w:w="3523" w:type="dxa"/>
            <w:tcBorders>
              <w:top w:val="inset" w:sz="6" w:space="0" w:color="auto"/>
              <w:left w:val="inset" w:sz="6" w:space="0" w:color="auto"/>
              <w:bottom w:val="inset" w:sz="6" w:space="0" w:color="auto"/>
              <w:right w:val="inset" w:sz="6" w:space="0" w:color="auto"/>
            </w:tcBorders>
            <w:vAlign w:val="center"/>
            <w:hideMark/>
          </w:tcPr>
          <w:p w:rsidR="007F2C78" w:rsidRDefault="007F2C78">
            <w:pPr>
              <w:autoSpaceDE w:val="0"/>
              <w:autoSpaceDN w:val="0"/>
              <w:adjustRightInd w:val="0"/>
              <w:spacing w:line="276" w:lineRule="auto"/>
              <w:jc w:val="both"/>
              <w:rPr>
                <w:b w:val="0"/>
                <w:bCs/>
                <w:lang w:val="ru-RU"/>
              </w:rPr>
            </w:pPr>
            <w:r>
              <w:rPr>
                <w:b w:val="0"/>
                <w:bCs/>
                <w:lang w:val="ru-RU"/>
              </w:rPr>
              <w:t>Предмет:</w:t>
            </w:r>
          </w:p>
        </w:tc>
        <w:tc>
          <w:tcPr>
            <w:tcW w:w="6057" w:type="dxa"/>
            <w:tcBorders>
              <w:top w:val="inset" w:sz="6" w:space="0" w:color="auto"/>
              <w:left w:val="inset" w:sz="6" w:space="0" w:color="auto"/>
              <w:bottom w:val="inset" w:sz="6" w:space="0" w:color="auto"/>
              <w:right w:val="inset" w:sz="6" w:space="0" w:color="auto"/>
            </w:tcBorders>
            <w:vAlign w:val="center"/>
          </w:tcPr>
          <w:p w:rsidR="007F2C78" w:rsidRDefault="007F2C78">
            <w:pPr>
              <w:spacing w:line="276" w:lineRule="auto"/>
              <w:jc w:val="both"/>
              <w:rPr>
                <w:b w:val="0"/>
              </w:rPr>
            </w:pPr>
            <w:r>
              <w:rPr>
                <w:b w:val="0"/>
                <w:bCs/>
                <w:lang w:val="ru-RU"/>
              </w:rPr>
              <w:t>Услуга штампања</w:t>
            </w:r>
          </w:p>
          <w:p w:rsidR="007F2C78" w:rsidRDefault="007F2C78">
            <w:pPr>
              <w:spacing w:line="276" w:lineRule="auto"/>
              <w:jc w:val="both"/>
              <w:rPr>
                <w:b w:val="0"/>
                <w:bCs/>
              </w:rPr>
            </w:pPr>
          </w:p>
          <w:p w:rsidR="007F2C78" w:rsidRDefault="007F2C78">
            <w:pPr>
              <w:autoSpaceDE w:val="0"/>
              <w:autoSpaceDN w:val="0"/>
              <w:adjustRightInd w:val="0"/>
              <w:spacing w:line="276" w:lineRule="auto"/>
              <w:jc w:val="both"/>
              <w:rPr>
                <w:b w:val="0"/>
                <w:bCs/>
              </w:rPr>
            </w:pPr>
          </w:p>
        </w:tc>
      </w:tr>
      <w:tr w:rsidR="007F2C78" w:rsidTr="007F2C78">
        <w:trPr>
          <w:tblCellSpacing w:w="20" w:type="dxa"/>
        </w:trPr>
        <w:tc>
          <w:tcPr>
            <w:tcW w:w="3523" w:type="dxa"/>
            <w:tcBorders>
              <w:top w:val="inset" w:sz="6" w:space="0" w:color="auto"/>
              <w:left w:val="inset" w:sz="6" w:space="0" w:color="auto"/>
              <w:bottom w:val="inset" w:sz="6" w:space="0" w:color="auto"/>
              <w:right w:val="inset" w:sz="6" w:space="0" w:color="auto"/>
            </w:tcBorders>
            <w:vAlign w:val="center"/>
            <w:hideMark/>
          </w:tcPr>
          <w:p w:rsidR="007F2C78" w:rsidRDefault="007F2C78">
            <w:pPr>
              <w:autoSpaceDE w:val="0"/>
              <w:autoSpaceDN w:val="0"/>
              <w:adjustRightInd w:val="0"/>
              <w:spacing w:line="276" w:lineRule="auto"/>
              <w:jc w:val="both"/>
              <w:rPr>
                <w:b w:val="0"/>
                <w:bCs/>
                <w:lang w:val="ru-RU"/>
              </w:rPr>
            </w:pPr>
            <w:r>
              <w:rPr>
                <w:b w:val="0"/>
                <w:bCs/>
                <w:lang w:val="ru-RU"/>
              </w:rPr>
              <w:t>Укупна цена  без ПДВ:</w:t>
            </w:r>
          </w:p>
        </w:tc>
        <w:tc>
          <w:tcPr>
            <w:tcW w:w="6057" w:type="dxa"/>
            <w:tcBorders>
              <w:top w:val="inset" w:sz="6" w:space="0" w:color="auto"/>
              <w:left w:val="inset" w:sz="6" w:space="0" w:color="auto"/>
              <w:bottom w:val="inset" w:sz="6" w:space="0" w:color="auto"/>
              <w:right w:val="inset" w:sz="6" w:space="0" w:color="auto"/>
            </w:tcBorders>
          </w:tcPr>
          <w:p w:rsidR="007F2C78" w:rsidRDefault="007F2C78">
            <w:pPr>
              <w:autoSpaceDE w:val="0"/>
              <w:autoSpaceDN w:val="0"/>
              <w:adjustRightInd w:val="0"/>
              <w:spacing w:line="276" w:lineRule="auto"/>
              <w:jc w:val="both"/>
              <w:rPr>
                <w:b w:val="0"/>
                <w:bCs/>
                <w:lang w:val="ru-RU"/>
              </w:rPr>
            </w:pPr>
          </w:p>
          <w:p w:rsidR="007F2C78" w:rsidRDefault="007F2C78">
            <w:pPr>
              <w:autoSpaceDE w:val="0"/>
              <w:autoSpaceDN w:val="0"/>
              <w:adjustRightInd w:val="0"/>
              <w:spacing w:line="276" w:lineRule="auto"/>
              <w:jc w:val="both"/>
              <w:rPr>
                <w:b w:val="0"/>
                <w:bCs/>
                <w:lang w:val="ru-RU"/>
              </w:rPr>
            </w:pPr>
          </w:p>
        </w:tc>
      </w:tr>
      <w:tr w:rsidR="007F2C78" w:rsidTr="007F2C78">
        <w:trPr>
          <w:tblCellSpacing w:w="20" w:type="dxa"/>
        </w:trPr>
        <w:tc>
          <w:tcPr>
            <w:tcW w:w="3523" w:type="dxa"/>
            <w:tcBorders>
              <w:top w:val="inset" w:sz="6" w:space="0" w:color="auto"/>
              <w:left w:val="inset" w:sz="6" w:space="0" w:color="auto"/>
              <w:bottom w:val="inset" w:sz="6" w:space="0" w:color="auto"/>
              <w:right w:val="inset" w:sz="6" w:space="0" w:color="auto"/>
            </w:tcBorders>
            <w:vAlign w:val="center"/>
            <w:hideMark/>
          </w:tcPr>
          <w:p w:rsidR="007F2C78" w:rsidRDefault="007F2C78">
            <w:pPr>
              <w:autoSpaceDE w:val="0"/>
              <w:autoSpaceDN w:val="0"/>
              <w:adjustRightInd w:val="0"/>
              <w:spacing w:line="276" w:lineRule="auto"/>
              <w:jc w:val="both"/>
              <w:rPr>
                <w:b w:val="0"/>
                <w:bCs/>
                <w:lang w:val="ru-RU"/>
              </w:rPr>
            </w:pPr>
            <w:r>
              <w:rPr>
                <w:b w:val="0"/>
                <w:bCs/>
                <w:lang w:val="ru-RU"/>
              </w:rPr>
              <w:t>ПДВ:</w:t>
            </w:r>
          </w:p>
        </w:tc>
        <w:tc>
          <w:tcPr>
            <w:tcW w:w="6057" w:type="dxa"/>
            <w:tcBorders>
              <w:top w:val="inset" w:sz="6" w:space="0" w:color="auto"/>
              <w:left w:val="inset" w:sz="6" w:space="0" w:color="auto"/>
              <w:bottom w:val="inset" w:sz="6" w:space="0" w:color="auto"/>
              <w:right w:val="inset" w:sz="6" w:space="0" w:color="auto"/>
            </w:tcBorders>
          </w:tcPr>
          <w:p w:rsidR="007F2C78" w:rsidRDefault="007F2C78">
            <w:pPr>
              <w:autoSpaceDE w:val="0"/>
              <w:autoSpaceDN w:val="0"/>
              <w:adjustRightInd w:val="0"/>
              <w:spacing w:line="276" w:lineRule="auto"/>
              <w:jc w:val="both"/>
              <w:rPr>
                <w:b w:val="0"/>
                <w:bCs/>
                <w:lang w:val="ru-RU"/>
              </w:rPr>
            </w:pPr>
          </w:p>
          <w:p w:rsidR="007F2C78" w:rsidRDefault="007F2C78">
            <w:pPr>
              <w:autoSpaceDE w:val="0"/>
              <w:autoSpaceDN w:val="0"/>
              <w:adjustRightInd w:val="0"/>
              <w:spacing w:line="276" w:lineRule="auto"/>
              <w:jc w:val="both"/>
              <w:rPr>
                <w:b w:val="0"/>
                <w:bCs/>
                <w:lang w:val="ru-RU"/>
              </w:rPr>
            </w:pPr>
          </w:p>
        </w:tc>
      </w:tr>
      <w:tr w:rsidR="007F2C78" w:rsidTr="007F2C78">
        <w:trPr>
          <w:tblCellSpacing w:w="20" w:type="dxa"/>
        </w:trPr>
        <w:tc>
          <w:tcPr>
            <w:tcW w:w="3523" w:type="dxa"/>
            <w:tcBorders>
              <w:top w:val="inset" w:sz="6" w:space="0" w:color="auto"/>
              <w:left w:val="inset" w:sz="6" w:space="0" w:color="auto"/>
              <w:bottom w:val="inset" w:sz="6" w:space="0" w:color="auto"/>
              <w:right w:val="inset" w:sz="6" w:space="0" w:color="auto"/>
            </w:tcBorders>
            <w:vAlign w:val="center"/>
            <w:hideMark/>
          </w:tcPr>
          <w:p w:rsidR="007F2C78" w:rsidRDefault="007F2C78">
            <w:pPr>
              <w:autoSpaceDE w:val="0"/>
              <w:autoSpaceDN w:val="0"/>
              <w:adjustRightInd w:val="0"/>
              <w:spacing w:line="276" w:lineRule="auto"/>
              <w:jc w:val="both"/>
              <w:rPr>
                <w:b w:val="0"/>
                <w:bCs/>
                <w:lang w:val="ru-RU"/>
              </w:rPr>
            </w:pPr>
            <w:r>
              <w:rPr>
                <w:b w:val="0"/>
                <w:bCs/>
                <w:lang w:val="ru-RU"/>
              </w:rPr>
              <w:t>Укупна цена са ПДВ:</w:t>
            </w:r>
          </w:p>
        </w:tc>
        <w:tc>
          <w:tcPr>
            <w:tcW w:w="6057" w:type="dxa"/>
            <w:tcBorders>
              <w:top w:val="inset" w:sz="6" w:space="0" w:color="auto"/>
              <w:left w:val="inset" w:sz="6" w:space="0" w:color="auto"/>
              <w:bottom w:val="inset" w:sz="6" w:space="0" w:color="auto"/>
              <w:right w:val="inset" w:sz="6" w:space="0" w:color="auto"/>
            </w:tcBorders>
          </w:tcPr>
          <w:p w:rsidR="007F2C78" w:rsidRDefault="007F2C78">
            <w:pPr>
              <w:autoSpaceDE w:val="0"/>
              <w:autoSpaceDN w:val="0"/>
              <w:adjustRightInd w:val="0"/>
              <w:spacing w:line="276" w:lineRule="auto"/>
              <w:jc w:val="both"/>
              <w:rPr>
                <w:b w:val="0"/>
                <w:bCs/>
                <w:lang w:val="ru-RU"/>
              </w:rPr>
            </w:pPr>
          </w:p>
          <w:p w:rsidR="007F2C78" w:rsidRDefault="007F2C78">
            <w:pPr>
              <w:autoSpaceDE w:val="0"/>
              <w:autoSpaceDN w:val="0"/>
              <w:adjustRightInd w:val="0"/>
              <w:spacing w:line="276" w:lineRule="auto"/>
              <w:jc w:val="both"/>
              <w:rPr>
                <w:b w:val="0"/>
                <w:bCs/>
                <w:lang w:val="ru-RU"/>
              </w:rPr>
            </w:pPr>
          </w:p>
        </w:tc>
      </w:tr>
      <w:tr w:rsidR="007F2C78" w:rsidTr="007F2C78">
        <w:trPr>
          <w:trHeight w:val="1236"/>
          <w:tblCellSpacing w:w="20" w:type="dxa"/>
        </w:trPr>
        <w:tc>
          <w:tcPr>
            <w:tcW w:w="3523" w:type="dxa"/>
            <w:tcBorders>
              <w:top w:val="inset" w:sz="6" w:space="0" w:color="auto"/>
              <w:left w:val="inset" w:sz="6" w:space="0" w:color="auto"/>
              <w:bottom w:val="inset" w:sz="6" w:space="0" w:color="auto"/>
              <w:right w:val="inset" w:sz="6" w:space="0" w:color="auto"/>
            </w:tcBorders>
            <w:vAlign w:val="center"/>
            <w:hideMark/>
          </w:tcPr>
          <w:p w:rsidR="007F2C78" w:rsidRDefault="007F2C78">
            <w:pPr>
              <w:autoSpaceDE w:val="0"/>
              <w:autoSpaceDN w:val="0"/>
              <w:adjustRightInd w:val="0"/>
              <w:spacing w:line="276" w:lineRule="auto"/>
              <w:jc w:val="both"/>
              <w:rPr>
                <w:b w:val="0"/>
                <w:bCs/>
                <w:lang w:val="ru-RU"/>
              </w:rPr>
            </w:pPr>
            <w:r>
              <w:rPr>
                <w:b w:val="0"/>
                <w:bCs/>
                <w:lang w:val="ru-RU"/>
              </w:rPr>
              <w:lastRenderedPageBreak/>
              <w:t>Подаци који су одређени као елементи критеријума</w:t>
            </w:r>
          </w:p>
        </w:tc>
        <w:tc>
          <w:tcPr>
            <w:tcW w:w="6057" w:type="dxa"/>
            <w:tcBorders>
              <w:top w:val="inset" w:sz="6" w:space="0" w:color="auto"/>
              <w:left w:val="inset" w:sz="6" w:space="0" w:color="auto"/>
              <w:bottom w:val="inset" w:sz="6" w:space="0" w:color="auto"/>
              <w:right w:val="inset" w:sz="6" w:space="0" w:color="auto"/>
            </w:tcBorders>
            <w:hideMark/>
          </w:tcPr>
          <w:p w:rsidR="007F2C78" w:rsidRDefault="007F2C78">
            <w:pPr>
              <w:spacing w:line="276" w:lineRule="auto"/>
              <w:rPr>
                <w:rFonts w:asciiTheme="minorHAnsi" w:eastAsiaTheme="minorHAnsi" w:hAnsiTheme="minorHAnsi"/>
                <w:b w:val="0"/>
                <w:lang w:val="en-US"/>
              </w:rPr>
            </w:pPr>
          </w:p>
        </w:tc>
      </w:tr>
      <w:tr w:rsidR="007F2C78" w:rsidTr="007F2C78">
        <w:trPr>
          <w:tblCellSpacing w:w="20" w:type="dxa"/>
        </w:trPr>
        <w:tc>
          <w:tcPr>
            <w:tcW w:w="3523" w:type="dxa"/>
            <w:tcBorders>
              <w:top w:val="inset" w:sz="6" w:space="0" w:color="auto"/>
              <w:left w:val="inset" w:sz="6" w:space="0" w:color="auto"/>
              <w:bottom w:val="inset" w:sz="6" w:space="0" w:color="auto"/>
              <w:right w:val="inset" w:sz="6" w:space="0" w:color="auto"/>
            </w:tcBorders>
          </w:tcPr>
          <w:p w:rsidR="007F2C78" w:rsidRDefault="007F2C78">
            <w:pPr>
              <w:autoSpaceDE w:val="0"/>
              <w:autoSpaceDN w:val="0"/>
              <w:adjustRightInd w:val="0"/>
              <w:spacing w:before="120" w:after="120" w:line="276" w:lineRule="auto"/>
              <w:jc w:val="both"/>
              <w:rPr>
                <w:b w:val="0"/>
                <w:bCs/>
                <w:lang w:val="ru-RU"/>
              </w:rPr>
            </w:pPr>
            <w:r>
              <w:rPr>
                <w:b w:val="0"/>
                <w:bCs/>
                <w:lang w:val="ru-RU"/>
              </w:rPr>
              <w:t>Рок испоруке:</w:t>
            </w:r>
          </w:p>
          <w:p w:rsidR="007F2C78" w:rsidRDefault="007F2C78">
            <w:pPr>
              <w:autoSpaceDE w:val="0"/>
              <w:autoSpaceDN w:val="0"/>
              <w:adjustRightInd w:val="0"/>
              <w:spacing w:before="120" w:after="120" w:line="276" w:lineRule="auto"/>
              <w:jc w:val="both"/>
              <w:rPr>
                <w:b w:val="0"/>
                <w:bCs/>
                <w:vertAlign w:val="superscript"/>
                <w:lang w:val="ru-RU"/>
              </w:rPr>
            </w:pPr>
          </w:p>
        </w:tc>
        <w:tc>
          <w:tcPr>
            <w:tcW w:w="6057" w:type="dxa"/>
            <w:tcBorders>
              <w:top w:val="inset" w:sz="6" w:space="0" w:color="auto"/>
              <w:left w:val="inset" w:sz="6" w:space="0" w:color="auto"/>
              <w:bottom w:val="inset" w:sz="6" w:space="0" w:color="auto"/>
              <w:right w:val="inset" w:sz="6" w:space="0" w:color="auto"/>
            </w:tcBorders>
            <w:hideMark/>
          </w:tcPr>
          <w:p w:rsidR="007F2C78" w:rsidRDefault="007F2C78">
            <w:pPr>
              <w:spacing w:line="276" w:lineRule="auto"/>
              <w:rPr>
                <w:rFonts w:asciiTheme="minorHAnsi" w:eastAsiaTheme="minorHAnsi" w:hAnsiTheme="minorHAnsi"/>
                <w:b w:val="0"/>
                <w:lang w:val="en-US"/>
              </w:rPr>
            </w:pPr>
          </w:p>
        </w:tc>
      </w:tr>
      <w:tr w:rsidR="007F2C78" w:rsidTr="007F2C78">
        <w:trPr>
          <w:tblCellSpacing w:w="20" w:type="dxa"/>
        </w:trPr>
        <w:tc>
          <w:tcPr>
            <w:tcW w:w="3523" w:type="dxa"/>
            <w:tcBorders>
              <w:top w:val="inset" w:sz="6" w:space="0" w:color="auto"/>
              <w:left w:val="inset" w:sz="6" w:space="0" w:color="auto"/>
              <w:bottom w:val="inset" w:sz="6" w:space="0" w:color="auto"/>
              <w:right w:val="inset" w:sz="6" w:space="0" w:color="auto"/>
            </w:tcBorders>
            <w:vAlign w:val="center"/>
            <w:hideMark/>
          </w:tcPr>
          <w:p w:rsidR="007F2C78" w:rsidRDefault="007F2C78">
            <w:pPr>
              <w:autoSpaceDE w:val="0"/>
              <w:autoSpaceDN w:val="0"/>
              <w:adjustRightInd w:val="0"/>
              <w:spacing w:line="276" w:lineRule="auto"/>
              <w:jc w:val="both"/>
              <w:rPr>
                <w:b w:val="0"/>
                <w:bCs/>
                <w:lang w:val="ru-RU"/>
              </w:rPr>
            </w:pPr>
            <w:r>
              <w:rPr>
                <w:b w:val="0"/>
                <w:bCs/>
                <w:lang w:val="ru-RU"/>
              </w:rPr>
              <w:t xml:space="preserve">Начин и услови плаћања:  </w:t>
            </w:r>
          </w:p>
        </w:tc>
        <w:tc>
          <w:tcPr>
            <w:tcW w:w="6057" w:type="dxa"/>
            <w:tcBorders>
              <w:top w:val="inset" w:sz="6" w:space="0" w:color="auto"/>
              <w:left w:val="inset" w:sz="6" w:space="0" w:color="auto"/>
              <w:bottom w:val="inset" w:sz="6" w:space="0" w:color="auto"/>
              <w:right w:val="inset" w:sz="6" w:space="0" w:color="auto"/>
            </w:tcBorders>
            <w:hideMark/>
          </w:tcPr>
          <w:p w:rsidR="007F2C78" w:rsidRDefault="007F2C78">
            <w:pPr>
              <w:spacing w:line="276" w:lineRule="auto"/>
              <w:rPr>
                <w:rFonts w:asciiTheme="minorHAnsi" w:eastAsiaTheme="minorHAnsi" w:hAnsiTheme="minorHAnsi"/>
                <w:b w:val="0"/>
                <w:lang w:val="en-US"/>
              </w:rPr>
            </w:pPr>
          </w:p>
        </w:tc>
      </w:tr>
      <w:tr w:rsidR="007F2C78" w:rsidTr="007F2C78">
        <w:trPr>
          <w:tblCellSpacing w:w="20" w:type="dxa"/>
        </w:trPr>
        <w:tc>
          <w:tcPr>
            <w:tcW w:w="3523" w:type="dxa"/>
            <w:tcBorders>
              <w:top w:val="inset" w:sz="6" w:space="0" w:color="auto"/>
              <w:left w:val="inset" w:sz="6" w:space="0" w:color="auto"/>
              <w:bottom w:val="inset" w:sz="6" w:space="0" w:color="auto"/>
              <w:right w:val="inset" w:sz="6" w:space="0" w:color="auto"/>
            </w:tcBorders>
            <w:vAlign w:val="center"/>
            <w:hideMark/>
          </w:tcPr>
          <w:p w:rsidR="007F2C78" w:rsidRDefault="007F2C78">
            <w:pPr>
              <w:autoSpaceDE w:val="0"/>
              <w:autoSpaceDN w:val="0"/>
              <w:adjustRightInd w:val="0"/>
              <w:spacing w:before="120" w:after="120" w:line="276" w:lineRule="auto"/>
              <w:jc w:val="both"/>
              <w:rPr>
                <w:b w:val="0"/>
                <w:bCs/>
              </w:rPr>
            </w:pPr>
            <w:r>
              <w:rPr>
                <w:b w:val="0"/>
                <w:bCs/>
                <w:lang w:val="sr-Latn-CS"/>
              </w:rPr>
              <w:t xml:space="preserve">Понуђач </w:t>
            </w:r>
            <w:r>
              <w:rPr>
                <w:b w:val="0"/>
                <w:bCs/>
              </w:rPr>
              <w:t>је уписан у регистар понуђача</w:t>
            </w:r>
          </w:p>
          <w:p w:rsidR="007F2C78" w:rsidRDefault="007F2C78">
            <w:pPr>
              <w:autoSpaceDE w:val="0"/>
              <w:autoSpaceDN w:val="0"/>
              <w:adjustRightInd w:val="0"/>
              <w:spacing w:before="120" w:after="120" w:line="276" w:lineRule="auto"/>
              <w:jc w:val="both"/>
              <w:rPr>
                <w:b w:val="0"/>
                <w:bCs/>
                <w:sz w:val="16"/>
                <w:szCs w:val="16"/>
                <w:highlight w:val="red"/>
              </w:rPr>
            </w:pPr>
            <w:r>
              <w:rPr>
                <w:b w:val="0"/>
                <w:bCs/>
                <w:sz w:val="16"/>
                <w:szCs w:val="16"/>
              </w:rPr>
              <w:t>*примена од 01.09.2013.године</w:t>
            </w:r>
          </w:p>
        </w:tc>
        <w:tc>
          <w:tcPr>
            <w:tcW w:w="6057" w:type="dxa"/>
            <w:tcBorders>
              <w:top w:val="inset" w:sz="6" w:space="0" w:color="auto"/>
              <w:left w:val="inset" w:sz="6" w:space="0" w:color="auto"/>
              <w:bottom w:val="inset" w:sz="6" w:space="0" w:color="auto"/>
              <w:right w:val="inset" w:sz="6" w:space="0" w:color="auto"/>
            </w:tcBorders>
            <w:vAlign w:val="center"/>
            <w:hideMark/>
          </w:tcPr>
          <w:p w:rsidR="007F2C78" w:rsidRDefault="007F2C78">
            <w:pPr>
              <w:autoSpaceDE w:val="0"/>
              <w:autoSpaceDN w:val="0"/>
              <w:adjustRightInd w:val="0"/>
              <w:spacing w:before="120" w:after="120" w:line="276" w:lineRule="auto"/>
              <w:jc w:val="both"/>
              <w:rPr>
                <w:b w:val="0"/>
                <w:bCs/>
                <w:highlight w:val="red"/>
                <w:lang w:val="ru-RU"/>
              </w:rPr>
            </w:pPr>
            <w:r>
              <w:rPr>
                <w:b w:val="0"/>
                <w:bCs/>
                <w:lang w:val="ru-RU"/>
              </w:rPr>
              <w:t xml:space="preserve">-ДА                                -НЕ </w:t>
            </w:r>
          </w:p>
        </w:tc>
      </w:tr>
    </w:tbl>
    <w:p w:rsidR="007F2C78" w:rsidRDefault="007F2C78" w:rsidP="007F2C78">
      <w:pPr>
        <w:autoSpaceDE w:val="0"/>
        <w:autoSpaceDN w:val="0"/>
        <w:adjustRightInd w:val="0"/>
        <w:jc w:val="center"/>
        <w:rPr>
          <w:bCs/>
        </w:rPr>
      </w:pPr>
    </w:p>
    <w:p w:rsidR="007F2C78" w:rsidRDefault="007F2C78" w:rsidP="007F2C78">
      <w:pPr>
        <w:autoSpaceDE w:val="0"/>
        <w:autoSpaceDN w:val="0"/>
        <w:adjustRightInd w:val="0"/>
        <w:jc w:val="center"/>
        <w:rPr>
          <w:bCs/>
        </w:rPr>
      </w:pPr>
    </w:p>
    <w:p w:rsidR="007F2C78" w:rsidRDefault="007F2C78" w:rsidP="007F2C78">
      <w:pPr>
        <w:autoSpaceDE w:val="0"/>
        <w:autoSpaceDN w:val="0"/>
        <w:adjustRightInd w:val="0"/>
        <w:jc w:val="center"/>
        <w:rPr>
          <w:bCs/>
        </w:rPr>
      </w:pPr>
    </w:p>
    <w:p w:rsidR="007F2C78" w:rsidRDefault="007F2C78" w:rsidP="007F2C78">
      <w:pPr>
        <w:autoSpaceDE w:val="0"/>
        <w:autoSpaceDN w:val="0"/>
        <w:adjustRightInd w:val="0"/>
        <w:jc w:val="center"/>
        <w:rPr>
          <w:bCs/>
        </w:rPr>
      </w:pPr>
    </w:p>
    <w:p w:rsidR="007F2C78" w:rsidRDefault="007F2C78" w:rsidP="007F2C78">
      <w:pPr>
        <w:autoSpaceDE w:val="0"/>
        <w:autoSpaceDN w:val="0"/>
        <w:adjustRightInd w:val="0"/>
        <w:jc w:val="center"/>
        <w:rPr>
          <w:bCs/>
        </w:rPr>
      </w:pPr>
    </w:p>
    <w:p w:rsidR="007F2C78" w:rsidRDefault="007F2C78" w:rsidP="007F2C78">
      <w:pPr>
        <w:autoSpaceDE w:val="0"/>
        <w:autoSpaceDN w:val="0"/>
        <w:adjustRightInd w:val="0"/>
        <w:jc w:val="center"/>
        <w:rPr>
          <w:bCs/>
        </w:rPr>
      </w:pPr>
    </w:p>
    <w:p w:rsidR="007F2C78" w:rsidRDefault="007F2C78" w:rsidP="007F2C78">
      <w:pPr>
        <w:autoSpaceDE w:val="0"/>
        <w:autoSpaceDN w:val="0"/>
        <w:adjustRightInd w:val="0"/>
        <w:jc w:val="center"/>
        <w:rPr>
          <w:bCs/>
        </w:rPr>
      </w:pPr>
    </w:p>
    <w:p w:rsidR="007F2C78" w:rsidRDefault="007F2C78" w:rsidP="007F2C78">
      <w:pPr>
        <w:autoSpaceDE w:val="0"/>
        <w:autoSpaceDN w:val="0"/>
        <w:adjustRightInd w:val="0"/>
        <w:jc w:val="center"/>
        <w:rPr>
          <w:bCs/>
        </w:rPr>
      </w:pPr>
    </w:p>
    <w:p w:rsidR="007F2C78" w:rsidRDefault="007F2C78" w:rsidP="007F2C78">
      <w:pPr>
        <w:autoSpaceDE w:val="0"/>
        <w:autoSpaceDN w:val="0"/>
        <w:adjustRightInd w:val="0"/>
        <w:jc w:val="center"/>
        <w:rPr>
          <w:bCs/>
        </w:rPr>
      </w:pPr>
    </w:p>
    <w:p w:rsidR="007F2C78" w:rsidRDefault="007F2C78" w:rsidP="007F2C78">
      <w:pPr>
        <w:autoSpaceDE w:val="0"/>
        <w:autoSpaceDN w:val="0"/>
        <w:adjustRightInd w:val="0"/>
        <w:jc w:val="center"/>
        <w:rPr>
          <w:bCs/>
        </w:rPr>
      </w:pPr>
    </w:p>
    <w:p w:rsidR="007F2C78" w:rsidRDefault="007F2C78" w:rsidP="007F2C78">
      <w:pPr>
        <w:autoSpaceDE w:val="0"/>
        <w:autoSpaceDN w:val="0"/>
        <w:adjustRightInd w:val="0"/>
        <w:jc w:val="center"/>
        <w:rPr>
          <w:bCs/>
        </w:rPr>
      </w:pPr>
    </w:p>
    <w:p w:rsidR="007F2C78" w:rsidRDefault="007F2C78" w:rsidP="007F2C78">
      <w:pPr>
        <w:autoSpaceDE w:val="0"/>
        <w:autoSpaceDN w:val="0"/>
        <w:adjustRightInd w:val="0"/>
        <w:jc w:val="center"/>
        <w:rPr>
          <w:bCs/>
        </w:rPr>
      </w:pPr>
    </w:p>
    <w:p w:rsidR="007F2C78" w:rsidRDefault="007F2C78" w:rsidP="007F2C78">
      <w:pPr>
        <w:autoSpaceDE w:val="0"/>
        <w:autoSpaceDN w:val="0"/>
        <w:adjustRightInd w:val="0"/>
        <w:jc w:val="center"/>
        <w:rPr>
          <w:bCs/>
        </w:rPr>
      </w:pPr>
    </w:p>
    <w:p w:rsidR="007F2C78" w:rsidRDefault="007F2C78" w:rsidP="007F2C78">
      <w:pPr>
        <w:autoSpaceDE w:val="0"/>
        <w:autoSpaceDN w:val="0"/>
        <w:adjustRightInd w:val="0"/>
        <w:jc w:val="center"/>
        <w:rPr>
          <w:bCs/>
        </w:rPr>
      </w:pPr>
    </w:p>
    <w:p w:rsidR="007F2C78" w:rsidRPr="007F2C78" w:rsidRDefault="007F2C78" w:rsidP="007F2C78">
      <w:pPr>
        <w:autoSpaceDE w:val="0"/>
        <w:autoSpaceDN w:val="0"/>
        <w:adjustRightInd w:val="0"/>
        <w:jc w:val="center"/>
        <w:rPr>
          <w:bCs/>
        </w:rPr>
      </w:pPr>
    </w:p>
    <w:p w:rsidR="007F2C78" w:rsidRDefault="007F2C78" w:rsidP="007F2C78">
      <w:pPr>
        <w:autoSpaceDE w:val="0"/>
        <w:autoSpaceDN w:val="0"/>
        <w:adjustRightInd w:val="0"/>
        <w:jc w:val="center"/>
        <w:rPr>
          <w:bCs/>
          <w:lang w:val="ru-RU"/>
        </w:rPr>
      </w:pPr>
    </w:p>
    <w:p w:rsidR="007F2C78" w:rsidRDefault="007F2C78" w:rsidP="007F2C78">
      <w:pPr>
        <w:autoSpaceDE w:val="0"/>
        <w:autoSpaceDN w:val="0"/>
        <w:adjustRightInd w:val="0"/>
        <w:jc w:val="center"/>
        <w:rPr>
          <w:bCs/>
          <w:lang w:val="ru-RU"/>
        </w:rPr>
      </w:pPr>
      <w:r>
        <w:rPr>
          <w:bCs/>
          <w:lang w:val="ru-RU"/>
        </w:rPr>
        <w:t>ПОНУЂАЧ</w:t>
      </w:r>
    </w:p>
    <w:p w:rsidR="007F2C78" w:rsidRDefault="007F2C78" w:rsidP="007F2C78">
      <w:pPr>
        <w:autoSpaceDE w:val="0"/>
        <w:autoSpaceDN w:val="0"/>
        <w:adjustRightInd w:val="0"/>
        <w:jc w:val="center"/>
        <w:rPr>
          <w:bCs/>
          <w:lang w:val="ru-RU"/>
        </w:rPr>
      </w:pPr>
      <w:r>
        <w:rPr>
          <w:bCs/>
          <w:lang w:val="ru-RU"/>
        </w:rPr>
        <w:t>М.П. ____________________________</w:t>
      </w:r>
    </w:p>
    <w:p w:rsidR="007F2C78" w:rsidRDefault="007F2C78" w:rsidP="007F2C78">
      <w:pPr>
        <w:jc w:val="center"/>
        <w:rPr>
          <w:bCs/>
          <w:vertAlign w:val="superscript"/>
          <w:lang w:val="ru-RU"/>
        </w:rPr>
      </w:pPr>
      <w:r>
        <w:rPr>
          <w:bCs/>
          <w:vertAlign w:val="superscript"/>
          <w:lang w:val="ru-RU"/>
        </w:rPr>
        <w:t>(потпис овлашћеног лица)</w:t>
      </w:r>
    </w:p>
    <w:p w:rsidR="007F2C78" w:rsidRDefault="007F2C78" w:rsidP="007F2C78">
      <w:pPr>
        <w:jc w:val="both"/>
        <w:rPr>
          <w:b w:val="0"/>
          <w:bCs/>
          <w:vertAlign w:val="superscript"/>
          <w:lang w:val="ru-RU"/>
        </w:rPr>
      </w:pPr>
    </w:p>
    <w:p w:rsidR="007F2C78" w:rsidRDefault="007F2C78" w:rsidP="007F2C78">
      <w:pPr>
        <w:jc w:val="both"/>
        <w:rPr>
          <w:b w:val="0"/>
          <w:bCs/>
          <w:vertAlign w:val="superscript"/>
          <w:lang w:val="ru-RU"/>
        </w:rPr>
      </w:pPr>
    </w:p>
    <w:p w:rsidR="007F2C78" w:rsidRDefault="007F2C78" w:rsidP="007F2C78">
      <w:pPr>
        <w:jc w:val="both"/>
        <w:rPr>
          <w:b w:val="0"/>
          <w:bCs/>
          <w:vertAlign w:val="superscript"/>
          <w:lang w:val="ru-RU"/>
        </w:rPr>
      </w:pPr>
    </w:p>
    <w:p w:rsidR="007F2C78" w:rsidRDefault="007F2C78" w:rsidP="007F2C78">
      <w:pPr>
        <w:jc w:val="both"/>
        <w:rPr>
          <w:b w:val="0"/>
          <w:bCs/>
          <w:vertAlign w:val="superscript"/>
          <w:lang w:val="ru-RU"/>
        </w:rPr>
      </w:pPr>
    </w:p>
    <w:p w:rsidR="007F2C78" w:rsidRDefault="007F2C78" w:rsidP="007F2C78">
      <w:pPr>
        <w:jc w:val="both"/>
        <w:rPr>
          <w:b w:val="0"/>
          <w:bCs/>
          <w:vertAlign w:val="superscript"/>
          <w:lang w:val="ru-RU"/>
        </w:rPr>
      </w:pPr>
    </w:p>
    <w:p w:rsidR="007F2C78" w:rsidRDefault="007F2C78" w:rsidP="007F2C78">
      <w:pPr>
        <w:jc w:val="both"/>
        <w:rPr>
          <w:b w:val="0"/>
          <w:bCs/>
          <w:vertAlign w:val="superscript"/>
          <w:lang w:val="ru-RU"/>
        </w:rPr>
      </w:pPr>
    </w:p>
    <w:p w:rsidR="007F2C78" w:rsidRDefault="007F2C78" w:rsidP="007F2C78">
      <w:pPr>
        <w:jc w:val="both"/>
        <w:rPr>
          <w:b w:val="0"/>
          <w:bCs/>
          <w:vertAlign w:val="superscript"/>
          <w:lang w:val="ru-RU"/>
        </w:rPr>
      </w:pPr>
    </w:p>
    <w:p w:rsidR="007F2C78" w:rsidRDefault="007F2C78" w:rsidP="007F2C78">
      <w:pPr>
        <w:jc w:val="both"/>
        <w:rPr>
          <w:b w:val="0"/>
          <w:bCs/>
          <w:vertAlign w:val="superscript"/>
          <w:lang w:val="ru-RU"/>
        </w:rPr>
      </w:pPr>
    </w:p>
    <w:p w:rsidR="007F2C78" w:rsidRDefault="007F2C78" w:rsidP="007F2C78">
      <w:pPr>
        <w:jc w:val="both"/>
        <w:rPr>
          <w:b w:val="0"/>
          <w:bCs/>
          <w:vertAlign w:val="superscript"/>
          <w:lang w:val="ru-RU"/>
        </w:rPr>
      </w:pPr>
    </w:p>
    <w:p w:rsidR="007F2C78" w:rsidRDefault="007F2C78" w:rsidP="007F2C78">
      <w:pPr>
        <w:jc w:val="both"/>
        <w:rPr>
          <w:b w:val="0"/>
          <w:bCs/>
          <w:vertAlign w:val="superscript"/>
          <w:lang w:val="ru-RU"/>
        </w:rPr>
      </w:pPr>
    </w:p>
    <w:p w:rsidR="007F2C78" w:rsidRDefault="007F2C78" w:rsidP="007F2C78">
      <w:pPr>
        <w:jc w:val="both"/>
        <w:rPr>
          <w:b w:val="0"/>
          <w:bCs/>
          <w:vertAlign w:val="superscript"/>
        </w:rPr>
      </w:pPr>
    </w:p>
    <w:p w:rsidR="007F2C78" w:rsidRPr="007F2C78" w:rsidRDefault="007F2C78" w:rsidP="007F2C78">
      <w:pPr>
        <w:jc w:val="both"/>
        <w:rPr>
          <w:b w:val="0"/>
          <w:bCs/>
          <w:vertAlign w:val="superscript"/>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tblPr>
      <w:tblGrid>
        <w:gridCol w:w="9732"/>
      </w:tblGrid>
      <w:tr w:rsidR="007F2C78" w:rsidTr="007F2C78">
        <w:trPr>
          <w:tblCellSpacing w:w="20" w:type="dxa"/>
          <w:jc w:val="center"/>
        </w:trPr>
        <w:tc>
          <w:tcPr>
            <w:tcW w:w="9809" w:type="dxa"/>
            <w:tcBorders>
              <w:top w:val="inset" w:sz="6" w:space="0" w:color="auto"/>
              <w:left w:val="inset" w:sz="6" w:space="0" w:color="auto"/>
              <w:bottom w:val="inset" w:sz="6" w:space="0" w:color="auto"/>
              <w:right w:val="inset" w:sz="6" w:space="0" w:color="auto"/>
            </w:tcBorders>
            <w:shd w:val="clear" w:color="auto" w:fill="E0E0E0"/>
            <w:hideMark/>
          </w:tcPr>
          <w:p w:rsidR="007F2C78" w:rsidRDefault="007F2C78">
            <w:pPr>
              <w:spacing w:line="276" w:lineRule="auto"/>
              <w:jc w:val="center"/>
              <w:rPr>
                <w:lang w:val="ru-RU"/>
              </w:rPr>
            </w:pPr>
            <w:r>
              <w:rPr>
                <w:lang w:val="ru-RU"/>
              </w:rPr>
              <w:lastRenderedPageBreak/>
              <w:t>7.1. ОБРАЗАЦ ОПШТИ ПОДАЦИ О СВАКОМ ПОНУЂАЧУ ИЗ ГРУПЕ ПОНУЂАЧА</w:t>
            </w:r>
          </w:p>
        </w:tc>
      </w:tr>
    </w:tbl>
    <w:p w:rsidR="007F2C78" w:rsidRDefault="007F2C78" w:rsidP="007F2C78">
      <w:pPr>
        <w:jc w:val="both"/>
        <w:rPr>
          <w:b w:val="0"/>
          <w:lang w:val="ru-RU"/>
        </w:rPr>
      </w:pPr>
    </w:p>
    <w:p w:rsidR="007F2C78" w:rsidRDefault="007F2C78" w:rsidP="007F2C78">
      <w:pPr>
        <w:jc w:val="both"/>
        <w:rPr>
          <w:b w:val="0"/>
          <w:lang w:val="ru-RU"/>
        </w:rPr>
      </w:pPr>
      <w:r>
        <w:rPr>
          <w:b w:val="0"/>
          <w:lang w:val="ru-RU"/>
        </w:rPr>
        <w:t xml:space="preserve">У вези са </w:t>
      </w:r>
      <w:r>
        <w:rPr>
          <w:b w:val="0"/>
        </w:rPr>
        <w:t>П</w:t>
      </w:r>
      <w:r>
        <w:rPr>
          <w:b w:val="0"/>
          <w:lang w:val="ru-RU"/>
        </w:rPr>
        <w:t xml:space="preserve">озивом за подношење понуде за јавну набавку услуга штампања, </w:t>
      </w:r>
      <w:r>
        <w:rPr>
          <w:b w:val="0"/>
          <w:bCs/>
          <w:lang w:val="ru-RU"/>
        </w:rPr>
        <w:t xml:space="preserve">објављеним на Порталу јавних набавки и интернет страници Наручиоца  дана </w:t>
      </w:r>
      <w:r>
        <w:rPr>
          <w:b w:val="0"/>
          <w:bCs/>
        </w:rPr>
        <w:t>0</w:t>
      </w:r>
      <w:r>
        <w:rPr>
          <w:b w:val="0"/>
          <w:bCs/>
          <w:lang w:val="ru-RU"/>
        </w:rPr>
        <w:t>9.0</w:t>
      </w:r>
      <w:r>
        <w:rPr>
          <w:b w:val="0"/>
          <w:bCs/>
        </w:rPr>
        <w:t>3</w:t>
      </w:r>
      <w:r>
        <w:rPr>
          <w:b w:val="0"/>
          <w:bCs/>
          <w:lang w:val="ru-RU"/>
        </w:rPr>
        <w:t>. 201</w:t>
      </w:r>
      <w:r>
        <w:rPr>
          <w:b w:val="0"/>
          <w:bCs/>
        </w:rPr>
        <w:t>7</w:t>
      </w:r>
      <w:r>
        <w:rPr>
          <w:b w:val="0"/>
          <w:bCs/>
          <w:lang w:val="ru-RU"/>
        </w:rPr>
        <w:t>. године</w:t>
      </w:r>
      <w:r>
        <w:rPr>
          <w:b w:val="0"/>
          <w:lang w:val="ru-RU"/>
        </w:rPr>
        <w:t>и на Порталу Службених гласила Републике Србије и базе прописа изјављујемо да понуду подносимо као група понуђача, односно да подносимо заједничку понуду.</w:t>
      </w:r>
    </w:p>
    <w:p w:rsidR="007F2C78" w:rsidRDefault="007F2C78" w:rsidP="007F2C78">
      <w:pPr>
        <w:jc w:val="both"/>
        <w:rPr>
          <w:b w:val="0"/>
          <w:lang w:val="ru-RU"/>
        </w:rPr>
      </w:pPr>
    </w:p>
    <w:p w:rsidR="007F2C78" w:rsidRDefault="007F2C78" w:rsidP="007F2C78">
      <w:pPr>
        <w:jc w:val="both"/>
        <w:rPr>
          <w:lang w:val="ru-RU"/>
        </w:rPr>
      </w:pPr>
      <w:r>
        <w:rPr>
          <w:lang w:val="ru-RU"/>
        </w:rPr>
        <w:t>ОПШТИ ПОДАЦИ О СВАКОМ ПОНУЂАЧУ ИЗ ГРУПЕ ПОНУЂАЧА</w:t>
      </w:r>
    </w:p>
    <w:p w:rsidR="007F2C78" w:rsidRDefault="007F2C78" w:rsidP="007F2C78">
      <w:pPr>
        <w:jc w:val="both"/>
        <w:rPr>
          <w:lang w:val="ru-RU"/>
        </w:rPr>
      </w:pPr>
      <w:r>
        <w:rPr>
          <w:lang w:val="ru-RU"/>
        </w:rPr>
        <w:t xml:space="preserve">1. НОСИЛАЦ ПОСЛА </w:t>
      </w:r>
    </w:p>
    <w:p w:rsidR="007F2C78" w:rsidRDefault="007F2C78" w:rsidP="007F2C78">
      <w:pPr>
        <w:jc w:val="both"/>
        <w:rPr>
          <w:b w:val="0"/>
          <w:lang w:val="en-US"/>
        </w:rPr>
      </w:pPr>
    </w:p>
    <w:tbl>
      <w:tblPr>
        <w:tblW w:w="9832"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082"/>
        <w:gridCol w:w="2875"/>
        <w:gridCol w:w="2875"/>
      </w:tblGrid>
      <w:tr w:rsidR="007F2C78" w:rsidTr="007F2C78">
        <w:trPr>
          <w:trHeight w:val="532"/>
          <w:tblCellSpacing w:w="20" w:type="dxa"/>
        </w:trPr>
        <w:tc>
          <w:tcPr>
            <w:tcW w:w="4022" w:type="dxa"/>
            <w:tcBorders>
              <w:top w:val="inset" w:sz="6" w:space="0" w:color="auto"/>
              <w:left w:val="inset" w:sz="6" w:space="0" w:color="auto"/>
              <w:bottom w:val="inset" w:sz="6" w:space="0" w:color="auto"/>
              <w:right w:val="inset" w:sz="6" w:space="0" w:color="auto"/>
            </w:tcBorders>
            <w:vAlign w:val="center"/>
            <w:hideMark/>
          </w:tcPr>
          <w:p w:rsidR="007F2C78" w:rsidRDefault="007F2C78">
            <w:pPr>
              <w:spacing w:line="276" w:lineRule="auto"/>
              <w:jc w:val="both"/>
              <w:rPr>
                <w:b w:val="0"/>
                <w:lang w:val="ru-RU"/>
              </w:rPr>
            </w:pPr>
            <w:r>
              <w:rPr>
                <w:b w:val="0"/>
              </w:rPr>
              <w:t xml:space="preserve">Пуно </w:t>
            </w:r>
            <w:r>
              <w:rPr>
                <w:b w:val="0"/>
                <w:lang w:val="ru-RU"/>
              </w:rPr>
              <w:t>пословно име:</w:t>
            </w:r>
          </w:p>
        </w:tc>
        <w:tc>
          <w:tcPr>
            <w:tcW w:w="5690" w:type="dxa"/>
            <w:gridSpan w:val="2"/>
            <w:tcBorders>
              <w:top w:val="inset" w:sz="6" w:space="0" w:color="auto"/>
              <w:left w:val="inset" w:sz="6" w:space="0" w:color="auto"/>
              <w:bottom w:val="inset" w:sz="6" w:space="0" w:color="auto"/>
              <w:right w:val="inset" w:sz="6" w:space="0" w:color="auto"/>
            </w:tcBorders>
          </w:tcPr>
          <w:p w:rsidR="007F2C78" w:rsidRDefault="007F2C78">
            <w:pPr>
              <w:spacing w:line="276" w:lineRule="auto"/>
              <w:jc w:val="both"/>
              <w:rPr>
                <w:b w:val="0"/>
                <w:lang w:val="ru-RU"/>
              </w:rPr>
            </w:pPr>
          </w:p>
        </w:tc>
      </w:tr>
      <w:tr w:rsidR="007F2C78" w:rsidTr="007F2C78">
        <w:trPr>
          <w:trHeight w:val="363"/>
          <w:tblCellSpacing w:w="20" w:type="dxa"/>
        </w:trPr>
        <w:tc>
          <w:tcPr>
            <w:tcW w:w="4022" w:type="dxa"/>
            <w:tcBorders>
              <w:top w:val="inset" w:sz="6" w:space="0" w:color="auto"/>
              <w:left w:val="inset" w:sz="6" w:space="0" w:color="auto"/>
              <w:bottom w:val="inset" w:sz="6" w:space="0" w:color="auto"/>
              <w:right w:val="inset" w:sz="6" w:space="0" w:color="auto"/>
            </w:tcBorders>
            <w:hideMark/>
          </w:tcPr>
          <w:p w:rsidR="007F2C78" w:rsidRDefault="007F2C78">
            <w:pPr>
              <w:spacing w:line="276" w:lineRule="auto"/>
              <w:jc w:val="both"/>
              <w:rPr>
                <w:b w:val="0"/>
              </w:rPr>
            </w:pPr>
            <w:r>
              <w:rPr>
                <w:b w:val="0"/>
              </w:rPr>
              <w:t xml:space="preserve">Место и адреса седишта:   </w:t>
            </w:r>
          </w:p>
        </w:tc>
        <w:tc>
          <w:tcPr>
            <w:tcW w:w="5690" w:type="dxa"/>
            <w:gridSpan w:val="2"/>
            <w:tcBorders>
              <w:top w:val="inset" w:sz="6" w:space="0" w:color="auto"/>
              <w:left w:val="inset" w:sz="6" w:space="0" w:color="auto"/>
              <w:bottom w:val="inset" w:sz="6" w:space="0" w:color="auto"/>
              <w:right w:val="inset" w:sz="6" w:space="0" w:color="auto"/>
            </w:tcBorders>
          </w:tcPr>
          <w:p w:rsidR="007F2C78" w:rsidRDefault="007F2C78">
            <w:pPr>
              <w:spacing w:line="276" w:lineRule="auto"/>
              <w:jc w:val="both"/>
              <w:rPr>
                <w:b w:val="0"/>
              </w:rPr>
            </w:pPr>
          </w:p>
        </w:tc>
      </w:tr>
      <w:tr w:rsidR="007F2C78" w:rsidTr="007F2C7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7F2C78" w:rsidRDefault="007F2C78">
            <w:pPr>
              <w:spacing w:line="276" w:lineRule="auto"/>
              <w:jc w:val="both"/>
              <w:rPr>
                <w:b w:val="0"/>
              </w:rPr>
            </w:pPr>
            <w:r>
              <w:rPr>
                <w:b w:val="0"/>
              </w:rPr>
              <w:t>Правни облик:</w:t>
            </w:r>
          </w:p>
        </w:tc>
        <w:tc>
          <w:tcPr>
            <w:tcW w:w="5690" w:type="dxa"/>
            <w:gridSpan w:val="2"/>
            <w:tcBorders>
              <w:top w:val="inset" w:sz="6" w:space="0" w:color="auto"/>
              <w:left w:val="inset" w:sz="6" w:space="0" w:color="auto"/>
              <w:bottom w:val="inset" w:sz="6" w:space="0" w:color="auto"/>
              <w:right w:val="inset" w:sz="6" w:space="0" w:color="auto"/>
            </w:tcBorders>
          </w:tcPr>
          <w:p w:rsidR="007F2C78" w:rsidRDefault="007F2C78">
            <w:pPr>
              <w:spacing w:line="276" w:lineRule="auto"/>
              <w:jc w:val="both"/>
              <w:rPr>
                <w:b w:val="0"/>
              </w:rPr>
            </w:pPr>
          </w:p>
        </w:tc>
      </w:tr>
      <w:tr w:rsidR="007F2C78" w:rsidTr="007F2C7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7F2C78" w:rsidRDefault="007F2C78">
            <w:pPr>
              <w:spacing w:line="276" w:lineRule="auto"/>
              <w:jc w:val="both"/>
              <w:rPr>
                <w:b w:val="0"/>
              </w:rPr>
            </w:pPr>
            <w:r>
              <w:rPr>
                <w:b w:val="0"/>
              </w:rPr>
              <w:t xml:space="preserve">Матични број:  </w:t>
            </w:r>
          </w:p>
        </w:tc>
        <w:tc>
          <w:tcPr>
            <w:tcW w:w="5690" w:type="dxa"/>
            <w:gridSpan w:val="2"/>
            <w:tcBorders>
              <w:top w:val="inset" w:sz="6" w:space="0" w:color="auto"/>
              <w:left w:val="inset" w:sz="6" w:space="0" w:color="auto"/>
              <w:bottom w:val="inset" w:sz="6" w:space="0" w:color="auto"/>
              <w:right w:val="inset" w:sz="6" w:space="0" w:color="auto"/>
            </w:tcBorders>
          </w:tcPr>
          <w:p w:rsidR="007F2C78" w:rsidRDefault="007F2C78">
            <w:pPr>
              <w:spacing w:line="276" w:lineRule="auto"/>
              <w:jc w:val="both"/>
              <w:rPr>
                <w:b w:val="0"/>
              </w:rPr>
            </w:pPr>
          </w:p>
        </w:tc>
      </w:tr>
      <w:tr w:rsidR="007F2C78" w:rsidTr="007F2C7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7F2C78" w:rsidRDefault="007F2C78">
            <w:pPr>
              <w:spacing w:line="276" w:lineRule="auto"/>
              <w:jc w:val="both"/>
              <w:rPr>
                <w:b w:val="0"/>
              </w:rPr>
            </w:pPr>
            <w:r>
              <w:rPr>
                <w:b w:val="0"/>
              </w:rPr>
              <w:t xml:space="preserve">ПИБ:  </w:t>
            </w:r>
          </w:p>
        </w:tc>
        <w:tc>
          <w:tcPr>
            <w:tcW w:w="5690" w:type="dxa"/>
            <w:gridSpan w:val="2"/>
            <w:tcBorders>
              <w:top w:val="inset" w:sz="6" w:space="0" w:color="auto"/>
              <w:left w:val="inset" w:sz="6" w:space="0" w:color="auto"/>
              <w:bottom w:val="inset" w:sz="6" w:space="0" w:color="auto"/>
              <w:right w:val="inset" w:sz="6" w:space="0" w:color="auto"/>
            </w:tcBorders>
          </w:tcPr>
          <w:p w:rsidR="007F2C78" w:rsidRDefault="007F2C78">
            <w:pPr>
              <w:spacing w:line="276" w:lineRule="auto"/>
              <w:jc w:val="both"/>
              <w:rPr>
                <w:b w:val="0"/>
              </w:rPr>
            </w:pPr>
          </w:p>
        </w:tc>
      </w:tr>
      <w:tr w:rsidR="007F2C78" w:rsidTr="007F2C78">
        <w:trPr>
          <w:cantSplit/>
          <w:trHeight w:val="240"/>
          <w:tblCellSpacing w:w="20" w:type="dxa"/>
        </w:trPr>
        <w:tc>
          <w:tcPr>
            <w:tcW w:w="4022" w:type="dxa"/>
            <w:vMerge w:val="restart"/>
            <w:tcBorders>
              <w:top w:val="inset" w:sz="6" w:space="0" w:color="auto"/>
              <w:left w:val="inset" w:sz="6" w:space="0" w:color="auto"/>
              <w:bottom w:val="inset" w:sz="6" w:space="0" w:color="auto"/>
              <w:right w:val="inset" w:sz="6" w:space="0" w:color="auto"/>
            </w:tcBorders>
            <w:hideMark/>
          </w:tcPr>
          <w:p w:rsidR="007F2C78" w:rsidRDefault="007F2C78">
            <w:pPr>
              <w:spacing w:line="276" w:lineRule="auto"/>
              <w:jc w:val="both"/>
              <w:rPr>
                <w:b w:val="0"/>
                <w:lang w:val="ru-RU"/>
              </w:rPr>
            </w:pPr>
            <w:r>
              <w:rPr>
                <w:b w:val="0"/>
                <w:lang w:val="ru-RU"/>
              </w:rPr>
              <w:t>Назив банке и</w:t>
            </w:r>
          </w:p>
          <w:p w:rsidR="007F2C78" w:rsidRDefault="007F2C78">
            <w:pPr>
              <w:spacing w:line="276" w:lineRule="auto"/>
              <w:jc w:val="both"/>
              <w:rPr>
                <w:b w:val="0"/>
                <w:lang w:val="ru-RU"/>
              </w:rPr>
            </w:pPr>
            <w:r>
              <w:rPr>
                <w:b w:val="0"/>
                <w:lang w:val="ru-RU"/>
              </w:rPr>
              <w:t xml:space="preserve">број рачуна: </w:t>
            </w:r>
          </w:p>
        </w:tc>
        <w:tc>
          <w:tcPr>
            <w:tcW w:w="5690" w:type="dxa"/>
            <w:gridSpan w:val="2"/>
            <w:tcBorders>
              <w:top w:val="inset" w:sz="6" w:space="0" w:color="auto"/>
              <w:left w:val="inset" w:sz="6" w:space="0" w:color="auto"/>
              <w:bottom w:val="inset" w:sz="6" w:space="0" w:color="auto"/>
              <w:right w:val="inset" w:sz="6" w:space="0" w:color="auto"/>
            </w:tcBorders>
          </w:tcPr>
          <w:p w:rsidR="007F2C78" w:rsidRDefault="007F2C78">
            <w:pPr>
              <w:spacing w:line="276" w:lineRule="auto"/>
              <w:jc w:val="both"/>
              <w:rPr>
                <w:b w:val="0"/>
                <w:lang w:val="ru-RU"/>
              </w:rPr>
            </w:pPr>
          </w:p>
        </w:tc>
      </w:tr>
      <w:tr w:rsidR="007F2C78" w:rsidTr="007F2C78">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7F2C78" w:rsidRDefault="007F2C78">
            <w:pPr>
              <w:rPr>
                <w:b w:val="0"/>
                <w:lang w:val="ru-RU"/>
              </w:rPr>
            </w:pPr>
          </w:p>
        </w:tc>
        <w:tc>
          <w:tcPr>
            <w:tcW w:w="5690" w:type="dxa"/>
            <w:gridSpan w:val="2"/>
            <w:tcBorders>
              <w:top w:val="inset" w:sz="6" w:space="0" w:color="auto"/>
              <w:left w:val="inset" w:sz="6" w:space="0" w:color="auto"/>
              <w:bottom w:val="inset" w:sz="6" w:space="0" w:color="auto"/>
              <w:right w:val="inset" w:sz="6" w:space="0" w:color="auto"/>
            </w:tcBorders>
          </w:tcPr>
          <w:p w:rsidR="007F2C78" w:rsidRDefault="007F2C78">
            <w:pPr>
              <w:spacing w:line="276" w:lineRule="auto"/>
              <w:jc w:val="both"/>
              <w:rPr>
                <w:b w:val="0"/>
                <w:lang w:val="ru-RU"/>
              </w:rPr>
            </w:pPr>
          </w:p>
        </w:tc>
      </w:tr>
      <w:tr w:rsidR="007F2C78" w:rsidTr="007F2C7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7F2C78" w:rsidRDefault="007F2C78">
            <w:pPr>
              <w:spacing w:line="276" w:lineRule="auto"/>
              <w:jc w:val="both"/>
              <w:rPr>
                <w:b w:val="0"/>
                <w:lang w:val="ru-RU"/>
              </w:rPr>
            </w:pPr>
            <w:r>
              <w:rPr>
                <w:b w:val="0"/>
                <w:lang w:val="ru-RU"/>
              </w:rPr>
              <w:t>Подаци о обавези за извршење уговора:</w:t>
            </w:r>
          </w:p>
        </w:tc>
        <w:tc>
          <w:tcPr>
            <w:tcW w:w="5690" w:type="dxa"/>
            <w:gridSpan w:val="2"/>
            <w:tcBorders>
              <w:top w:val="inset" w:sz="6" w:space="0" w:color="auto"/>
              <w:left w:val="inset" w:sz="6" w:space="0" w:color="auto"/>
              <w:bottom w:val="inset" w:sz="6" w:space="0" w:color="auto"/>
              <w:right w:val="inset" w:sz="6" w:space="0" w:color="auto"/>
            </w:tcBorders>
          </w:tcPr>
          <w:p w:rsidR="007F2C78" w:rsidRDefault="007F2C78">
            <w:pPr>
              <w:spacing w:line="276" w:lineRule="auto"/>
              <w:jc w:val="both"/>
              <w:rPr>
                <w:b w:val="0"/>
                <w:lang w:val="ru-RU"/>
              </w:rPr>
            </w:pPr>
          </w:p>
        </w:tc>
      </w:tr>
      <w:tr w:rsidR="007F2C78" w:rsidTr="007F2C7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7F2C78" w:rsidRDefault="007F2C78">
            <w:pPr>
              <w:spacing w:line="276" w:lineRule="auto"/>
              <w:jc w:val="both"/>
              <w:rPr>
                <w:b w:val="0"/>
              </w:rPr>
            </w:pPr>
            <w:r>
              <w:rPr>
                <w:b w:val="0"/>
              </w:rPr>
              <w:t xml:space="preserve">Телефон:  </w:t>
            </w:r>
          </w:p>
        </w:tc>
        <w:tc>
          <w:tcPr>
            <w:tcW w:w="5690" w:type="dxa"/>
            <w:gridSpan w:val="2"/>
            <w:tcBorders>
              <w:top w:val="inset" w:sz="6" w:space="0" w:color="auto"/>
              <w:left w:val="inset" w:sz="6" w:space="0" w:color="auto"/>
              <w:bottom w:val="inset" w:sz="6" w:space="0" w:color="auto"/>
              <w:right w:val="inset" w:sz="6" w:space="0" w:color="auto"/>
            </w:tcBorders>
          </w:tcPr>
          <w:p w:rsidR="007F2C78" w:rsidRDefault="007F2C78">
            <w:pPr>
              <w:spacing w:line="276" w:lineRule="auto"/>
              <w:jc w:val="both"/>
              <w:rPr>
                <w:b w:val="0"/>
                <w:lang w:val="ru-RU"/>
              </w:rPr>
            </w:pPr>
          </w:p>
        </w:tc>
      </w:tr>
      <w:tr w:rsidR="007F2C78" w:rsidTr="007F2C7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7F2C78" w:rsidRDefault="007F2C78">
            <w:pPr>
              <w:spacing w:line="276" w:lineRule="auto"/>
              <w:jc w:val="both"/>
              <w:rPr>
                <w:b w:val="0"/>
              </w:rPr>
            </w:pPr>
            <w:r>
              <w:rPr>
                <w:b w:val="0"/>
              </w:rPr>
              <w:t xml:space="preserve">Е – mail адреса:  </w:t>
            </w:r>
          </w:p>
        </w:tc>
        <w:tc>
          <w:tcPr>
            <w:tcW w:w="5690" w:type="dxa"/>
            <w:gridSpan w:val="2"/>
            <w:tcBorders>
              <w:top w:val="inset" w:sz="6" w:space="0" w:color="auto"/>
              <w:left w:val="inset" w:sz="6" w:space="0" w:color="auto"/>
              <w:bottom w:val="inset" w:sz="6" w:space="0" w:color="auto"/>
              <w:right w:val="inset" w:sz="6" w:space="0" w:color="auto"/>
            </w:tcBorders>
          </w:tcPr>
          <w:p w:rsidR="007F2C78" w:rsidRDefault="007F2C78">
            <w:pPr>
              <w:spacing w:line="276" w:lineRule="auto"/>
              <w:jc w:val="both"/>
              <w:rPr>
                <w:b w:val="0"/>
                <w:lang w:val="ru-RU"/>
              </w:rPr>
            </w:pPr>
          </w:p>
        </w:tc>
      </w:tr>
      <w:tr w:rsidR="007F2C78" w:rsidTr="007F2C7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7F2C78" w:rsidRDefault="007F2C78">
            <w:pPr>
              <w:spacing w:line="276" w:lineRule="auto"/>
              <w:jc w:val="both"/>
              <w:rPr>
                <w:b w:val="0"/>
              </w:rPr>
            </w:pPr>
            <w:r>
              <w:rPr>
                <w:b w:val="0"/>
              </w:rPr>
              <w:t>Понуђач је уписан у Регистар понуђача:</w:t>
            </w:r>
          </w:p>
        </w:tc>
        <w:tc>
          <w:tcPr>
            <w:tcW w:w="2835" w:type="dxa"/>
            <w:tcBorders>
              <w:top w:val="inset" w:sz="6" w:space="0" w:color="auto"/>
              <w:left w:val="inset" w:sz="6" w:space="0" w:color="auto"/>
              <w:bottom w:val="inset" w:sz="6" w:space="0" w:color="auto"/>
              <w:right w:val="inset" w:sz="6" w:space="0" w:color="auto"/>
            </w:tcBorders>
            <w:hideMark/>
          </w:tcPr>
          <w:p w:rsidR="007F2C78" w:rsidRDefault="007F2C78">
            <w:pPr>
              <w:spacing w:line="276" w:lineRule="auto"/>
              <w:jc w:val="center"/>
              <w:rPr>
                <w:b w:val="0"/>
                <w:lang w:val="ru-RU"/>
              </w:rPr>
            </w:pPr>
            <w:r>
              <w:rPr>
                <w:b w:val="0"/>
                <w:lang w:val="ru-RU"/>
              </w:rPr>
              <w:t>да</w:t>
            </w:r>
          </w:p>
        </w:tc>
        <w:tc>
          <w:tcPr>
            <w:tcW w:w="2815" w:type="dxa"/>
            <w:tcBorders>
              <w:top w:val="inset" w:sz="6" w:space="0" w:color="auto"/>
              <w:left w:val="inset" w:sz="6" w:space="0" w:color="auto"/>
              <w:bottom w:val="inset" w:sz="6" w:space="0" w:color="auto"/>
              <w:right w:val="inset" w:sz="6" w:space="0" w:color="auto"/>
            </w:tcBorders>
            <w:hideMark/>
          </w:tcPr>
          <w:p w:rsidR="007F2C78" w:rsidRDefault="007F2C78">
            <w:pPr>
              <w:spacing w:line="276" w:lineRule="auto"/>
              <w:jc w:val="center"/>
              <w:rPr>
                <w:b w:val="0"/>
                <w:lang w:val="ru-RU"/>
              </w:rPr>
            </w:pPr>
            <w:r>
              <w:rPr>
                <w:b w:val="0"/>
                <w:lang w:val="ru-RU"/>
              </w:rPr>
              <w:t>не</w:t>
            </w:r>
          </w:p>
        </w:tc>
      </w:tr>
    </w:tbl>
    <w:p w:rsidR="007F2C78" w:rsidRDefault="007F2C78" w:rsidP="007F2C78">
      <w:pPr>
        <w:jc w:val="both"/>
        <w:rPr>
          <w:b w:val="0"/>
          <w:lang w:val="ru-RU"/>
        </w:rPr>
      </w:pPr>
    </w:p>
    <w:p w:rsidR="007F2C78" w:rsidRDefault="007F2C78" w:rsidP="007F2C78">
      <w:pPr>
        <w:jc w:val="both"/>
        <w:rPr>
          <w:lang w:val="ru-RU"/>
        </w:rPr>
      </w:pPr>
      <w:r>
        <w:rPr>
          <w:lang w:val="ru-RU"/>
        </w:rPr>
        <w:t>2. ЧЛАН ГРУПЕ</w:t>
      </w:r>
    </w:p>
    <w:tbl>
      <w:tblPr>
        <w:tblW w:w="9832"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082"/>
        <w:gridCol w:w="2875"/>
        <w:gridCol w:w="2875"/>
      </w:tblGrid>
      <w:tr w:rsidR="007F2C78" w:rsidTr="007F2C78">
        <w:trPr>
          <w:tblCellSpacing w:w="20" w:type="dxa"/>
        </w:trPr>
        <w:tc>
          <w:tcPr>
            <w:tcW w:w="4022" w:type="dxa"/>
            <w:tcBorders>
              <w:top w:val="inset" w:sz="6" w:space="0" w:color="auto"/>
              <w:left w:val="inset" w:sz="6" w:space="0" w:color="auto"/>
              <w:bottom w:val="inset" w:sz="6" w:space="0" w:color="auto"/>
              <w:right w:val="inset" w:sz="6" w:space="0" w:color="auto"/>
            </w:tcBorders>
            <w:vAlign w:val="center"/>
            <w:hideMark/>
          </w:tcPr>
          <w:p w:rsidR="007F2C78" w:rsidRDefault="007F2C78">
            <w:pPr>
              <w:spacing w:line="276" w:lineRule="auto"/>
              <w:jc w:val="both"/>
              <w:rPr>
                <w:b w:val="0"/>
                <w:lang w:val="ru-RU"/>
              </w:rPr>
            </w:pPr>
            <w:r>
              <w:rPr>
                <w:b w:val="0"/>
              </w:rPr>
              <w:t xml:space="preserve">Пуно </w:t>
            </w:r>
            <w:r>
              <w:rPr>
                <w:b w:val="0"/>
                <w:lang w:val="ru-RU"/>
              </w:rPr>
              <w:t>пословно име:</w:t>
            </w:r>
          </w:p>
        </w:tc>
        <w:tc>
          <w:tcPr>
            <w:tcW w:w="5690" w:type="dxa"/>
            <w:gridSpan w:val="2"/>
            <w:tcBorders>
              <w:top w:val="inset" w:sz="6" w:space="0" w:color="auto"/>
              <w:left w:val="inset" w:sz="6" w:space="0" w:color="auto"/>
              <w:bottom w:val="inset" w:sz="6" w:space="0" w:color="auto"/>
              <w:right w:val="inset" w:sz="6" w:space="0" w:color="auto"/>
            </w:tcBorders>
          </w:tcPr>
          <w:p w:rsidR="007F2C78" w:rsidRDefault="007F2C78">
            <w:pPr>
              <w:spacing w:line="276" w:lineRule="auto"/>
              <w:jc w:val="both"/>
              <w:rPr>
                <w:b w:val="0"/>
                <w:lang w:val="ru-RU"/>
              </w:rPr>
            </w:pPr>
          </w:p>
        </w:tc>
      </w:tr>
      <w:tr w:rsidR="007F2C78" w:rsidTr="007F2C78">
        <w:trPr>
          <w:trHeight w:val="243"/>
          <w:tblCellSpacing w:w="20" w:type="dxa"/>
        </w:trPr>
        <w:tc>
          <w:tcPr>
            <w:tcW w:w="4022" w:type="dxa"/>
            <w:tcBorders>
              <w:top w:val="inset" w:sz="6" w:space="0" w:color="auto"/>
              <w:left w:val="inset" w:sz="6" w:space="0" w:color="auto"/>
              <w:bottom w:val="inset" w:sz="6" w:space="0" w:color="auto"/>
              <w:right w:val="inset" w:sz="6" w:space="0" w:color="auto"/>
            </w:tcBorders>
            <w:hideMark/>
          </w:tcPr>
          <w:p w:rsidR="007F2C78" w:rsidRDefault="007F2C78">
            <w:pPr>
              <w:spacing w:line="276" w:lineRule="auto"/>
              <w:jc w:val="both"/>
              <w:rPr>
                <w:b w:val="0"/>
              </w:rPr>
            </w:pPr>
            <w:r>
              <w:rPr>
                <w:b w:val="0"/>
              </w:rPr>
              <w:t xml:space="preserve">Место и адреса седишта:   </w:t>
            </w:r>
          </w:p>
        </w:tc>
        <w:tc>
          <w:tcPr>
            <w:tcW w:w="5690" w:type="dxa"/>
            <w:gridSpan w:val="2"/>
            <w:tcBorders>
              <w:top w:val="inset" w:sz="6" w:space="0" w:color="auto"/>
              <w:left w:val="inset" w:sz="6" w:space="0" w:color="auto"/>
              <w:bottom w:val="inset" w:sz="6" w:space="0" w:color="auto"/>
              <w:right w:val="inset" w:sz="6" w:space="0" w:color="auto"/>
            </w:tcBorders>
          </w:tcPr>
          <w:p w:rsidR="007F2C78" w:rsidRDefault="007F2C78">
            <w:pPr>
              <w:spacing w:line="276" w:lineRule="auto"/>
              <w:jc w:val="both"/>
              <w:rPr>
                <w:b w:val="0"/>
              </w:rPr>
            </w:pPr>
          </w:p>
        </w:tc>
      </w:tr>
      <w:tr w:rsidR="007F2C78" w:rsidTr="007F2C7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7F2C78" w:rsidRDefault="007F2C78">
            <w:pPr>
              <w:spacing w:line="276" w:lineRule="auto"/>
              <w:jc w:val="both"/>
              <w:rPr>
                <w:b w:val="0"/>
              </w:rPr>
            </w:pPr>
            <w:r>
              <w:rPr>
                <w:b w:val="0"/>
              </w:rPr>
              <w:t>Правни облик:</w:t>
            </w:r>
          </w:p>
        </w:tc>
        <w:tc>
          <w:tcPr>
            <w:tcW w:w="5690" w:type="dxa"/>
            <w:gridSpan w:val="2"/>
            <w:tcBorders>
              <w:top w:val="inset" w:sz="6" w:space="0" w:color="auto"/>
              <w:left w:val="inset" w:sz="6" w:space="0" w:color="auto"/>
              <w:bottom w:val="inset" w:sz="6" w:space="0" w:color="auto"/>
              <w:right w:val="inset" w:sz="6" w:space="0" w:color="auto"/>
            </w:tcBorders>
          </w:tcPr>
          <w:p w:rsidR="007F2C78" w:rsidRDefault="007F2C78">
            <w:pPr>
              <w:spacing w:line="276" w:lineRule="auto"/>
              <w:jc w:val="both"/>
              <w:rPr>
                <w:b w:val="0"/>
              </w:rPr>
            </w:pPr>
          </w:p>
        </w:tc>
      </w:tr>
      <w:tr w:rsidR="007F2C78" w:rsidTr="007F2C7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7F2C78" w:rsidRDefault="007F2C78">
            <w:pPr>
              <w:spacing w:line="276" w:lineRule="auto"/>
              <w:jc w:val="both"/>
              <w:rPr>
                <w:b w:val="0"/>
              </w:rPr>
            </w:pPr>
            <w:r>
              <w:rPr>
                <w:b w:val="0"/>
              </w:rPr>
              <w:t xml:space="preserve">Матични број:  </w:t>
            </w:r>
          </w:p>
        </w:tc>
        <w:tc>
          <w:tcPr>
            <w:tcW w:w="5690" w:type="dxa"/>
            <w:gridSpan w:val="2"/>
            <w:tcBorders>
              <w:top w:val="inset" w:sz="6" w:space="0" w:color="auto"/>
              <w:left w:val="inset" w:sz="6" w:space="0" w:color="auto"/>
              <w:bottom w:val="inset" w:sz="6" w:space="0" w:color="auto"/>
              <w:right w:val="inset" w:sz="6" w:space="0" w:color="auto"/>
            </w:tcBorders>
          </w:tcPr>
          <w:p w:rsidR="007F2C78" w:rsidRDefault="007F2C78">
            <w:pPr>
              <w:spacing w:line="276" w:lineRule="auto"/>
              <w:jc w:val="both"/>
              <w:rPr>
                <w:b w:val="0"/>
              </w:rPr>
            </w:pPr>
          </w:p>
        </w:tc>
      </w:tr>
      <w:tr w:rsidR="007F2C78" w:rsidTr="007F2C7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7F2C78" w:rsidRDefault="007F2C78">
            <w:pPr>
              <w:spacing w:line="276" w:lineRule="auto"/>
              <w:jc w:val="both"/>
              <w:rPr>
                <w:b w:val="0"/>
              </w:rPr>
            </w:pPr>
            <w:r>
              <w:rPr>
                <w:b w:val="0"/>
              </w:rPr>
              <w:t xml:space="preserve">ПИБ:  </w:t>
            </w:r>
          </w:p>
        </w:tc>
        <w:tc>
          <w:tcPr>
            <w:tcW w:w="5690" w:type="dxa"/>
            <w:gridSpan w:val="2"/>
            <w:tcBorders>
              <w:top w:val="inset" w:sz="6" w:space="0" w:color="auto"/>
              <w:left w:val="inset" w:sz="6" w:space="0" w:color="auto"/>
              <w:bottom w:val="inset" w:sz="6" w:space="0" w:color="auto"/>
              <w:right w:val="inset" w:sz="6" w:space="0" w:color="auto"/>
            </w:tcBorders>
          </w:tcPr>
          <w:p w:rsidR="007F2C78" w:rsidRDefault="007F2C78">
            <w:pPr>
              <w:spacing w:line="276" w:lineRule="auto"/>
              <w:jc w:val="both"/>
              <w:rPr>
                <w:b w:val="0"/>
              </w:rPr>
            </w:pPr>
          </w:p>
        </w:tc>
      </w:tr>
      <w:tr w:rsidR="007F2C78" w:rsidTr="007F2C78">
        <w:trPr>
          <w:cantSplit/>
          <w:trHeight w:val="240"/>
          <w:tblCellSpacing w:w="20" w:type="dxa"/>
        </w:trPr>
        <w:tc>
          <w:tcPr>
            <w:tcW w:w="4022" w:type="dxa"/>
            <w:vMerge w:val="restart"/>
            <w:tcBorders>
              <w:top w:val="inset" w:sz="6" w:space="0" w:color="auto"/>
              <w:left w:val="inset" w:sz="6" w:space="0" w:color="auto"/>
              <w:bottom w:val="inset" w:sz="6" w:space="0" w:color="auto"/>
              <w:right w:val="inset" w:sz="6" w:space="0" w:color="auto"/>
            </w:tcBorders>
            <w:hideMark/>
          </w:tcPr>
          <w:p w:rsidR="007F2C78" w:rsidRDefault="007F2C78">
            <w:pPr>
              <w:spacing w:line="276" w:lineRule="auto"/>
              <w:jc w:val="both"/>
              <w:rPr>
                <w:b w:val="0"/>
                <w:lang w:val="ru-RU"/>
              </w:rPr>
            </w:pPr>
            <w:r>
              <w:rPr>
                <w:b w:val="0"/>
                <w:lang w:val="ru-RU"/>
              </w:rPr>
              <w:t>Назив банке и</w:t>
            </w:r>
          </w:p>
          <w:p w:rsidR="007F2C78" w:rsidRDefault="007F2C78">
            <w:pPr>
              <w:spacing w:line="276" w:lineRule="auto"/>
              <w:jc w:val="both"/>
              <w:rPr>
                <w:b w:val="0"/>
                <w:lang w:val="ru-RU"/>
              </w:rPr>
            </w:pPr>
            <w:r>
              <w:rPr>
                <w:b w:val="0"/>
                <w:lang w:val="ru-RU"/>
              </w:rPr>
              <w:t xml:space="preserve">број рачуна: </w:t>
            </w:r>
          </w:p>
        </w:tc>
        <w:tc>
          <w:tcPr>
            <w:tcW w:w="5690" w:type="dxa"/>
            <w:gridSpan w:val="2"/>
            <w:tcBorders>
              <w:top w:val="inset" w:sz="6" w:space="0" w:color="auto"/>
              <w:left w:val="inset" w:sz="6" w:space="0" w:color="auto"/>
              <w:bottom w:val="inset" w:sz="6" w:space="0" w:color="auto"/>
              <w:right w:val="inset" w:sz="6" w:space="0" w:color="auto"/>
            </w:tcBorders>
          </w:tcPr>
          <w:p w:rsidR="007F2C78" w:rsidRDefault="007F2C78">
            <w:pPr>
              <w:spacing w:line="276" w:lineRule="auto"/>
              <w:jc w:val="both"/>
              <w:rPr>
                <w:b w:val="0"/>
                <w:lang w:val="ru-RU"/>
              </w:rPr>
            </w:pPr>
          </w:p>
        </w:tc>
      </w:tr>
      <w:tr w:rsidR="007F2C78" w:rsidTr="007F2C78">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7F2C78" w:rsidRDefault="007F2C78">
            <w:pPr>
              <w:rPr>
                <w:b w:val="0"/>
                <w:lang w:val="ru-RU"/>
              </w:rPr>
            </w:pPr>
          </w:p>
        </w:tc>
        <w:tc>
          <w:tcPr>
            <w:tcW w:w="5690" w:type="dxa"/>
            <w:gridSpan w:val="2"/>
            <w:tcBorders>
              <w:top w:val="inset" w:sz="6" w:space="0" w:color="auto"/>
              <w:left w:val="inset" w:sz="6" w:space="0" w:color="auto"/>
              <w:bottom w:val="inset" w:sz="6" w:space="0" w:color="auto"/>
              <w:right w:val="inset" w:sz="6" w:space="0" w:color="auto"/>
            </w:tcBorders>
          </w:tcPr>
          <w:p w:rsidR="007F2C78" w:rsidRDefault="007F2C78">
            <w:pPr>
              <w:spacing w:line="276" w:lineRule="auto"/>
              <w:jc w:val="both"/>
              <w:rPr>
                <w:b w:val="0"/>
                <w:lang w:val="ru-RU"/>
              </w:rPr>
            </w:pPr>
          </w:p>
        </w:tc>
      </w:tr>
      <w:tr w:rsidR="007F2C78" w:rsidTr="007F2C7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7F2C78" w:rsidRDefault="007F2C78">
            <w:pPr>
              <w:spacing w:line="276" w:lineRule="auto"/>
              <w:jc w:val="both"/>
              <w:rPr>
                <w:b w:val="0"/>
                <w:lang w:val="ru-RU"/>
              </w:rPr>
            </w:pPr>
            <w:r>
              <w:rPr>
                <w:b w:val="0"/>
                <w:lang w:val="ru-RU"/>
              </w:rPr>
              <w:t xml:space="preserve">Имена и одговарајуће професионалне квалификације  лица која ће бити одговорна за извршење </w:t>
            </w:r>
            <w:r>
              <w:rPr>
                <w:b w:val="0"/>
                <w:lang w:val="ru-RU"/>
              </w:rPr>
              <w:lastRenderedPageBreak/>
              <w:t>уговора:</w:t>
            </w:r>
          </w:p>
        </w:tc>
        <w:tc>
          <w:tcPr>
            <w:tcW w:w="5690" w:type="dxa"/>
            <w:gridSpan w:val="2"/>
            <w:tcBorders>
              <w:top w:val="inset" w:sz="6" w:space="0" w:color="auto"/>
              <w:left w:val="inset" w:sz="6" w:space="0" w:color="auto"/>
              <w:bottom w:val="inset" w:sz="6" w:space="0" w:color="auto"/>
              <w:right w:val="inset" w:sz="6" w:space="0" w:color="auto"/>
            </w:tcBorders>
          </w:tcPr>
          <w:p w:rsidR="007F2C78" w:rsidRDefault="007F2C78">
            <w:pPr>
              <w:spacing w:line="276" w:lineRule="auto"/>
              <w:jc w:val="both"/>
              <w:rPr>
                <w:b w:val="0"/>
                <w:lang w:val="ru-RU"/>
              </w:rPr>
            </w:pPr>
          </w:p>
        </w:tc>
      </w:tr>
      <w:tr w:rsidR="007F2C78" w:rsidTr="007F2C7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7F2C78" w:rsidRDefault="007F2C78">
            <w:pPr>
              <w:spacing w:line="276" w:lineRule="auto"/>
              <w:jc w:val="both"/>
              <w:rPr>
                <w:b w:val="0"/>
                <w:lang w:val="ru-RU"/>
              </w:rPr>
            </w:pPr>
            <w:r>
              <w:rPr>
                <w:b w:val="0"/>
                <w:lang w:val="ru-RU"/>
              </w:rPr>
              <w:lastRenderedPageBreak/>
              <w:t>Подаци о обавези за извршење уговора:</w:t>
            </w:r>
          </w:p>
        </w:tc>
        <w:tc>
          <w:tcPr>
            <w:tcW w:w="5690" w:type="dxa"/>
            <w:gridSpan w:val="2"/>
            <w:tcBorders>
              <w:top w:val="inset" w:sz="6" w:space="0" w:color="auto"/>
              <w:left w:val="inset" w:sz="6" w:space="0" w:color="auto"/>
              <w:bottom w:val="inset" w:sz="6" w:space="0" w:color="auto"/>
              <w:right w:val="inset" w:sz="6" w:space="0" w:color="auto"/>
            </w:tcBorders>
          </w:tcPr>
          <w:p w:rsidR="007F2C78" w:rsidRDefault="007F2C78">
            <w:pPr>
              <w:spacing w:line="276" w:lineRule="auto"/>
              <w:jc w:val="both"/>
              <w:rPr>
                <w:b w:val="0"/>
                <w:lang w:val="ru-RU"/>
              </w:rPr>
            </w:pPr>
          </w:p>
        </w:tc>
      </w:tr>
      <w:tr w:rsidR="007F2C78" w:rsidTr="007F2C7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7F2C78" w:rsidRDefault="007F2C78">
            <w:pPr>
              <w:spacing w:line="276" w:lineRule="auto"/>
              <w:jc w:val="both"/>
              <w:rPr>
                <w:b w:val="0"/>
              </w:rPr>
            </w:pPr>
            <w:r>
              <w:rPr>
                <w:b w:val="0"/>
              </w:rPr>
              <w:t xml:space="preserve">Телефон:  </w:t>
            </w:r>
          </w:p>
        </w:tc>
        <w:tc>
          <w:tcPr>
            <w:tcW w:w="5690" w:type="dxa"/>
            <w:gridSpan w:val="2"/>
            <w:tcBorders>
              <w:top w:val="inset" w:sz="6" w:space="0" w:color="auto"/>
              <w:left w:val="inset" w:sz="6" w:space="0" w:color="auto"/>
              <w:bottom w:val="inset" w:sz="6" w:space="0" w:color="auto"/>
              <w:right w:val="inset" w:sz="6" w:space="0" w:color="auto"/>
            </w:tcBorders>
          </w:tcPr>
          <w:p w:rsidR="007F2C78" w:rsidRDefault="007F2C78">
            <w:pPr>
              <w:spacing w:line="276" w:lineRule="auto"/>
              <w:jc w:val="both"/>
              <w:rPr>
                <w:b w:val="0"/>
                <w:lang w:val="ru-RU"/>
              </w:rPr>
            </w:pPr>
          </w:p>
        </w:tc>
      </w:tr>
      <w:tr w:rsidR="007F2C78" w:rsidTr="007F2C7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7F2C78" w:rsidRDefault="007F2C78">
            <w:pPr>
              <w:spacing w:line="276" w:lineRule="auto"/>
              <w:jc w:val="both"/>
              <w:rPr>
                <w:b w:val="0"/>
              </w:rPr>
            </w:pPr>
            <w:r>
              <w:rPr>
                <w:b w:val="0"/>
              </w:rPr>
              <w:t xml:space="preserve">Е – mail адреса:  </w:t>
            </w:r>
          </w:p>
        </w:tc>
        <w:tc>
          <w:tcPr>
            <w:tcW w:w="5690" w:type="dxa"/>
            <w:gridSpan w:val="2"/>
            <w:tcBorders>
              <w:top w:val="inset" w:sz="6" w:space="0" w:color="auto"/>
              <w:left w:val="inset" w:sz="6" w:space="0" w:color="auto"/>
              <w:bottom w:val="inset" w:sz="6" w:space="0" w:color="auto"/>
              <w:right w:val="inset" w:sz="6" w:space="0" w:color="auto"/>
            </w:tcBorders>
          </w:tcPr>
          <w:p w:rsidR="007F2C78" w:rsidRDefault="007F2C78">
            <w:pPr>
              <w:spacing w:line="276" w:lineRule="auto"/>
              <w:jc w:val="both"/>
              <w:rPr>
                <w:b w:val="0"/>
                <w:lang w:val="ru-RU"/>
              </w:rPr>
            </w:pPr>
          </w:p>
        </w:tc>
      </w:tr>
      <w:tr w:rsidR="007F2C78" w:rsidTr="007F2C7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7F2C78" w:rsidRDefault="007F2C78">
            <w:pPr>
              <w:spacing w:line="276" w:lineRule="auto"/>
              <w:jc w:val="both"/>
              <w:rPr>
                <w:b w:val="0"/>
              </w:rPr>
            </w:pPr>
            <w:r>
              <w:rPr>
                <w:b w:val="0"/>
              </w:rPr>
              <w:t>Понуђач је уписан у Регистар понуђача:</w:t>
            </w:r>
          </w:p>
        </w:tc>
        <w:tc>
          <w:tcPr>
            <w:tcW w:w="2835" w:type="dxa"/>
            <w:tcBorders>
              <w:top w:val="inset" w:sz="6" w:space="0" w:color="auto"/>
              <w:left w:val="inset" w:sz="6" w:space="0" w:color="auto"/>
              <w:bottom w:val="inset" w:sz="6" w:space="0" w:color="auto"/>
              <w:right w:val="inset" w:sz="6" w:space="0" w:color="auto"/>
            </w:tcBorders>
            <w:hideMark/>
          </w:tcPr>
          <w:p w:rsidR="007F2C78" w:rsidRDefault="007F2C78">
            <w:pPr>
              <w:spacing w:line="276" w:lineRule="auto"/>
              <w:jc w:val="center"/>
              <w:rPr>
                <w:b w:val="0"/>
                <w:lang w:val="ru-RU"/>
              </w:rPr>
            </w:pPr>
            <w:r>
              <w:rPr>
                <w:b w:val="0"/>
                <w:lang w:val="ru-RU"/>
              </w:rPr>
              <w:t>да</w:t>
            </w:r>
          </w:p>
        </w:tc>
        <w:tc>
          <w:tcPr>
            <w:tcW w:w="2815" w:type="dxa"/>
            <w:tcBorders>
              <w:top w:val="inset" w:sz="6" w:space="0" w:color="auto"/>
              <w:left w:val="inset" w:sz="6" w:space="0" w:color="auto"/>
              <w:bottom w:val="inset" w:sz="6" w:space="0" w:color="auto"/>
              <w:right w:val="inset" w:sz="6" w:space="0" w:color="auto"/>
            </w:tcBorders>
            <w:hideMark/>
          </w:tcPr>
          <w:p w:rsidR="007F2C78" w:rsidRDefault="007F2C78">
            <w:pPr>
              <w:spacing w:line="276" w:lineRule="auto"/>
              <w:jc w:val="center"/>
              <w:rPr>
                <w:b w:val="0"/>
                <w:lang w:val="ru-RU"/>
              </w:rPr>
            </w:pPr>
            <w:r>
              <w:rPr>
                <w:b w:val="0"/>
                <w:lang w:val="ru-RU"/>
              </w:rPr>
              <w:t>не</w:t>
            </w:r>
          </w:p>
        </w:tc>
      </w:tr>
    </w:tbl>
    <w:p w:rsidR="007F2C78" w:rsidRDefault="007F2C78" w:rsidP="007F2C78">
      <w:pPr>
        <w:autoSpaceDE w:val="0"/>
        <w:autoSpaceDN w:val="0"/>
        <w:adjustRightInd w:val="0"/>
        <w:jc w:val="both"/>
        <w:rPr>
          <w:b w:val="0"/>
          <w:lang w:val="ru-RU"/>
        </w:rPr>
      </w:pPr>
    </w:p>
    <w:p w:rsidR="007F2C78" w:rsidRDefault="007F2C78" w:rsidP="007F2C78">
      <w:pPr>
        <w:autoSpaceDE w:val="0"/>
        <w:autoSpaceDN w:val="0"/>
        <w:adjustRightInd w:val="0"/>
        <w:jc w:val="center"/>
        <w:rPr>
          <w:bCs/>
        </w:rPr>
      </w:pPr>
    </w:p>
    <w:p w:rsidR="007F2C78" w:rsidRDefault="007F2C78" w:rsidP="007F2C78">
      <w:pPr>
        <w:autoSpaceDE w:val="0"/>
        <w:autoSpaceDN w:val="0"/>
        <w:adjustRightInd w:val="0"/>
        <w:jc w:val="center"/>
        <w:rPr>
          <w:bCs/>
        </w:rPr>
      </w:pPr>
    </w:p>
    <w:p w:rsidR="007F2C78" w:rsidRDefault="007F2C78" w:rsidP="007F2C78">
      <w:pPr>
        <w:autoSpaceDE w:val="0"/>
        <w:autoSpaceDN w:val="0"/>
        <w:adjustRightInd w:val="0"/>
        <w:jc w:val="center"/>
        <w:rPr>
          <w:bCs/>
        </w:rPr>
      </w:pPr>
    </w:p>
    <w:p w:rsidR="007F2C78" w:rsidRDefault="007F2C78" w:rsidP="007F2C78">
      <w:pPr>
        <w:autoSpaceDE w:val="0"/>
        <w:autoSpaceDN w:val="0"/>
        <w:adjustRightInd w:val="0"/>
        <w:jc w:val="center"/>
        <w:rPr>
          <w:bCs/>
        </w:rPr>
      </w:pPr>
    </w:p>
    <w:p w:rsidR="007F2C78" w:rsidRDefault="007F2C78" w:rsidP="007F2C78">
      <w:pPr>
        <w:autoSpaceDE w:val="0"/>
        <w:autoSpaceDN w:val="0"/>
        <w:adjustRightInd w:val="0"/>
        <w:jc w:val="center"/>
        <w:rPr>
          <w:bCs/>
        </w:rPr>
      </w:pPr>
    </w:p>
    <w:p w:rsidR="007F2C78" w:rsidRDefault="007F2C78" w:rsidP="007F2C78">
      <w:pPr>
        <w:autoSpaceDE w:val="0"/>
        <w:autoSpaceDN w:val="0"/>
        <w:adjustRightInd w:val="0"/>
        <w:jc w:val="center"/>
        <w:rPr>
          <w:bCs/>
        </w:rPr>
      </w:pPr>
    </w:p>
    <w:p w:rsidR="007F2C78" w:rsidRDefault="007F2C78" w:rsidP="007F2C78">
      <w:pPr>
        <w:autoSpaceDE w:val="0"/>
        <w:autoSpaceDN w:val="0"/>
        <w:adjustRightInd w:val="0"/>
        <w:jc w:val="center"/>
        <w:rPr>
          <w:bCs/>
        </w:rPr>
      </w:pPr>
    </w:p>
    <w:p w:rsidR="007F2C78" w:rsidRDefault="007F2C78" w:rsidP="007F2C78">
      <w:pPr>
        <w:autoSpaceDE w:val="0"/>
        <w:autoSpaceDN w:val="0"/>
        <w:adjustRightInd w:val="0"/>
        <w:jc w:val="center"/>
        <w:rPr>
          <w:bCs/>
        </w:rPr>
      </w:pPr>
    </w:p>
    <w:p w:rsidR="007F2C78" w:rsidRDefault="007F2C78" w:rsidP="007F2C78">
      <w:pPr>
        <w:autoSpaceDE w:val="0"/>
        <w:autoSpaceDN w:val="0"/>
        <w:adjustRightInd w:val="0"/>
        <w:jc w:val="center"/>
        <w:rPr>
          <w:bCs/>
        </w:rPr>
      </w:pPr>
    </w:p>
    <w:p w:rsidR="007F2C78" w:rsidRDefault="007F2C78" w:rsidP="007F2C78">
      <w:pPr>
        <w:autoSpaceDE w:val="0"/>
        <w:autoSpaceDN w:val="0"/>
        <w:adjustRightInd w:val="0"/>
        <w:jc w:val="center"/>
        <w:rPr>
          <w:bCs/>
        </w:rPr>
      </w:pPr>
    </w:p>
    <w:p w:rsidR="007F2C78" w:rsidRDefault="007F2C78" w:rsidP="007F2C78">
      <w:pPr>
        <w:autoSpaceDE w:val="0"/>
        <w:autoSpaceDN w:val="0"/>
        <w:adjustRightInd w:val="0"/>
        <w:jc w:val="center"/>
        <w:rPr>
          <w:bCs/>
        </w:rPr>
      </w:pPr>
    </w:p>
    <w:p w:rsidR="007F2C78" w:rsidRDefault="007F2C78" w:rsidP="007F2C78">
      <w:pPr>
        <w:autoSpaceDE w:val="0"/>
        <w:autoSpaceDN w:val="0"/>
        <w:adjustRightInd w:val="0"/>
        <w:jc w:val="center"/>
        <w:rPr>
          <w:bCs/>
        </w:rPr>
      </w:pPr>
    </w:p>
    <w:p w:rsidR="007F2C78" w:rsidRDefault="007F2C78" w:rsidP="007F2C78">
      <w:pPr>
        <w:autoSpaceDE w:val="0"/>
        <w:autoSpaceDN w:val="0"/>
        <w:adjustRightInd w:val="0"/>
        <w:jc w:val="center"/>
        <w:rPr>
          <w:bCs/>
          <w:lang w:val="ru-RU"/>
        </w:rPr>
      </w:pPr>
      <w:r>
        <w:rPr>
          <w:bCs/>
          <w:lang w:val="ru-RU"/>
        </w:rPr>
        <w:t xml:space="preserve">ПОНУЂАЧ </w:t>
      </w:r>
    </w:p>
    <w:p w:rsidR="007F2C78" w:rsidRDefault="007F2C78" w:rsidP="007F2C78">
      <w:pPr>
        <w:autoSpaceDE w:val="0"/>
        <w:autoSpaceDN w:val="0"/>
        <w:adjustRightInd w:val="0"/>
        <w:jc w:val="center"/>
        <w:rPr>
          <w:bCs/>
          <w:lang w:val="ru-RU"/>
        </w:rPr>
      </w:pPr>
      <w:r>
        <w:rPr>
          <w:bCs/>
          <w:lang w:val="ru-RU"/>
        </w:rPr>
        <w:t>М.П. ____________________________</w:t>
      </w:r>
    </w:p>
    <w:p w:rsidR="007F2C78" w:rsidRDefault="007F2C78" w:rsidP="007F2C78">
      <w:pPr>
        <w:rPr>
          <w:b w:val="0"/>
          <w:bCs/>
          <w:vertAlign w:val="superscript"/>
          <w:lang w:val="ru-RU"/>
        </w:rPr>
      </w:pPr>
    </w:p>
    <w:p w:rsidR="007F2C78" w:rsidRDefault="007F2C78" w:rsidP="007F2C78">
      <w:pPr>
        <w:jc w:val="center"/>
        <w:rPr>
          <w:b w:val="0"/>
          <w:vertAlign w:val="superscript"/>
          <w:lang w:val="ru-RU"/>
        </w:rPr>
      </w:pPr>
      <w:r>
        <w:rPr>
          <w:b w:val="0"/>
          <w:bCs/>
          <w:vertAlign w:val="superscript"/>
          <w:lang w:val="ru-RU"/>
        </w:rPr>
        <w:t>(потпис овлашћеног лица)</w:t>
      </w:r>
    </w:p>
    <w:p w:rsidR="007F2C78" w:rsidRDefault="007F2C78" w:rsidP="007F2C78">
      <w:pPr>
        <w:autoSpaceDE w:val="0"/>
        <w:autoSpaceDN w:val="0"/>
        <w:adjustRightInd w:val="0"/>
        <w:jc w:val="both"/>
        <w:rPr>
          <w:b w:val="0"/>
          <w:lang w:val="ru-RU"/>
        </w:rPr>
      </w:pPr>
    </w:p>
    <w:p w:rsidR="007F2C78" w:rsidRDefault="007F2C78" w:rsidP="007F2C78">
      <w:pPr>
        <w:autoSpaceDE w:val="0"/>
        <w:autoSpaceDN w:val="0"/>
        <w:adjustRightInd w:val="0"/>
        <w:jc w:val="both"/>
        <w:rPr>
          <w:b w:val="0"/>
          <w:lang w:val="ru-RU"/>
        </w:rPr>
      </w:pPr>
    </w:p>
    <w:p w:rsidR="007F2C78" w:rsidRDefault="007F2C78" w:rsidP="007F2C78">
      <w:pPr>
        <w:autoSpaceDE w:val="0"/>
        <w:autoSpaceDN w:val="0"/>
        <w:adjustRightInd w:val="0"/>
        <w:jc w:val="both"/>
        <w:rPr>
          <w:b w:val="0"/>
          <w:lang w:val="ru-RU"/>
        </w:rPr>
      </w:pPr>
    </w:p>
    <w:p w:rsidR="007F2C78" w:rsidRDefault="007F2C78" w:rsidP="007F2C78">
      <w:pPr>
        <w:autoSpaceDE w:val="0"/>
        <w:autoSpaceDN w:val="0"/>
        <w:adjustRightInd w:val="0"/>
        <w:jc w:val="both"/>
        <w:rPr>
          <w:b w:val="0"/>
          <w:lang w:val="ru-RU"/>
        </w:rPr>
      </w:pPr>
    </w:p>
    <w:p w:rsidR="007F2C78" w:rsidRDefault="007F2C78" w:rsidP="007F2C78">
      <w:pPr>
        <w:autoSpaceDE w:val="0"/>
        <w:autoSpaceDN w:val="0"/>
        <w:adjustRightInd w:val="0"/>
        <w:jc w:val="both"/>
        <w:rPr>
          <w:b w:val="0"/>
          <w:lang w:val="ru-RU"/>
        </w:rPr>
      </w:pPr>
    </w:p>
    <w:p w:rsidR="007F2C78" w:rsidRDefault="007F2C78" w:rsidP="007F2C78">
      <w:pPr>
        <w:autoSpaceDE w:val="0"/>
        <w:autoSpaceDN w:val="0"/>
        <w:adjustRightInd w:val="0"/>
        <w:jc w:val="both"/>
        <w:rPr>
          <w:b w:val="0"/>
          <w:lang w:val="ru-RU"/>
        </w:rPr>
      </w:pPr>
    </w:p>
    <w:p w:rsidR="007F2C78" w:rsidRDefault="007F2C78" w:rsidP="007F2C78">
      <w:pPr>
        <w:autoSpaceDE w:val="0"/>
        <w:autoSpaceDN w:val="0"/>
        <w:adjustRightInd w:val="0"/>
        <w:jc w:val="both"/>
        <w:rPr>
          <w:b w:val="0"/>
          <w:lang w:val="ru-RU"/>
        </w:rPr>
      </w:pPr>
    </w:p>
    <w:p w:rsidR="007F2C78" w:rsidRDefault="007F2C78" w:rsidP="007F2C78">
      <w:pPr>
        <w:autoSpaceDE w:val="0"/>
        <w:autoSpaceDN w:val="0"/>
        <w:adjustRightInd w:val="0"/>
        <w:jc w:val="both"/>
        <w:rPr>
          <w:b w:val="0"/>
          <w:lang w:val="ru-RU"/>
        </w:rPr>
      </w:pPr>
    </w:p>
    <w:p w:rsidR="007F2C78" w:rsidRDefault="007F2C78" w:rsidP="007F2C78">
      <w:pPr>
        <w:autoSpaceDE w:val="0"/>
        <w:autoSpaceDN w:val="0"/>
        <w:adjustRightInd w:val="0"/>
        <w:jc w:val="both"/>
        <w:rPr>
          <w:b w:val="0"/>
          <w:lang w:val="ru-RU"/>
        </w:rPr>
      </w:pPr>
    </w:p>
    <w:p w:rsidR="007F2C78" w:rsidRDefault="007F2C78" w:rsidP="007F2C78">
      <w:pPr>
        <w:autoSpaceDE w:val="0"/>
        <w:autoSpaceDN w:val="0"/>
        <w:adjustRightInd w:val="0"/>
        <w:jc w:val="both"/>
        <w:rPr>
          <w:b w:val="0"/>
          <w:lang w:val="ru-RU"/>
        </w:rPr>
      </w:pPr>
    </w:p>
    <w:p w:rsidR="007F2C78" w:rsidRDefault="007F2C78" w:rsidP="007F2C78">
      <w:pPr>
        <w:autoSpaceDE w:val="0"/>
        <w:autoSpaceDN w:val="0"/>
        <w:adjustRightInd w:val="0"/>
        <w:jc w:val="both"/>
        <w:rPr>
          <w:b w:val="0"/>
          <w:lang w:val="ru-RU"/>
        </w:rPr>
      </w:pPr>
    </w:p>
    <w:p w:rsidR="007F2C78" w:rsidRDefault="007F2C78" w:rsidP="007F2C78">
      <w:pPr>
        <w:autoSpaceDE w:val="0"/>
        <w:autoSpaceDN w:val="0"/>
        <w:adjustRightInd w:val="0"/>
        <w:jc w:val="both"/>
        <w:rPr>
          <w:b w:val="0"/>
          <w:lang w:val="ru-RU"/>
        </w:rPr>
      </w:pPr>
    </w:p>
    <w:p w:rsidR="007F2C78" w:rsidRDefault="007F2C78" w:rsidP="007F2C78">
      <w:pPr>
        <w:autoSpaceDE w:val="0"/>
        <w:autoSpaceDN w:val="0"/>
        <w:adjustRightInd w:val="0"/>
        <w:jc w:val="both"/>
        <w:rPr>
          <w:b w:val="0"/>
          <w:lang w:val="ru-RU"/>
        </w:rPr>
      </w:pPr>
    </w:p>
    <w:p w:rsidR="007F2C78" w:rsidRDefault="007F2C78" w:rsidP="007F2C78">
      <w:pPr>
        <w:autoSpaceDE w:val="0"/>
        <w:autoSpaceDN w:val="0"/>
        <w:adjustRightInd w:val="0"/>
        <w:jc w:val="both"/>
        <w:rPr>
          <w:b w:val="0"/>
          <w:lang w:val="ru-RU"/>
        </w:rPr>
      </w:pPr>
    </w:p>
    <w:p w:rsidR="007F2C78" w:rsidRDefault="007F2C78" w:rsidP="007F2C78">
      <w:pPr>
        <w:autoSpaceDE w:val="0"/>
        <w:autoSpaceDN w:val="0"/>
        <w:adjustRightInd w:val="0"/>
        <w:jc w:val="both"/>
        <w:rPr>
          <w:b w:val="0"/>
          <w:lang w:val="ru-RU"/>
        </w:rPr>
      </w:pPr>
    </w:p>
    <w:p w:rsidR="007F2C78" w:rsidRDefault="007F2C78" w:rsidP="007F2C78">
      <w:pPr>
        <w:autoSpaceDE w:val="0"/>
        <w:autoSpaceDN w:val="0"/>
        <w:adjustRightInd w:val="0"/>
        <w:jc w:val="both"/>
        <w:rPr>
          <w:b w:val="0"/>
          <w:lang w:val="ru-RU"/>
        </w:rPr>
      </w:pPr>
    </w:p>
    <w:p w:rsidR="007F2C78" w:rsidRDefault="007F2C78" w:rsidP="007F2C78">
      <w:pPr>
        <w:autoSpaceDE w:val="0"/>
        <w:autoSpaceDN w:val="0"/>
        <w:adjustRightInd w:val="0"/>
        <w:jc w:val="both"/>
        <w:rPr>
          <w:b w:val="0"/>
          <w:lang w:val="ru-RU"/>
        </w:rPr>
      </w:pPr>
    </w:p>
    <w:p w:rsidR="007F2C78" w:rsidRDefault="007F2C78" w:rsidP="007F2C78">
      <w:pPr>
        <w:autoSpaceDE w:val="0"/>
        <w:autoSpaceDN w:val="0"/>
        <w:adjustRightInd w:val="0"/>
        <w:jc w:val="both"/>
        <w:rPr>
          <w:b w:val="0"/>
          <w:lang w:val="ru-RU"/>
        </w:rPr>
      </w:pPr>
    </w:p>
    <w:p w:rsidR="007F2C78" w:rsidRDefault="007F2C78" w:rsidP="007F2C78">
      <w:pPr>
        <w:autoSpaceDE w:val="0"/>
        <w:autoSpaceDN w:val="0"/>
        <w:adjustRightInd w:val="0"/>
        <w:jc w:val="both"/>
        <w:rPr>
          <w:b w:val="0"/>
        </w:rPr>
      </w:pPr>
    </w:p>
    <w:p w:rsidR="007F2C78" w:rsidRDefault="007F2C78" w:rsidP="007F2C78">
      <w:pPr>
        <w:autoSpaceDE w:val="0"/>
        <w:autoSpaceDN w:val="0"/>
        <w:adjustRightInd w:val="0"/>
        <w:jc w:val="both"/>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tblPr>
      <w:tblGrid>
        <w:gridCol w:w="9732"/>
      </w:tblGrid>
      <w:tr w:rsidR="007F2C78" w:rsidTr="007F2C78">
        <w:trPr>
          <w:tblCellSpacing w:w="20" w:type="dxa"/>
        </w:trPr>
        <w:tc>
          <w:tcPr>
            <w:tcW w:w="9839" w:type="dxa"/>
            <w:tcBorders>
              <w:top w:val="inset" w:sz="6" w:space="0" w:color="auto"/>
              <w:left w:val="inset" w:sz="6" w:space="0" w:color="auto"/>
              <w:bottom w:val="inset" w:sz="6" w:space="0" w:color="auto"/>
              <w:right w:val="inset" w:sz="6" w:space="0" w:color="auto"/>
            </w:tcBorders>
            <w:shd w:val="clear" w:color="auto" w:fill="E0E0E0"/>
            <w:hideMark/>
          </w:tcPr>
          <w:p w:rsidR="007F2C78" w:rsidRDefault="007F2C78">
            <w:pPr>
              <w:autoSpaceDE w:val="0"/>
              <w:autoSpaceDN w:val="0"/>
              <w:adjustRightInd w:val="0"/>
              <w:spacing w:line="276" w:lineRule="auto"/>
              <w:jc w:val="center"/>
              <w:rPr>
                <w:lang w:val="ru-RU"/>
              </w:rPr>
            </w:pPr>
            <w:r>
              <w:rPr>
                <w:lang w:val="ru-RU"/>
              </w:rPr>
              <w:lastRenderedPageBreak/>
              <w:t>7.2. ОБРАЗАЦ ОПШТИ ПОДАЦИ О ПОДИЗВОЂАЧИМА</w:t>
            </w:r>
          </w:p>
        </w:tc>
      </w:tr>
    </w:tbl>
    <w:p w:rsidR="007F2C78" w:rsidRDefault="007F2C78" w:rsidP="007F2C78">
      <w:pPr>
        <w:autoSpaceDE w:val="0"/>
        <w:autoSpaceDN w:val="0"/>
        <w:adjustRightInd w:val="0"/>
        <w:rPr>
          <w:lang w:val="ru-RU"/>
        </w:rPr>
      </w:pPr>
    </w:p>
    <w:p w:rsidR="007F2C78" w:rsidRDefault="007F2C78" w:rsidP="007F2C78">
      <w:pPr>
        <w:jc w:val="both"/>
        <w:rPr>
          <w:b w:val="0"/>
          <w:lang w:val="ru-RU"/>
        </w:rPr>
      </w:pPr>
      <w:r>
        <w:rPr>
          <w:b w:val="0"/>
          <w:lang w:val="ru-RU"/>
        </w:rPr>
        <w:t xml:space="preserve">У вези са </w:t>
      </w:r>
      <w:r>
        <w:rPr>
          <w:b w:val="0"/>
        </w:rPr>
        <w:t>П</w:t>
      </w:r>
      <w:r>
        <w:rPr>
          <w:b w:val="0"/>
          <w:lang w:val="ru-RU"/>
        </w:rPr>
        <w:t xml:space="preserve">озивом за подношење понуде за јавну набавку услуге штампања ЈН ОП </w:t>
      </w:r>
      <w:r>
        <w:rPr>
          <w:b w:val="0"/>
        </w:rPr>
        <w:t>2</w:t>
      </w:r>
      <w:r>
        <w:rPr>
          <w:b w:val="0"/>
          <w:lang w:val="ru-RU"/>
        </w:rPr>
        <w:t>/201</w:t>
      </w:r>
      <w:r>
        <w:rPr>
          <w:b w:val="0"/>
        </w:rPr>
        <w:t>7</w:t>
      </w:r>
      <w:r>
        <w:rPr>
          <w:b w:val="0"/>
          <w:lang w:val="ru-RU"/>
        </w:rPr>
        <w:t xml:space="preserve">, </w:t>
      </w:r>
      <w:r>
        <w:rPr>
          <w:b w:val="0"/>
          <w:bCs/>
          <w:lang w:val="ru-RU"/>
        </w:rPr>
        <w:t xml:space="preserve">објављеног на Порталу јавних набавки и интернет страници Наручиоца дана </w:t>
      </w:r>
      <w:r w:rsidR="00400F6B">
        <w:rPr>
          <w:b w:val="0"/>
          <w:bCs/>
        </w:rPr>
        <w:t>10</w:t>
      </w:r>
      <w:r>
        <w:rPr>
          <w:b w:val="0"/>
          <w:bCs/>
          <w:lang w:val="ru-RU"/>
        </w:rPr>
        <w:t>.0</w:t>
      </w:r>
      <w:r>
        <w:rPr>
          <w:b w:val="0"/>
          <w:bCs/>
        </w:rPr>
        <w:t>3</w:t>
      </w:r>
      <w:r>
        <w:rPr>
          <w:b w:val="0"/>
          <w:bCs/>
          <w:lang w:val="ru-RU"/>
        </w:rPr>
        <w:t>.201</w:t>
      </w:r>
      <w:r>
        <w:rPr>
          <w:b w:val="0"/>
          <w:bCs/>
        </w:rPr>
        <w:t>7</w:t>
      </w:r>
      <w:r>
        <w:rPr>
          <w:b w:val="0"/>
          <w:bCs/>
          <w:lang w:val="ru-RU"/>
        </w:rPr>
        <w:t>.. године</w:t>
      </w:r>
      <w:r>
        <w:rPr>
          <w:b w:val="0"/>
          <w:lang w:val="ru-RU"/>
        </w:rPr>
        <w:t xml:space="preserve"> и Порталу Службених гласила Републике Србије и базе прописа изјављујемо да понуду подносимо са подизвођачем/има.</w:t>
      </w:r>
    </w:p>
    <w:p w:rsidR="007F2C78" w:rsidRDefault="007F2C78" w:rsidP="007F2C78">
      <w:pPr>
        <w:autoSpaceDE w:val="0"/>
        <w:autoSpaceDN w:val="0"/>
        <w:adjustRightInd w:val="0"/>
        <w:rPr>
          <w:lang w:val="ru-RU"/>
        </w:rPr>
      </w:pPr>
    </w:p>
    <w:p w:rsidR="007F2C78" w:rsidRDefault="007F2C78" w:rsidP="007F2C78">
      <w:pPr>
        <w:rPr>
          <w:lang w:val="ru-RU"/>
        </w:rPr>
      </w:pPr>
      <w:r>
        <w:rPr>
          <w:lang w:val="ru-RU"/>
        </w:rPr>
        <w:t>ОПШТИ ПОДАЦИ О ПОДИЗВОЂАЧИМА</w:t>
      </w:r>
    </w:p>
    <w:p w:rsidR="007F2C78" w:rsidRDefault="007F2C78" w:rsidP="007F2C78">
      <w:pPr>
        <w:rPr>
          <w:lang w:val="ru-RU"/>
        </w:rPr>
      </w:pPr>
      <w:r>
        <w:rPr>
          <w:lang w:val="ru-RU"/>
        </w:rPr>
        <w:t>1.  ПОДИЗВОЂАЧ бр.1</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039"/>
        <w:gridCol w:w="5608"/>
      </w:tblGrid>
      <w:tr w:rsidR="007F2C78" w:rsidTr="007F2C78">
        <w:trPr>
          <w:trHeight w:val="448"/>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7F2C78" w:rsidRDefault="007F2C78">
            <w:pPr>
              <w:spacing w:line="276" w:lineRule="auto"/>
              <w:jc w:val="both"/>
              <w:rPr>
                <w:b w:val="0"/>
                <w:lang w:val="ru-RU"/>
              </w:rPr>
            </w:pPr>
            <w:r>
              <w:rPr>
                <w:b w:val="0"/>
              </w:rPr>
              <w:t xml:space="preserve">Пуно </w:t>
            </w:r>
            <w:r>
              <w:rPr>
                <w:b w:val="0"/>
                <w:lang w:val="ru-RU"/>
              </w:rPr>
              <w:t>пословно име:</w:t>
            </w:r>
          </w:p>
        </w:tc>
        <w:tc>
          <w:tcPr>
            <w:tcW w:w="5548" w:type="dxa"/>
            <w:tcBorders>
              <w:top w:val="inset" w:sz="6" w:space="0" w:color="auto"/>
              <w:left w:val="inset" w:sz="6" w:space="0" w:color="auto"/>
              <w:bottom w:val="inset" w:sz="6" w:space="0" w:color="auto"/>
              <w:right w:val="inset" w:sz="6" w:space="0" w:color="auto"/>
            </w:tcBorders>
          </w:tcPr>
          <w:p w:rsidR="007F2C78" w:rsidRDefault="007F2C78">
            <w:pPr>
              <w:spacing w:line="276" w:lineRule="auto"/>
              <w:rPr>
                <w:lang w:val="ru-RU"/>
              </w:rPr>
            </w:pPr>
          </w:p>
        </w:tc>
      </w:tr>
      <w:tr w:rsidR="007F2C78" w:rsidTr="007F2C78">
        <w:trPr>
          <w:trHeight w:val="291"/>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7F2C78" w:rsidRDefault="007F2C78">
            <w:pPr>
              <w:spacing w:line="276" w:lineRule="auto"/>
              <w:jc w:val="both"/>
              <w:rPr>
                <w:b w:val="0"/>
              </w:rPr>
            </w:pPr>
            <w:r>
              <w:rPr>
                <w:b w:val="0"/>
              </w:rPr>
              <w:t xml:space="preserve">Место и адреса седишта: </w:t>
            </w:r>
          </w:p>
        </w:tc>
        <w:tc>
          <w:tcPr>
            <w:tcW w:w="5548" w:type="dxa"/>
            <w:tcBorders>
              <w:top w:val="inset" w:sz="6" w:space="0" w:color="auto"/>
              <w:left w:val="inset" w:sz="6" w:space="0" w:color="auto"/>
              <w:bottom w:val="inset" w:sz="6" w:space="0" w:color="auto"/>
              <w:right w:val="inset" w:sz="6" w:space="0" w:color="auto"/>
            </w:tcBorders>
          </w:tcPr>
          <w:p w:rsidR="007F2C78" w:rsidRDefault="007F2C78">
            <w:pPr>
              <w:spacing w:line="276" w:lineRule="auto"/>
            </w:pPr>
          </w:p>
        </w:tc>
      </w:tr>
      <w:tr w:rsidR="007F2C78" w:rsidTr="007F2C78">
        <w:trPr>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7F2C78" w:rsidRDefault="007F2C78">
            <w:pPr>
              <w:spacing w:line="276" w:lineRule="auto"/>
              <w:jc w:val="both"/>
              <w:rPr>
                <w:b w:val="0"/>
              </w:rPr>
            </w:pPr>
            <w:r>
              <w:rPr>
                <w:b w:val="0"/>
              </w:rPr>
              <w:t>Правни облик:</w:t>
            </w:r>
          </w:p>
        </w:tc>
        <w:tc>
          <w:tcPr>
            <w:tcW w:w="5548" w:type="dxa"/>
            <w:tcBorders>
              <w:top w:val="inset" w:sz="6" w:space="0" w:color="auto"/>
              <w:left w:val="inset" w:sz="6" w:space="0" w:color="auto"/>
              <w:bottom w:val="inset" w:sz="6" w:space="0" w:color="auto"/>
              <w:right w:val="inset" w:sz="6" w:space="0" w:color="auto"/>
            </w:tcBorders>
          </w:tcPr>
          <w:p w:rsidR="007F2C78" w:rsidRDefault="007F2C78">
            <w:pPr>
              <w:spacing w:line="276" w:lineRule="auto"/>
            </w:pPr>
          </w:p>
        </w:tc>
      </w:tr>
      <w:tr w:rsidR="007F2C78" w:rsidTr="007F2C78">
        <w:trPr>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7F2C78" w:rsidRDefault="007F2C78">
            <w:pPr>
              <w:spacing w:line="276" w:lineRule="auto"/>
              <w:jc w:val="both"/>
              <w:rPr>
                <w:b w:val="0"/>
              </w:rPr>
            </w:pPr>
            <w:r>
              <w:rPr>
                <w:b w:val="0"/>
              </w:rPr>
              <w:t xml:space="preserve">Матични број:  </w:t>
            </w:r>
          </w:p>
        </w:tc>
        <w:tc>
          <w:tcPr>
            <w:tcW w:w="5548" w:type="dxa"/>
            <w:tcBorders>
              <w:top w:val="inset" w:sz="6" w:space="0" w:color="auto"/>
              <w:left w:val="inset" w:sz="6" w:space="0" w:color="auto"/>
              <w:bottom w:val="inset" w:sz="6" w:space="0" w:color="auto"/>
              <w:right w:val="inset" w:sz="6" w:space="0" w:color="auto"/>
            </w:tcBorders>
          </w:tcPr>
          <w:p w:rsidR="007F2C78" w:rsidRDefault="007F2C78">
            <w:pPr>
              <w:spacing w:line="276" w:lineRule="auto"/>
            </w:pPr>
          </w:p>
        </w:tc>
      </w:tr>
      <w:tr w:rsidR="007F2C78" w:rsidTr="007F2C78">
        <w:trPr>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7F2C78" w:rsidRDefault="007F2C78">
            <w:pPr>
              <w:spacing w:line="276" w:lineRule="auto"/>
              <w:jc w:val="both"/>
              <w:rPr>
                <w:b w:val="0"/>
              </w:rPr>
            </w:pPr>
            <w:r>
              <w:rPr>
                <w:b w:val="0"/>
              </w:rPr>
              <w:t xml:space="preserve">ПИБ:  </w:t>
            </w:r>
          </w:p>
        </w:tc>
        <w:tc>
          <w:tcPr>
            <w:tcW w:w="5548" w:type="dxa"/>
            <w:tcBorders>
              <w:top w:val="inset" w:sz="6" w:space="0" w:color="auto"/>
              <w:left w:val="inset" w:sz="6" w:space="0" w:color="auto"/>
              <w:bottom w:val="inset" w:sz="6" w:space="0" w:color="auto"/>
              <w:right w:val="inset" w:sz="6" w:space="0" w:color="auto"/>
            </w:tcBorders>
          </w:tcPr>
          <w:p w:rsidR="007F2C78" w:rsidRDefault="007F2C78">
            <w:pPr>
              <w:spacing w:line="276" w:lineRule="auto"/>
            </w:pPr>
          </w:p>
        </w:tc>
      </w:tr>
      <w:tr w:rsidR="007F2C78" w:rsidTr="007F2C78">
        <w:trPr>
          <w:cantSplit/>
          <w:trHeight w:val="240"/>
          <w:tblCellSpacing w:w="20" w:type="dxa"/>
        </w:trPr>
        <w:tc>
          <w:tcPr>
            <w:tcW w:w="3979" w:type="dxa"/>
            <w:vMerge w:val="restart"/>
            <w:tcBorders>
              <w:top w:val="inset" w:sz="6" w:space="0" w:color="auto"/>
              <w:left w:val="inset" w:sz="6" w:space="0" w:color="auto"/>
              <w:bottom w:val="inset" w:sz="6" w:space="0" w:color="auto"/>
              <w:right w:val="inset" w:sz="6" w:space="0" w:color="auto"/>
            </w:tcBorders>
            <w:vAlign w:val="center"/>
            <w:hideMark/>
          </w:tcPr>
          <w:p w:rsidR="007F2C78" w:rsidRDefault="007F2C78">
            <w:pPr>
              <w:spacing w:line="276" w:lineRule="auto"/>
              <w:jc w:val="both"/>
              <w:rPr>
                <w:b w:val="0"/>
                <w:lang w:val="ru-RU"/>
              </w:rPr>
            </w:pPr>
            <w:r>
              <w:rPr>
                <w:b w:val="0"/>
                <w:lang w:val="ru-RU"/>
              </w:rPr>
              <w:t>Назив банке и</w:t>
            </w:r>
          </w:p>
          <w:p w:rsidR="007F2C78" w:rsidRDefault="007F2C78">
            <w:pPr>
              <w:spacing w:line="276" w:lineRule="auto"/>
              <w:jc w:val="both"/>
              <w:rPr>
                <w:b w:val="0"/>
                <w:lang w:val="ru-RU"/>
              </w:rPr>
            </w:pPr>
            <w:r>
              <w:rPr>
                <w:b w:val="0"/>
                <w:lang w:val="ru-RU"/>
              </w:rPr>
              <w:t xml:space="preserve">број рачуна: </w:t>
            </w:r>
          </w:p>
        </w:tc>
        <w:tc>
          <w:tcPr>
            <w:tcW w:w="5548" w:type="dxa"/>
            <w:tcBorders>
              <w:top w:val="inset" w:sz="6" w:space="0" w:color="auto"/>
              <w:left w:val="inset" w:sz="6" w:space="0" w:color="auto"/>
              <w:bottom w:val="inset" w:sz="6" w:space="0" w:color="auto"/>
              <w:right w:val="inset" w:sz="6" w:space="0" w:color="auto"/>
            </w:tcBorders>
          </w:tcPr>
          <w:p w:rsidR="007F2C78" w:rsidRDefault="007F2C78">
            <w:pPr>
              <w:spacing w:line="276" w:lineRule="auto"/>
              <w:rPr>
                <w:lang w:val="ru-RU"/>
              </w:rPr>
            </w:pPr>
          </w:p>
        </w:tc>
      </w:tr>
      <w:tr w:rsidR="007F2C78" w:rsidTr="007F2C78">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7F2C78" w:rsidRDefault="007F2C78">
            <w:pPr>
              <w:rPr>
                <w:b w:val="0"/>
                <w:lang w:val="ru-RU"/>
              </w:rPr>
            </w:pPr>
          </w:p>
        </w:tc>
        <w:tc>
          <w:tcPr>
            <w:tcW w:w="5548" w:type="dxa"/>
            <w:tcBorders>
              <w:top w:val="inset" w:sz="6" w:space="0" w:color="auto"/>
              <w:left w:val="inset" w:sz="6" w:space="0" w:color="auto"/>
              <w:bottom w:val="inset" w:sz="6" w:space="0" w:color="auto"/>
              <w:right w:val="inset" w:sz="6" w:space="0" w:color="auto"/>
            </w:tcBorders>
          </w:tcPr>
          <w:p w:rsidR="007F2C78" w:rsidRDefault="007F2C78">
            <w:pPr>
              <w:spacing w:line="276" w:lineRule="auto"/>
              <w:rPr>
                <w:lang w:val="ru-RU"/>
              </w:rPr>
            </w:pPr>
          </w:p>
        </w:tc>
      </w:tr>
      <w:tr w:rsidR="007F2C78" w:rsidTr="007F2C78">
        <w:trPr>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7F2C78" w:rsidRDefault="007F2C78">
            <w:pPr>
              <w:spacing w:line="276" w:lineRule="auto"/>
              <w:jc w:val="both"/>
              <w:rPr>
                <w:b w:val="0"/>
                <w:lang w:val="ru-RU"/>
              </w:rPr>
            </w:pPr>
            <w:r>
              <w:rPr>
                <w:b w:val="0"/>
                <w:lang w:val="ru-RU"/>
              </w:rPr>
              <w:t>Проценат укупне вредности набавке који ће се поверити подизвођачу:</w:t>
            </w:r>
          </w:p>
        </w:tc>
        <w:tc>
          <w:tcPr>
            <w:tcW w:w="5548" w:type="dxa"/>
            <w:tcBorders>
              <w:top w:val="inset" w:sz="6" w:space="0" w:color="auto"/>
              <w:left w:val="inset" w:sz="6" w:space="0" w:color="auto"/>
              <w:bottom w:val="inset" w:sz="6" w:space="0" w:color="auto"/>
              <w:right w:val="inset" w:sz="6" w:space="0" w:color="auto"/>
            </w:tcBorders>
          </w:tcPr>
          <w:p w:rsidR="007F2C78" w:rsidRDefault="007F2C78">
            <w:pPr>
              <w:spacing w:line="276" w:lineRule="auto"/>
              <w:rPr>
                <w:lang w:val="ru-RU"/>
              </w:rPr>
            </w:pPr>
          </w:p>
        </w:tc>
      </w:tr>
    </w:tbl>
    <w:p w:rsidR="007F2C78" w:rsidRDefault="007F2C78" w:rsidP="007F2C78">
      <w:pPr>
        <w:rPr>
          <w:b w:val="0"/>
          <w:lang w:val="ru-RU"/>
        </w:rPr>
      </w:pPr>
    </w:p>
    <w:p w:rsidR="007F2C78" w:rsidRDefault="007F2C78" w:rsidP="007F2C78">
      <w:pPr>
        <w:autoSpaceDE w:val="0"/>
        <w:autoSpaceDN w:val="0"/>
        <w:adjustRightInd w:val="0"/>
      </w:pPr>
    </w:p>
    <w:p w:rsidR="007F2C78" w:rsidRDefault="007F2C78" w:rsidP="007F2C78">
      <w:pPr>
        <w:autoSpaceDE w:val="0"/>
        <w:autoSpaceDN w:val="0"/>
        <w:adjustRightInd w:val="0"/>
      </w:pPr>
    </w:p>
    <w:p w:rsidR="007F2C78" w:rsidRDefault="007F2C78" w:rsidP="007F2C78">
      <w:pPr>
        <w:autoSpaceDE w:val="0"/>
        <w:autoSpaceDN w:val="0"/>
        <w:adjustRightInd w:val="0"/>
      </w:pPr>
    </w:p>
    <w:p w:rsidR="007F2C78" w:rsidRDefault="007F2C78" w:rsidP="007F2C78">
      <w:pPr>
        <w:autoSpaceDE w:val="0"/>
        <w:autoSpaceDN w:val="0"/>
        <w:adjustRightInd w:val="0"/>
      </w:pPr>
    </w:p>
    <w:p w:rsidR="007F2C78" w:rsidRDefault="007F2C78" w:rsidP="007F2C78">
      <w:pPr>
        <w:autoSpaceDE w:val="0"/>
        <w:autoSpaceDN w:val="0"/>
        <w:adjustRightInd w:val="0"/>
      </w:pPr>
    </w:p>
    <w:p w:rsidR="007F2C78" w:rsidRPr="007F2C78" w:rsidRDefault="007F2C78" w:rsidP="007F2C78">
      <w:pPr>
        <w:autoSpaceDE w:val="0"/>
        <w:autoSpaceDN w:val="0"/>
        <w:adjustRightInd w:val="0"/>
      </w:pPr>
    </w:p>
    <w:p w:rsidR="007F2C78" w:rsidRDefault="007F2C78" w:rsidP="007F2C78">
      <w:pPr>
        <w:autoSpaceDE w:val="0"/>
        <w:autoSpaceDN w:val="0"/>
        <w:adjustRightInd w:val="0"/>
        <w:rPr>
          <w:lang w:val="ru-RU"/>
        </w:rPr>
      </w:pPr>
    </w:p>
    <w:p w:rsidR="007F2C78" w:rsidRDefault="007F2C78" w:rsidP="007F2C78">
      <w:pPr>
        <w:autoSpaceDE w:val="0"/>
        <w:autoSpaceDN w:val="0"/>
        <w:adjustRightInd w:val="0"/>
        <w:jc w:val="center"/>
        <w:rPr>
          <w:bCs/>
          <w:lang w:val="ru-RU"/>
        </w:rPr>
      </w:pPr>
      <w:r>
        <w:rPr>
          <w:bCs/>
          <w:lang w:val="ru-RU"/>
        </w:rPr>
        <w:t>ПОНУЂАЧ</w:t>
      </w:r>
    </w:p>
    <w:p w:rsidR="007F2C78" w:rsidRDefault="007F2C78" w:rsidP="007F2C78">
      <w:pPr>
        <w:autoSpaceDE w:val="0"/>
        <w:autoSpaceDN w:val="0"/>
        <w:adjustRightInd w:val="0"/>
        <w:jc w:val="center"/>
        <w:rPr>
          <w:bCs/>
          <w:lang w:val="ru-RU"/>
        </w:rPr>
      </w:pPr>
      <w:r>
        <w:rPr>
          <w:bCs/>
          <w:lang w:val="ru-RU"/>
        </w:rPr>
        <w:t>М.П. ____________________________</w:t>
      </w:r>
    </w:p>
    <w:p w:rsidR="007F2C78" w:rsidRDefault="007F2C78" w:rsidP="007F2C78">
      <w:pPr>
        <w:autoSpaceDE w:val="0"/>
        <w:autoSpaceDN w:val="0"/>
        <w:adjustRightInd w:val="0"/>
        <w:jc w:val="center"/>
        <w:rPr>
          <w:bCs/>
          <w:lang w:val="ru-RU"/>
        </w:rPr>
      </w:pPr>
    </w:p>
    <w:p w:rsidR="007F2C78" w:rsidRDefault="007F2C78" w:rsidP="007F2C78">
      <w:pPr>
        <w:autoSpaceDE w:val="0"/>
        <w:autoSpaceDN w:val="0"/>
        <w:adjustRightInd w:val="0"/>
        <w:jc w:val="center"/>
        <w:rPr>
          <w:bCs/>
          <w:lang w:val="ru-RU"/>
        </w:rPr>
      </w:pPr>
    </w:p>
    <w:p w:rsidR="007F2C78" w:rsidRDefault="007F2C78" w:rsidP="007F2C78">
      <w:pPr>
        <w:autoSpaceDE w:val="0"/>
        <w:autoSpaceDN w:val="0"/>
        <w:adjustRightInd w:val="0"/>
        <w:jc w:val="center"/>
        <w:rPr>
          <w:bCs/>
          <w:lang w:val="ru-RU"/>
        </w:rPr>
      </w:pPr>
    </w:p>
    <w:p w:rsidR="007F2C78" w:rsidRDefault="007F2C78" w:rsidP="007F2C78">
      <w:pPr>
        <w:autoSpaceDE w:val="0"/>
        <w:autoSpaceDN w:val="0"/>
        <w:adjustRightInd w:val="0"/>
        <w:jc w:val="center"/>
        <w:rPr>
          <w:bCs/>
          <w:lang w:val="ru-RU"/>
        </w:rPr>
      </w:pPr>
    </w:p>
    <w:p w:rsidR="007F2C78" w:rsidRDefault="007F2C78" w:rsidP="007F2C78">
      <w:pPr>
        <w:autoSpaceDE w:val="0"/>
        <w:autoSpaceDN w:val="0"/>
        <w:adjustRightInd w:val="0"/>
        <w:jc w:val="center"/>
        <w:rPr>
          <w:bCs/>
          <w:lang w:val="ru-RU"/>
        </w:rPr>
      </w:pPr>
    </w:p>
    <w:p w:rsidR="007F2C78" w:rsidRDefault="007F2C78" w:rsidP="007F2C78">
      <w:pPr>
        <w:autoSpaceDE w:val="0"/>
        <w:autoSpaceDN w:val="0"/>
        <w:adjustRightInd w:val="0"/>
        <w:jc w:val="center"/>
        <w:rPr>
          <w:bCs/>
          <w:lang w:val="ru-RU"/>
        </w:rPr>
      </w:pPr>
    </w:p>
    <w:p w:rsidR="007F2C78" w:rsidRDefault="007F2C78" w:rsidP="007F2C78">
      <w:pPr>
        <w:autoSpaceDE w:val="0"/>
        <w:autoSpaceDN w:val="0"/>
        <w:adjustRightInd w:val="0"/>
        <w:jc w:val="center"/>
        <w:rPr>
          <w:bCs/>
          <w:lang w:val="ru-RU"/>
        </w:rPr>
      </w:pPr>
    </w:p>
    <w:p w:rsidR="007F2C78" w:rsidRDefault="007F2C78" w:rsidP="007F2C78">
      <w:pPr>
        <w:autoSpaceDE w:val="0"/>
        <w:autoSpaceDN w:val="0"/>
        <w:adjustRightInd w:val="0"/>
        <w:jc w:val="center"/>
        <w:rPr>
          <w:bCs/>
          <w:lang w:val="ru-RU"/>
        </w:rPr>
      </w:pPr>
    </w:p>
    <w:p w:rsidR="007F2C78" w:rsidRDefault="007F2C78" w:rsidP="007F2C78">
      <w:pPr>
        <w:autoSpaceDE w:val="0"/>
        <w:autoSpaceDN w:val="0"/>
        <w:adjustRightInd w:val="0"/>
        <w:jc w:val="center"/>
        <w:rPr>
          <w:bCs/>
          <w:lang w:val="ru-RU"/>
        </w:rPr>
      </w:pPr>
    </w:p>
    <w:p w:rsidR="007F2C78" w:rsidRDefault="007F2C78" w:rsidP="007F2C78">
      <w:pPr>
        <w:autoSpaceDE w:val="0"/>
        <w:autoSpaceDN w:val="0"/>
        <w:adjustRightInd w:val="0"/>
        <w:jc w:val="center"/>
        <w:rPr>
          <w:bCs/>
          <w:lang w:val="ru-RU"/>
        </w:rPr>
      </w:pPr>
    </w:p>
    <w:p w:rsidR="007F2C78" w:rsidRPr="007F2C78" w:rsidRDefault="007F2C78" w:rsidP="007F2C78">
      <w:pPr>
        <w:autoSpaceDE w:val="0"/>
        <w:autoSpaceDN w:val="0"/>
        <w:adjustRightInd w:val="0"/>
        <w:jc w:val="center"/>
        <w:rPr>
          <w:bCs/>
        </w:rPr>
      </w:pPr>
    </w:p>
    <w:p w:rsidR="007F2C78" w:rsidRDefault="007F2C78" w:rsidP="007F2C78">
      <w:pPr>
        <w:autoSpaceDE w:val="0"/>
        <w:autoSpaceDN w:val="0"/>
        <w:adjustRightInd w:val="0"/>
        <w:jc w:val="center"/>
        <w:rPr>
          <w:bCs/>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tblPr>
      <w:tblGrid>
        <w:gridCol w:w="9732"/>
      </w:tblGrid>
      <w:tr w:rsidR="007F2C78" w:rsidTr="007F2C78">
        <w:trPr>
          <w:tblCellSpacing w:w="20" w:type="dxa"/>
        </w:trPr>
        <w:tc>
          <w:tcPr>
            <w:tcW w:w="9652" w:type="dxa"/>
            <w:tcBorders>
              <w:top w:val="inset" w:sz="6" w:space="0" w:color="auto"/>
              <w:left w:val="inset" w:sz="6" w:space="0" w:color="auto"/>
              <w:bottom w:val="inset" w:sz="6" w:space="0" w:color="auto"/>
              <w:right w:val="inset" w:sz="6" w:space="0" w:color="auto"/>
            </w:tcBorders>
            <w:shd w:val="clear" w:color="auto" w:fill="E0E0E0"/>
            <w:hideMark/>
          </w:tcPr>
          <w:p w:rsidR="007F2C78" w:rsidRDefault="007F2C78">
            <w:pPr>
              <w:spacing w:line="276" w:lineRule="auto"/>
              <w:jc w:val="center"/>
            </w:pPr>
            <w:r>
              <w:lastRenderedPageBreak/>
              <w:t>8) МОДЕЛ УГОВОРА</w:t>
            </w:r>
          </w:p>
        </w:tc>
      </w:tr>
    </w:tbl>
    <w:p w:rsidR="007F2C78" w:rsidRDefault="007F2C78" w:rsidP="007F2C78">
      <w:pPr>
        <w:jc w:val="center"/>
        <w:rPr>
          <w:b w:val="0"/>
        </w:rPr>
      </w:pPr>
    </w:p>
    <w:p w:rsidR="007F2C78" w:rsidRDefault="007F2C78" w:rsidP="007F2C78">
      <w:pPr>
        <w:jc w:val="center"/>
        <w:rPr>
          <w:b w:val="0"/>
        </w:rPr>
      </w:pPr>
    </w:p>
    <w:p w:rsidR="007F2C78" w:rsidRDefault="007F2C78" w:rsidP="007F2C78">
      <w:pPr>
        <w:jc w:val="center"/>
        <w:rPr>
          <w:lang w:val="ru-RU"/>
        </w:rPr>
      </w:pPr>
      <w:r>
        <w:rPr>
          <w:lang w:val="ru-RU"/>
        </w:rPr>
        <w:t>УГОВОР</w:t>
      </w:r>
    </w:p>
    <w:p w:rsidR="007F2C78" w:rsidRDefault="007F2C78" w:rsidP="007F2C78">
      <w:pPr>
        <w:jc w:val="center"/>
      </w:pPr>
      <w:r>
        <w:rPr>
          <w:lang w:val="ru-RU"/>
        </w:rPr>
        <w:t>О ЈАВНОЈ НАБАВЦИ  услуге штампања</w:t>
      </w:r>
      <w:r>
        <w:rPr>
          <w:lang w:val="en-US"/>
        </w:rPr>
        <w:t>/</w:t>
      </w:r>
      <w:r>
        <w:t>графичке услуге</w:t>
      </w:r>
    </w:p>
    <w:p w:rsidR="007F2C78" w:rsidRDefault="007F2C78" w:rsidP="007F2C78">
      <w:pPr>
        <w:jc w:val="center"/>
      </w:pPr>
      <w:r>
        <w:t>ОРН:22200000</w:t>
      </w:r>
    </w:p>
    <w:p w:rsidR="007F2C78" w:rsidRDefault="007F2C78" w:rsidP="007F2C78">
      <w:pPr>
        <w:jc w:val="center"/>
      </w:pPr>
      <w:r>
        <w:rPr>
          <w:lang w:val="ru-RU"/>
        </w:rPr>
        <w:t xml:space="preserve">Редни број </w:t>
      </w:r>
      <w:r>
        <w:t>O</w:t>
      </w:r>
      <w:r>
        <w:rPr>
          <w:lang w:val="ru-RU"/>
        </w:rPr>
        <w:t xml:space="preserve">ЈН </w:t>
      </w:r>
      <w:r>
        <w:t>2</w:t>
      </w:r>
      <w:r>
        <w:rPr>
          <w:lang w:val="ru-RU"/>
        </w:rPr>
        <w:t>/201</w:t>
      </w:r>
      <w:r>
        <w:t>7</w:t>
      </w:r>
    </w:p>
    <w:p w:rsidR="007F2C78" w:rsidRDefault="007F2C78" w:rsidP="007F2C78">
      <w:pPr>
        <w:jc w:val="center"/>
        <w:rPr>
          <w:b w:val="0"/>
          <w:lang w:val="ru-RU"/>
        </w:rPr>
      </w:pPr>
    </w:p>
    <w:p w:rsidR="007F2C78" w:rsidRDefault="007F2C78" w:rsidP="007F2C78">
      <w:pPr>
        <w:tabs>
          <w:tab w:val="left" w:pos="120"/>
        </w:tabs>
        <w:jc w:val="both"/>
        <w:rPr>
          <w:b w:val="0"/>
        </w:rPr>
      </w:pPr>
      <w:r>
        <w:rPr>
          <w:b w:val="0"/>
          <w:lang w:val="ru-RU"/>
        </w:rPr>
        <w:tab/>
        <w:t xml:space="preserve">закључен дана </w:t>
      </w:r>
      <w:r>
        <w:rPr>
          <w:b w:val="0"/>
        </w:rPr>
        <w:t>*</w:t>
      </w:r>
      <w:r>
        <w:rPr>
          <w:b w:val="0"/>
          <w:shd w:val="clear" w:color="auto" w:fill="E6E6E6"/>
          <w:lang w:val="ru-RU"/>
        </w:rPr>
        <w:t>____________</w:t>
      </w:r>
      <w:r>
        <w:rPr>
          <w:b w:val="0"/>
          <w:shd w:val="clear" w:color="auto" w:fill="E6E6E6"/>
        </w:rPr>
        <w:t xml:space="preserve"> 2017.године </w:t>
      </w:r>
      <w:r>
        <w:rPr>
          <w:b w:val="0"/>
        </w:rPr>
        <w:t>(*</w:t>
      </w:r>
      <w:r>
        <w:rPr>
          <w:b w:val="0"/>
          <w:lang w:val="ru-RU"/>
        </w:rPr>
        <w:t>попуњава Наручилац приликом закључења уговора</w:t>
      </w:r>
      <w:r>
        <w:rPr>
          <w:b w:val="0"/>
        </w:rPr>
        <w:t>)</w:t>
      </w:r>
      <w:r>
        <w:rPr>
          <w:b w:val="0"/>
          <w:lang w:val="ru-RU"/>
        </w:rPr>
        <w:t>, у Суботици, између:</w:t>
      </w:r>
    </w:p>
    <w:p w:rsidR="007F2C78" w:rsidRPr="007F2C78" w:rsidRDefault="007F2C78" w:rsidP="007F2C78">
      <w:pPr>
        <w:tabs>
          <w:tab w:val="left" w:pos="0"/>
        </w:tabs>
        <w:jc w:val="both"/>
        <w:rPr>
          <w:b w:val="0"/>
          <w:u w:val="single"/>
        </w:rPr>
      </w:pPr>
    </w:p>
    <w:p w:rsidR="007F2C78" w:rsidRDefault="007F2C78" w:rsidP="007F2C78">
      <w:pPr>
        <w:rPr>
          <w:rFonts w:ascii="Arial Unicode MS" w:eastAsia="Arial Unicode MS" w:hAnsi="Arial Unicode MS" w:cs="Arial Unicode MS"/>
          <w:sz w:val="22"/>
          <w:szCs w:val="22"/>
        </w:rPr>
      </w:pPr>
      <w:r>
        <w:rPr>
          <w:b w:val="0"/>
          <w:lang w:val="ru-RU"/>
        </w:rPr>
        <w:tab/>
      </w:r>
      <w:r>
        <w:rPr>
          <w:b w:val="0"/>
          <w:sz w:val="22"/>
          <w:szCs w:val="22"/>
          <w:lang w:val="ru-RU"/>
        </w:rPr>
        <w:t xml:space="preserve">1. </w:t>
      </w:r>
      <w:r>
        <w:rPr>
          <w:b w:val="0"/>
          <w:noProof/>
          <w:sz w:val="22"/>
          <w:szCs w:val="22"/>
          <w:lang w:eastAsia="sr-Latn-CS"/>
        </w:rPr>
        <w:t>Д.о.о.</w:t>
      </w:r>
      <w:r>
        <w:rPr>
          <w:b w:val="0"/>
          <w:noProof/>
          <w:sz w:val="22"/>
          <w:szCs w:val="22"/>
          <w:lang w:val="hu-HU" w:eastAsia="sr-Latn-CS"/>
        </w:rPr>
        <w:t>HÉT NAP</w:t>
      </w:r>
      <w:r>
        <w:rPr>
          <w:b w:val="0"/>
          <w:noProof/>
          <w:sz w:val="22"/>
          <w:szCs w:val="22"/>
          <w:lang w:eastAsia="sr-Latn-CS"/>
        </w:rPr>
        <w:t xml:space="preserve"> за НОВИНСКО-</w:t>
      </w:r>
      <w:r>
        <w:rPr>
          <w:b w:val="0"/>
          <w:sz w:val="22"/>
          <w:szCs w:val="22"/>
          <w:lang w:val="ru-RU"/>
        </w:rPr>
        <w:t>ИЗДАВАЧКУ ДЕЛАТНОСТ</w:t>
      </w:r>
      <w:r>
        <w:rPr>
          <w:rFonts w:ascii="Arial Unicode MS" w:eastAsia="Arial Unicode MS" w:hAnsi="Arial Unicode MS" w:cs="Arial Unicode MS" w:hint="eastAsia"/>
          <w:sz w:val="22"/>
          <w:szCs w:val="22"/>
        </w:rPr>
        <w:t>,</w:t>
      </w:r>
      <w:r>
        <w:rPr>
          <w:rFonts w:ascii="Arial" w:hAnsi="Arial" w:cs="Arial"/>
          <w:b w:val="0"/>
          <w:sz w:val="22"/>
          <w:szCs w:val="22"/>
        </w:rPr>
        <w:t>Суботица, Трг Лазара Нешића 1/6, кога заступа директор Едит Ласло ( у даљем тексту:Наручиоц) и</w:t>
      </w:r>
    </w:p>
    <w:p w:rsidR="007F2C78" w:rsidRDefault="007F2C78" w:rsidP="007F2C78">
      <w:pPr>
        <w:tabs>
          <w:tab w:val="left" w:pos="0"/>
        </w:tabs>
        <w:jc w:val="both"/>
        <w:rPr>
          <w:b w:val="0"/>
          <w:lang w:val="ru-RU"/>
        </w:rPr>
      </w:pPr>
    </w:p>
    <w:p w:rsidR="007F2C78" w:rsidRDefault="007F2C78" w:rsidP="007F2C78">
      <w:pPr>
        <w:jc w:val="both"/>
        <w:rPr>
          <w:b w:val="0"/>
          <w:lang w:val="ru-RU"/>
        </w:rPr>
      </w:pPr>
      <w:r>
        <w:rPr>
          <w:b w:val="0"/>
          <w:lang w:val="ru-RU"/>
        </w:rPr>
        <w:tab/>
        <w:t>2. ________________________________________________________________________</w:t>
      </w:r>
    </w:p>
    <w:p w:rsidR="007F2C78" w:rsidRDefault="007F2C78" w:rsidP="007F2C78">
      <w:pPr>
        <w:jc w:val="both"/>
        <w:rPr>
          <w:b w:val="0"/>
          <w:vertAlign w:val="superscript"/>
          <w:lang w:val="ru-RU"/>
        </w:rPr>
      </w:pPr>
      <w:r>
        <w:rPr>
          <w:b w:val="0"/>
          <w:vertAlign w:val="superscript"/>
          <w:lang w:val="ru-RU"/>
        </w:rPr>
        <w:t xml:space="preserve">                                                                  (понуђач уписује пуно или скраћено пословно име из АПР)</w:t>
      </w:r>
    </w:p>
    <w:p w:rsidR="007F2C78" w:rsidRDefault="007F2C78" w:rsidP="007F2C78">
      <w:pPr>
        <w:spacing w:line="360" w:lineRule="auto"/>
        <w:jc w:val="both"/>
        <w:rPr>
          <w:b w:val="0"/>
          <w:lang w:val="ru-RU"/>
        </w:rPr>
      </w:pPr>
      <w:r>
        <w:rPr>
          <w:b w:val="0"/>
          <w:lang w:val="ru-RU"/>
        </w:rPr>
        <w:t>из _______________________________________, ул. ___________________________ бр.___</w:t>
      </w:r>
      <w:r>
        <w:rPr>
          <w:b w:val="0"/>
        </w:rPr>
        <w:t>_</w:t>
      </w:r>
      <w:r>
        <w:rPr>
          <w:b w:val="0"/>
          <w:lang w:val="ru-RU"/>
        </w:rPr>
        <w:t>,</w:t>
      </w:r>
    </w:p>
    <w:p w:rsidR="007F2C78" w:rsidRDefault="007F2C78" w:rsidP="007F2C78">
      <w:pPr>
        <w:jc w:val="both"/>
        <w:rPr>
          <w:b w:val="0"/>
        </w:rPr>
      </w:pPr>
      <w:r>
        <w:rPr>
          <w:b w:val="0"/>
          <w:lang w:val="ru-RU"/>
        </w:rPr>
        <w:t>(у даљем тексту: Извршиоц</w:t>
      </w:r>
      <w:r>
        <w:rPr>
          <w:b w:val="0"/>
        </w:rPr>
        <w:t>), кога заступа _____________________________ .</w:t>
      </w:r>
    </w:p>
    <w:p w:rsidR="007F2C78" w:rsidRDefault="007F2C78" w:rsidP="007F2C78">
      <w:pPr>
        <w:jc w:val="both"/>
        <w:rPr>
          <w:b w:val="0"/>
          <w:vertAlign w:val="superscript"/>
        </w:rPr>
      </w:pPr>
      <w:r>
        <w:rPr>
          <w:b w:val="0"/>
          <w:vertAlign w:val="superscript"/>
          <w:lang w:val="ru-RU"/>
        </w:rPr>
        <w:t>(навести функцију и име и презиме)</w:t>
      </w:r>
    </w:p>
    <w:p w:rsidR="007F2C78" w:rsidRDefault="007F2C78" w:rsidP="007F2C78">
      <w:pPr>
        <w:tabs>
          <w:tab w:val="left" w:pos="120"/>
        </w:tabs>
        <w:rPr>
          <w:b w:val="0"/>
          <w:u w:val="single"/>
        </w:rPr>
      </w:pPr>
    </w:p>
    <w:p w:rsidR="007F2C78" w:rsidRDefault="007F2C78" w:rsidP="007F2C78">
      <w:pPr>
        <w:pBdr>
          <w:top w:val="single" w:sz="4" w:space="1" w:color="auto"/>
          <w:left w:val="single" w:sz="4" w:space="4" w:color="auto"/>
          <w:bottom w:val="single" w:sz="4" w:space="1" w:color="auto"/>
          <w:right w:val="single" w:sz="4" w:space="4" w:color="auto"/>
        </w:pBdr>
        <w:tabs>
          <w:tab w:val="left" w:pos="0"/>
        </w:tabs>
        <w:rPr>
          <w:b w:val="0"/>
          <w:bCs/>
          <w:noProof/>
          <w:u w:val="single"/>
        </w:rPr>
      </w:pPr>
    </w:p>
    <w:p w:rsidR="007F2C78" w:rsidRDefault="007F2C78" w:rsidP="007F2C78">
      <w:pPr>
        <w:pBdr>
          <w:top w:val="single" w:sz="4" w:space="1" w:color="auto"/>
          <w:left w:val="single" w:sz="4" w:space="4" w:color="auto"/>
          <w:bottom w:val="single" w:sz="4" w:space="1" w:color="auto"/>
          <w:right w:val="single" w:sz="4" w:space="4" w:color="auto"/>
        </w:pBdr>
        <w:tabs>
          <w:tab w:val="left" w:pos="0"/>
        </w:tabs>
        <w:jc w:val="both"/>
        <w:rPr>
          <w:bCs/>
          <w:noProof/>
          <w:u w:val="single"/>
        </w:rPr>
      </w:pPr>
      <w:r>
        <w:rPr>
          <w:bCs/>
          <w:noProof/>
          <w:u w:val="single"/>
        </w:rPr>
        <w:t>АКО ЈЕ ДАТА ЗАЈЕДНИЧКА ПОНУДА/ПОНУДА ГРУПЕ ПОНУЂАЧА:</w:t>
      </w:r>
    </w:p>
    <w:p w:rsidR="007F2C78" w:rsidRDefault="007F2C78" w:rsidP="007F2C78">
      <w:pPr>
        <w:pBdr>
          <w:top w:val="single" w:sz="4" w:space="1" w:color="auto"/>
          <w:left w:val="single" w:sz="4" w:space="4" w:color="auto"/>
          <w:bottom w:val="single" w:sz="4" w:space="1" w:color="auto"/>
          <w:right w:val="single" w:sz="4" w:space="4" w:color="auto"/>
        </w:pBdr>
        <w:tabs>
          <w:tab w:val="left" w:pos="0"/>
        </w:tabs>
        <w:jc w:val="both"/>
        <w:rPr>
          <w:b w:val="0"/>
          <w:bCs/>
          <w:noProof/>
        </w:rPr>
      </w:pPr>
      <w:r>
        <w:rPr>
          <w:b w:val="0"/>
          <w:bCs/>
          <w:noProof/>
        </w:rPr>
        <w:tab/>
        <w:t>2. Групе понуђача коју чине:</w:t>
      </w:r>
    </w:p>
    <w:p w:rsidR="007F2C78" w:rsidRDefault="007F2C78" w:rsidP="007F2C78">
      <w:pPr>
        <w:pBdr>
          <w:top w:val="single" w:sz="4" w:space="1" w:color="auto"/>
          <w:left w:val="single" w:sz="4" w:space="4" w:color="auto"/>
          <w:bottom w:val="single" w:sz="4" w:space="1" w:color="auto"/>
          <w:right w:val="single" w:sz="4" w:space="4" w:color="auto"/>
        </w:pBdr>
        <w:tabs>
          <w:tab w:val="left" w:pos="0"/>
        </w:tabs>
        <w:jc w:val="both"/>
        <w:rPr>
          <w:b w:val="0"/>
          <w:bCs/>
          <w:noProof/>
        </w:rPr>
      </w:pPr>
    </w:p>
    <w:p w:rsidR="007F2C78" w:rsidRDefault="007F2C78" w:rsidP="007F2C78">
      <w:pPr>
        <w:pBdr>
          <w:top w:val="single" w:sz="4" w:space="1" w:color="auto"/>
          <w:left w:val="single" w:sz="4" w:space="4" w:color="auto"/>
          <w:bottom w:val="single" w:sz="4" w:space="1" w:color="auto"/>
          <w:right w:val="single" w:sz="4" w:space="4" w:color="auto"/>
        </w:pBdr>
        <w:tabs>
          <w:tab w:val="left" w:pos="0"/>
        </w:tabs>
        <w:jc w:val="both"/>
        <w:rPr>
          <w:b w:val="0"/>
          <w:bCs/>
          <w:noProof/>
        </w:rPr>
      </w:pPr>
      <w:r>
        <w:rPr>
          <w:b w:val="0"/>
          <w:bCs/>
          <w:noProof/>
        </w:rPr>
        <w:t>2.1_____________________________________________________  из ____________________,</w:t>
      </w:r>
    </w:p>
    <w:p w:rsidR="007F2C78" w:rsidRDefault="007F2C78" w:rsidP="007F2C78">
      <w:pPr>
        <w:pBdr>
          <w:top w:val="single" w:sz="4" w:space="1" w:color="auto"/>
          <w:left w:val="single" w:sz="4" w:space="4" w:color="auto"/>
          <w:bottom w:val="single" w:sz="4" w:space="1" w:color="auto"/>
          <w:right w:val="single" w:sz="4" w:space="4" w:color="auto"/>
        </w:pBdr>
        <w:tabs>
          <w:tab w:val="left" w:pos="0"/>
        </w:tabs>
        <w:jc w:val="both"/>
        <w:rPr>
          <w:b w:val="0"/>
          <w:bCs/>
          <w:noProof/>
        </w:rPr>
      </w:pPr>
      <w:r>
        <w:rPr>
          <w:b w:val="0"/>
          <w:bCs/>
          <w:noProof/>
        </w:rPr>
        <w:t xml:space="preserve">                            (навести пословно име из извода АПР)</w:t>
      </w:r>
    </w:p>
    <w:p w:rsidR="007F2C78" w:rsidRDefault="007F2C78" w:rsidP="007F2C78">
      <w:pPr>
        <w:pBdr>
          <w:top w:val="single" w:sz="4" w:space="1" w:color="auto"/>
          <w:left w:val="single" w:sz="4" w:space="4" w:color="auto"/>
          <w:bottom w:val="single" w:sz="4" w:space="1" w:color="auto"/>
          <w:right w:val="single" w:sz="4" w:space="4" w:color="auto"/>
        </w:pBdr>
        <w:tabs>
          <w:tab w:val="left" w:pos="0"/>
        </w:tabs>
        <w:jc w:val="both"/>
        <w:rPr>
          <w:b w:val="0"/>
          <w:bCs/>
          <w:noProof/>
        </w:rPr>
      </w:pPr>
      <w:r>
        <w:rPr>
          <w:b w:val="0"/>
          <w:bCs/>
          <w:noProof/>
        </w:rPr>
        <w:t xml:space="preserve"> ул. ____________________________________________________ бр____, и</w:t>
      </w:r>
    </w:p>
    <w:p w:rsidR="007F2C78" w:rsidRDefault="007F2C78" w:rsidP="007F2C78">
      <w:pPr>
        <w:pBdr>
          <w:top w:val="single" w:sz="4" w:space="1" w:color="auto"/>
          <w:left w:val="single" w:sz="4" w:space="4" w:color="auto"/>
          <w:bottom w:val="single" w:sz="4" w:space="1" w:color="auto"/>
          <w:right w:val="single" w:sz="4" w:space="4" w:color="auto"/>
        </w:pBdr>
        <w:tabs>
          <w:tab w:val="left" w:pos="0"/>
        </w:tabs>
        <w:jc w:val="both"/>
        <w:rPr>
          <w:b w:val="0"/>
          <w:bCs/>
          <w:noProof/>
        </w:rPr>
      </w:pPr>
    </w:p>
    <w:p w:rsidR="007F2C78" w:rsidRDefault="007F2C78" w:rsidP="007F2C78">
      <w:pPr>
        <w:pBdr>
          <w:top w:val="single" w:sz="4" w:space="1" w:color="auto"/>
          <w:left w:val="single" w:sz="4" w:space="4" w:color="auto"/>
          <w:bottom w:val="single" w:sz="4" w:space="1" w:color="auto"/>
          <w:right w:val="single" w:sz="4" w:space="4" w:color="auto"/>
        </w:pBdr>
        <w:tabs>
          <w:tab w:val="left" w:pos="0"/>
        </w:tabs>
        <w:jc w:val="both"/>
        <w:rPr>
          <w:b w:val="0"/>
          <w:bCs/>
          <w:noProof/>
        </w:rPr>
      </w:pPr>
      <w:r>
        <w:rPr>
          <w:b w:val="0"/>
          <w:bCs/>
          <w:noProof/>
        </w:rPr>
        <w:t xml:space="preserve"> (у даљем тексту:Добављач), а коју заступа __________________________________________.</w:t>
      </w:r>
    </w:p>
    <w:p w:rsidR="007F2C78" w:rsidRDefault="007F2C78" w:rsidP="007F2C78">
      <w:pPr>
        <w:pBdr>
          <w:top w:val="single" w:sz="4" w:space="1" w:color="auto"/>
          <w:left w:val="single" w:sz="4" w:space="4" w:color="auto"/>
          <w:bottom w:val="single" w:sz="4" w:space="1" w:color="auto"/>
          <w:right w:val="single" w:sz="4" w:space="4" w:color="auto"/>
        </w:pBdr>
        <w:tabs>
          <w:tab w:val="left" w:pos="0"/>
        </w:tabs>
        <w:jc w:val="both"/>
        <w:rPr>
          <w:b w:val="0"/>
          <w:bCs/>
          <w:noProof/>
        </w:rPr>
      </w:pPr>
      <w:r>
        <w:rPr>
          <w:b w:val="0"/>
          <w:bCs/>
          <w:noProof/>
        </w:rPr>
        <w:t xml:space="preserve">На основу Споразума о извршењу јавне набавке број:__________________ од _____________ 2016.године који је саставни део овог уговора споразумне стране су се сагласиле да заједнички пуномоћник групе понуђача  буде_______________________________ директор___________________________________                                                                                                                     </w:t>
      </w:r>
    </w:p>
    <w:p w:rsidR="007F2C78" w:rsidRDefault="007F2C78" w:rsidP="007F2C78">
      <w:pPr>
        <w:pBdr>
          <w:top w:val="single" w:sz="4" w:space="1" w:color="auto"/>
          <w:left w:val="single" w:sz="4" w:space="4" w:color="auto"/>
          <w:bottom w:val="single" w:sz="4" w:space="1" w:color="auto"/>
          <w:right w:val="single" w:sz="4" w:space="4" w:color="auto"/>
        </w:pBdr>
        <w:tabs>
          <w:tab w:val="left" w:pos="0"/>
        </w:tabs>
        <w:jc w:val="both"/>
        <w:rPr>
          <w:b w:val="0"/>
          <w:bCs/>
          <w:noProof/>
        </w:rPr>
      </w:pPr>
      <w:r>
        <w:rPr>
          <w:b w:val="0"/>
          <w:bCs/>
          <w:noProof/>
        </w:rPr>
        <w:t>из _________________, ул. ___________________________ бр. ______ који је овлашћен да предузима све потребне правне радње у поступку предметне јавне набавке.</w:t>
      </w:r>
    </w:p>
    <w:p w:rsidR="007F2C78" w:rsidRDefault="007F2C78" w:rsidP="007F2C78">
      <w:pPr>
        <w:ind w:firstLine="720"/>
        <w:jc w:val="both"/>
        <w:rPr>
          <w:b w:val="0"/>
          <w:bCs/>
          <w:noProof/>
        </w:rPr>
      </w:pPr>
      <w:r>
        <w:rPr>
          <w:b w:val="0"/>
          <w:bCs/>
          <w:noProof/>
        </w:rPr>
        <w:t>Чланови групе понуђача одговарају неограничено солидарно Наручиоцу за извршење преузетих обавеза.</w:t>
      </w:r>
    </w:p>
    <w:p w:rsidR="007F2C78" w:rsidRPr="007F2C78" w:rsidRDefault="007F2C78" w:rsidP="007F2C78">
      <w:pPr>
        <w:ind w:firstLine="720"/>
        <w:jc w:val="both"/>
        <w:rPr>
          <w:b w:val="0"/>
        </w:rPr>
      </w:pPr>
    </w:p>
    <w:p w:rsidR="007F2C78" w:rsidRDefault="007F2C78" w:rsidP="007F2C78">
      <w:pPr>
        <w:tabs>
          <w:tab w:val="left" w:pos="120"/>
        </w:tabs>
        <w:rPr>
          <w:lang w:val="ru-RU"/>
        </w:rPr>
      </w:pPr>
    </w:p>
    <w:p w:rsidR="007F2C78" w:rsidRDefault="007F2C78" w:rsidP="007F2C78">
      <w:r>
        <w:rPr>
          <w:lang w:val="ru-RU"/>
        </w:rPr>
        <w:t>Подаци о наручиоцу:</w:t>
      </w:r>
      <w:r>
        <w:rPr>
          <w:lang w:val="ru-RU"/>
        </w:rPr>
        <w:tab/>
      </w:r>
      <w:r>
        <w:rPr>
          <w:lang w:val="ru-RU"/>
        </w:rPr>
        <w:tab/>
      </w:r>
      <w:r>
        <w:rPr>
          <w:lang w:val="ru-RU"/>
        </w:rPr>
        <w:tab/>
        <w:t xml:space="preserve">        Подаци о Извршиоцу</w:t>
      </w:r>
      <w:r>
        <w:t xml:space="preserve">: </w:t>
      </w:r>
    </w:p>
    <w:tbl>
      <w:tblPr>
        <w:tblW w:w="98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728"/>
        <w:gridCol w:w="3240"/>
        <w:gridCol w:w="1800"/>
        <w:gridCol w:w="3064"/>
      </w:tblGrid>
      <w:tr w:rsidR="007F2C78" w:rsidTr="007F2C78">
        <w:trPr>
          <w:trHeight w:val="690"/>
        </w:trPr>
        <w:tc>
          <w:tcPr>
            <w:tcW w:w="1728" w:type="dxa"/>
            <w:tcBorders>
              <w:top w:val="double" w:sz="4" w:space="0" w:color="auto"/>
              <w:left w:val="double" w:sz="4" w:space="0" w:color="auto"/>
              <w:bottom w:val="single" w:sz="4" w:space="0" w:color="auto"/>
              <w:right w:val="single" w:sz="4" w:space="0" w:color="auto"/>
            </w:tcBorders>
            <w:vAlign w:val="center"/>
            <w:hideMark/>
          </w:tcPr>
          <w:p w:rsidR="007F2C78" w:rsidRDefault="007F2C78">
            <w:pPr>
              <w:spacing w:before="120" w:after="120" w:line="276" w:lineRule="auto"/>
              <w:rPr>
                <w:b w:val="0"/>
              </w:rPr>
            </w:pPr>
            <w:r>
              <w:rPr>
                <w:b w:val="0"/>
              </w:rPr>
              <w:lastRenderedPageBreak/>
              <w:t>ПИБ:</w:t>
            </w:r>
          </w:p>
        </w:tc>
        <w:tc>
          <w:tcPr>
            <w:tcW w:w="3240" w:type="dxa"/>
            <w:tcBorders>
              <w:top w:val="double" w:sz="4" w:space="0" w:color="auto"/>
              <w:left w:val="single" w:sz="4" w:space="0" w:color="auto"/>
              <w:bottom w:val="single" w:sz="4" w:space="0" w:color="auto"/>
              <w:right w:val="double" w:sz="4" w:space="0" w:color="auto"/>
            </w:tcBorders>
            <w:vAlign w:val="center"/>
            <w:hideMark/>
          </w:tcPr>
          <w:p w:rsidR="007F2C78" w:rsidRDefault="007F2C78">
            <w:pPr>
              <w:spacing w:before="120" w:after="120" w:line="276" w:lineRule="auto"/>
              <w:rPr>
                <w:b w:val="0"/>
              </w:rPr>
            </w:pPr>
            <w:r>
              <w:rPr>
                <w:b w:val="0"/>
              </w:rPr>
              <w:t>100846988</w:t>
            </w:r>
          </w:p>
        </w:tc>
        <w:tc>
          <w:tcPr>
            <w:tcW w:w="1800" w:type="dxa"/>
            <w:tcBorders>
              <w:top w:val="double" w:sz="4" w:space="0" w:color="auto"/>
              <w:left w:val="double" w:sz="4" w:space="0" w:color="auto"/>
              <w:bottom w:val="single" w:sz="4" w:space="0" w:color="auto"/>
              <w:right w:val="single" w:sz="4" w:space="0" w:color="auto"/>
            </w:tcBorders>
            <w:vAlign w:val="center"/>
            <w:hideMark/>
          </w:tcPr>
          <w:p w:rsidR="007F2C78" w:rsidRDefault="007F2C78">
            <w:pPr>
              <w:spacing w:before="120" w:after="120" w:line="276" w:lineRule="auto"/>
              <w:rPr>
                <w:b w:val="0"/>
              </w:rPr>
            </w:pPr>
            <w:r>
              <w:rPr>
                <w:b w:val="0"/>
              </w:rPr>
              <w:t>ПИБ:</w:t>
            </w:r>
          </w:p>
        </w:tc>
        <w:tc>
          <w:tcPr>
            <w:tcW w:w="3064" w:type="dxa"/>
            <w:tcBorders>
              <w:top w:val="double" w:sz="4" w:space="0" w:color="auto"/>
              <w:left w:val="single" w:sz="4" w:space="0" w:color="auto"/>
              <w:bottom w:val="single" w:sz="4" w:space="0" w:color="auto"/>
              <w:right w:val="double" w:sz="4" w:space="0" w:color="auto"/>
            </w:tcBorders>
          </w:tcPr>
          <w:p w:rsidR="007F2C78" w:rsidRDefault="007F2C78">
            <w:pPr>
              <w:spacing w:before="120" w:after="120" w:line="276" w:lineRule="auto"/>
            </w:pPr>
          </w:p>
        </w:tc>
      </w:tr>
      <w:tr w:rsidR="007F2C78" w:rsidTr="007F2C78">
        <w:trPr>
          <w:trHeight w:val="413"/>
        </w:trPr>
        <w:tc>
          <w:tcPr>
            <w:tcW w:w="1728" w:type="dxa"/>
            <w:tcBorders>
              <w:top w:val="single" w:sz="4" w:space="0" w:color="auto"/>
              <w:left w:val="double" w:sz="4" w:space="0" w:color="auto"/>
              <w:bottom w:val="single" w:sz="4" w:space="0" w:color="auto"/>
              <w:right w:val="single" w:sz="4" w:space="0" w:color="auto"/>
            </w:tcBorders>
            <w:vAlign w:val="center"/>
            <w:hideMark/>
          </w:tcPr>
          <w:p w:rsidR="007F2C78" w:rsidRDefault="007F2C78">
            <w:pPr>
              <w:spacing w:before="120" w:after="120" w:line="276" w:lineRule="auto"/>
              <w:rPr>
                <w:b w:val="0"/>
              </w:rPr>
            </w:pPr>
            <w:r>
              <w:rPr>
                <w:b w:val="0"/>
              </w:rPr>
              <w:t>Матични број:</w:t>
            </w:r>
          </w:p>
        </w:tc>
        <w:tc>
          <w:tcPr>
            <w:tcW w:w="3240" w:type="dxa"/>
            <w:tcBorders>
              <w:top w:val="single" w:sz="4" w:space="0" w:color="auto"/>
              <w:left w:val="single" w:sz="4" w:space="0" w:color="auto"/>
              <w:bottom w:val="single" w:sz="4" w:space="0" w:color="auto"/>
              <w:right w:val="double" w:sz="4" w:space="0" w:color="auto"/>
            </w:tcBorders>
            <w:vAlign w:val="center"/>
            <w:hideMark/>
          </w:tcPr>
          <w:p w:rsidR="007F2C78" w:rsidRDefault="007F2C78">
            <w:pPr>
              <w:spacing w:before="120" w:after="120" w:line="276" w:lineRule="auto"/>
              <w:rPr>
                <w:b w:val="0"/>
              </w:rPr>
            </w:pPr>
            <w:r>
              <w:rPr>
                <w:b w:val="0"/>
              </w:rPr>
              <w:t>08008779</w:t>
            </w:r>
          </w:p>
        </w:tc>
        <w:tc>
          <w:tcPr>
            <w:tcW w:w="1800" w:type="dxa"/>
            <w:tcBorders>
              <w:top w:val="single" w:sz="4" w:space="0" w:color="auto"/>
              <w:left w:val="double" w:sz="4" w:space="0" w:color="auto"/>
              <w:bottom w:val="single" w:sz="4" w:space="0" w:color="auto"/>
              <w:right w:val="single" w:sz="4" w:space="0" w:color="auto"/>
            </w:tcBorders>
            <w:vAlign w:val="center"/>
            <w:hideMark/>
          </w:tcPr>
          <w:p w:rsidR="007F2C78" w:rsidRDefault="007F2C78">
            <w:pPr>
              <w:spacing w:before="120" w:after="120" w:line="276" w:lineRule="auto"/>
              <w:rPr>
                <w:b w:val="0"/>
              </w:rPr>
            </w:pPr>
            <w:r>
              <w:rPr>
                <w:b w:val="0"/>
              </w:rPr>
              <w:t>Матични  број:</w:t>
            </w:r>
          </w:p>
        </w:tc>
        <w:tc>
          <w:tcPr>
            <w:tcW w:w="3064" w:type="dxa"/>
            <w:tcBorders>
              <w:top w:val="single" w:sz="4" w:space="0" w:color="auto"/>
              <w:left w:val="single" w:sz="4" w:space="0" w:color="auto"/>
              <w:bottom w:val="single" w:sz="4" w:space="0" w:color="auto"/>
              <w:right w:val="double" w:sz="4" w:space="0" w:color="auto"/>
            </w:tcBorders>
          </w:tcPr>
          <w:p w:rsidR="007F2C78" w:rsidRDefault="007F2C78">
            <w:pPr>
              <w:spacing w:before="120" w:after="120" w:line="276" w:lineRule="auto"/>
            </w:pPr>
          </w:p>
        </w:tc>
      </w:tr>
      <w:tr w:rsidR="007F2C78" w:rsidTr="007F2C78">
        <w:trPr>
          <w:trHeight w:val="512"/>
        </w:trPr>
        <w:tc>
          <w:tcPr>
            <w:tcW w:w="1728" w:type="dxa"/>
            <w:tcBorders>
              <w:top w:val="single" w:sz="4" w:space="0" w:color="auto"/>
              <w:left w:val="double" w:sz="4" w:space="0" w:color="auto"/>
              <w:bottom w:val="single" w:sz="4" w:space="0" w:color="auto"/>
              <w:right w:val="single" w:sz="4" w:space="0" w:color="auto"/>
            </w:tcBorders>
            <w:vAlign w:val="center"/>
            <w:hideMark/>
          </w:tcPr>
          <w:p w:rsidR="007F2C78" w:rsidRDefault="007F2C78">
            <w:pPr>
              <w:spacing w:before="120" w:after="120" w:line="276" w:lineRule="auto"/>
              <w:rPr>
                <w:b w:val="0"/>
              </w:rPr>
            </w:pPr>
            <w:r>
              <w:rPr>
                <w:b w:val="0"/>
              </w:rPr>
              <w:t>Број рачуна:</w:t>
            </w:r>
          </w:p>
        </w:tc>
        <w:tc>
          <w:tcPr>
            <w:tcW w:w="3240" w:type="dxa"/>
            <w:tcBorders>
              <w:top w:val="single" w:sz="4" w:space="0" w:color="auto"/>
              <w:left w:val="single" w:sz="4" w:space="0" w:color="auto"/>
              <w:bottom w:val="single" w:sz="4" w:space="0" w:color="auto"/>
              <w:right w:val="double" w:sz="4" w:space="0" w:color="auto"/>
            </w:tcBorders>
            <w:vAlign w:val="center"/>
            <w:hideMark/>
          </w:tcPr>
          <w:p w:rsidR="007F2C78" w:rsidRDefault="007F2C78">
            <w:pPr>
              <w:spacing w:before="120" w:after="120" w:line="276" w:lineRule="auto"/>
              <w:rPr>
                <w:b w:val="0"/>
              </w:rPr>
            </w:pPr>
            <w:r>
              <w:rPr>
                <w:b w:val="0"/>
              </w:rPr>
              <w:t>840-29743-42</w:t>
            </w:r>
          </w:p>
        </w:tc>
        <w:tc>
          <w:tcPr>
            <w:tcW w:w="1800" w:type="dxa"/>
            <w:tcBorders>
              <w:top w:val="single" w:sz="4" w:space="0" w:color="auto"/>
              <w:left w:val="double" w:sz="4" w:space="0" w:color="auto"/>
              <w:bottom w:val="single" w:sz="4" w:space="0" w:color="auto"/>
              <w:right w:val="single" w:sz="4" w:space="0" w:color="auto"/>
            </w:tcBorders>
            <w:vAlign w:val="center"/>
            <w:hideMark/>
          </w:tcPr>
          <w:p w:rsidR="007F2C78" w:rsidRDefault="007F2C78">
            <w:pPr>
              <w:spacing w:before="120" w:after="120" w:line="276" w:lineRule="auto"/>
              <w:rPr>
                <w:b w:val="0"/>
              </w:rPr>
            </w:pPr>
            <w:r>
              <w:rPr>
                <w:b w:val="0"/>
              </w:rPr>
              <w:t>Број рачуна и назив банке:</w:t>
            </w:r>
          </w:p>
        </w:tc>
        <w:tc>
          <w:tcPr>
            <w:tcW w:w="3064" w:type="dxa"/>
            <w:tcBorders>
              <w:top w:val="single" w:sz="4" w:space="0" w:color="auto"/>
              <w:left w:val="single" w:sz="4" w:space="0" w:color="auto"/>
              <w:bottom w:val="single" w:sz="4" w:space="0" w:color="auto"/>
              <w:right w:val="double" w:sz="4" w:space="0" w:color="auto"/>
            </w:tcBorders>
          </w:tcPr>
          <w:p w:rsidR="007F2C78" w:rsidRDefault="007F2C78">
            <w:pPr>
              <w:spacing w:before="120" w:after="120" w:line="276" w:lineRule="auto"/>
            </w:pPr>
          </w:p>
        </w:tc>
      </w:tr>
      <w:tr w:rsidR="007F2C78" w:rsidTr="007F2C78">
        <w:tc>
          <w:tcPr>
            <w:tcW w:w="1728" w:type="dxa"/>
            <w:tcBorders>
              <w:top w:val="single" w:sz="4" w:space="0" w:color="auto"/>
              <w:left w:val="double" w:sz="4" w:space="0" w:color="auto"/>
              <w:bottom w:val="single" w:sz="4" w:space="0" w:color="auto"/>
              <w:right w:val="single" w:sz="4" w:space="0" w:color="auto"/>
            </w:tcBorders>
            <w:vAlign w:val="center"/>
            <w:hideMark/>
          </w:tcPr>
          <w:p w:rsidR="007F2C78" w:rsidRDefault="007F2C78">
            <w:pPr>
              <w:spacing w:before="120" w:after="120" w:line="276" w:lineRule="auto"/>
              <w:rPr>
                <w:b w:val="0"/>
              </w:rPr>
            </w:pPr>
            <w:r>
              <w:rPr>
                <w:b w:val="0"/>
              </w:rPr>
              <w:t>Телефон:</w:t>
            </w:r>
          </w:p>
        </w:tc>
        <w:tc>
          <w:tcPr>
            <w:tcW w:w="3240" w:type="dxa"/>
            <w:tcBorders>
              <w:top w:val="single" w:sz="4" w:space="0" w:color="auto"/>
              <w:left w:val="single" w:sz="4" w:space="0" w:color="auto"/>
              <w:bottom w:val="single" w:sz="4" w:space="0" w:color="auto"/>
              <w:right w:val="double" w:sz="4" w:space="0" w:color="auto"/>
            </w:tcBorders>
            <w:vAlign w:val="center"/>
            <w:hideMark/>
          </w:tcPr>
          <w:p w:rsidR="007F2C78" w:rsidRDefault="007F2C78">
            <w:pPr>
              <w:spacing w:before="120" w:after="120" w:line="276" w:lineRule="auto"/>
              <w:rPr>
                <w:b w:val="0"/>
              </w:rPr>
            </w:pPr>
            <w:r>
              <w:rPr>
                <w:b w:val="0"/>
              </w:rPr>
              <w:t>024 556 856</w:t>
            </w:r>
          </w:p>
        </w:tc>
        <w:tc>
          <w:tcPr>
            <w:tcW w:w="1800" w:type="dxa"/>
            <w:tcBorders>
              <w:top w:val="single" w:sz="4" w:space="0" w:color="auto"/>
              <w:left w:val="double" w:sz="4" w:space="0" w:color="auto"/>
              <w:bottom w:val="single" w:sz="4" w:space="0" w:color="auto"/>
              <w:right w:val="single" w:sz="4" w:space="0" w:color="auto"/>
            </w:tcBorders>
            <w:vAlign w:val="center"/>
            <w:hideMark/>
          </w:tcPr>
          <w:p w:rsidR="007F2C78" w:rsidRDefault="007F2C78">
            <w:pPr>
              <w:spacing w:before="120" w:after="120" w:line="276" w:lineRule="auto"/>
              <w:rPr>
                <w:b w:val="0"/>
              </w:rPr>
            </w:pPr>
            <w:r>
              <w:rPr>
                <w:b w:val="0"/>
              </w:rPr>
              <w:t>Телефон:</w:t>
            </w:r>
          </w:p>
        </w:tc>
        <w:tc>
          <w:tcPr>
            <w:tcW w:w="3064" w:type="dxa"/>
            <w:tcBorders>
              <w:top w:val="single" w:sz="4" w:space="0" w:color="auto"/>
              <w:left w:val="single" w:sz="4" w:space="0" w:color="auto"/>
              <w:bottom w:val="single" w:sz="4" w:space="0" w:color="auto"/>
              <w:right w:val="double" w:sz="4" w:space="0" w:color="auto"/>
            </w:tcBorders>
          </w:tcPr>
          <w:p w:rsidR="007F2C78" w:rsidRDefault="007F2C78">
            <w:pPr>
              <w:spacing w:before="120" w:after="120" w:line="276" w:lineRule="auto"/>
            </w:pPr>
          </w:p>
        </w:tc>
      </w:tr>
      <w:tr w:rsidR="007F2C78" w:rsidTr="007F2C78">
        <w:tc>
          <w:tcPr>
            <w:tcW w:w="1728" w:type="dxa"/>
            <w:tcBorders>
              <w:top w:val="single" w:sz="4" w:space="0" w:color="auto"/>
              <w:left w:val="double" w:sz="4" w:space="0" w:color="auto"/>
              <w:bottom w:val="single" w:sz="4" w:space="0" w:color="auto"/>
              <w:right w:val="single" w:sz="4" w:space="0" w:color="auto"/>
            </w:tcBorders>
            <w:vAlign w:val="center"/>
            <w:hideMark/>
          </w:tcPr>
          <w:p w:rsidR="007F2C78" w:rsidRDefault="007F2C78">
            <w:pPr>
              <w:spacing w:before="120" w:after="120" w:line="276" w:lineRule="auto"/>
              <w:rPr>
                <w:b w:val="0"/>
              </w:rPr>
            </w:pPr>
            <w:r>
              <w:rPr>
                <w:b w:val="0"/>
              </w:rPr>
              <w:t>Факс:</w:t>
            </w:r>
          </w:p>
        </w:tc>
        <w:tc>
          <w:tcPr>
            <w:tcW w:w="3240" w:type="dxa"/>
            <w:tcBorders>
              <w:top w:val="single" w:sz="4" w:space="0" w:color="auto"/>
              <w:left w:val="single" w:sz="4" w:space="0" w:color="auto"/>
              <w:bottom w:val="single" w:sz="4" w:space="0" w:color="auto"/>
              <w:right w:val="double" w:sz="4" w:space="0" w:color="auto"/>
            </w:tcBorders>
            <w:vAlign w:val="center"/>
            <w:hideMark/>
          </w:tcPr>
          <w:p w:rsidR="007F2C78" w:rsidRDefault="007F2C78">
            <w:pPr>
              <w:spacing w:before="120" w:after="120" w:line="276" w:lineRule="auto"/>
              <w:rPr>
                <w:b w:val="0"/>
                <w:lang w:val="en-US"/>
              </w:rPr>
            </w:pPr>
            <w:r>
              <w:rPr>
                <w:b w:val="0"/>
              </w:rPr>
              <w:t>024 556 656</w:t>
            </w:r>
          </w:p>
        </w:tc>
        <w:tc>
          <w:tcPr>
            <w:tcW w:w="1800" w:type="dxa"/>
            <w:tcBorders>
              <w:top w:val="single" w:sz="4" w:space="0" w:color="auto"/>
              <w:left w:val="double" w:sz="4" w:space="0" w:color="auto"/>
              <w:bottom w:val="single" w:sz="4" w:space="0" w:color="auto"/>
              <w:right w:val="single" w:sz="4" w:space="0" w:color="auto"/>
            </w:tcBorders>
            <w:vAlign w:val="center"/>
            <w:hideMark/>
          </w:tcPr>
          <w:p w:rsidR="007F2C78" w:rsidRDefault="007F2C78">
            <w:pPr>
              <w:spacing w:before="120" w:after="120" w:line="276" w:lineRule="auto"/>
              <w:rPr>
                <w:b w:val="0"/>
              </w:rPr>
            </w:pPr>
            <w:r>
              <w:rPr>
                <w:b w:val="0"/>
              </w:rPr>
              <w:t>Факс:</w:t>
            </w:r>
          </w:p>
        </w:tc>
        <w:tc>
          <w:tcPr>
            <w:tcW w:w="3064" w:type="dxa"/>
            <w:tcBorders>
              <w:top w:val="single" w:sz="4" w:space="0" w:color="auto"/>
              <w:left w:val="single" w:sz="4" w:space="0" w:color="auto"/>
              <w:bottom w:val="single" w:sz="4" w:space="0" w:color="auto"/>
              <w:right w:val="double" w:sz="4" w:space="0" w:color="auto"/>
            </w:tcBorders>
          </w:tcPr>
          <w:p w:rsidR="007F2C78" w:rsidRDefault="007F2C78">
            <w:pPr>
              <w:spacing w:before="120" w:after="120" w:line="276" w:lineRule="auto"/>
            </w:pPr>
          </w:p>
        </w:tc>
      </w:tr>
      <w:tr w:rsidR="007F2C78" w:rsidTr="007F2C78">
        <w:tc>
          <w:tcPr>
            <w:tcW w:w="1728" w:type="dxa"/>
            <w:tcBorders>
              <w:top w:val="single" w:sz="4" w:space="0" w:color="auto"/>
              <w:left w:val="double" w:sz="4" w:space="0" w:color="auto"/>
              <w:bottom w:val="double" w:sz="4" w:space="0" w:color="auto"/>
              <w:right w:val="single" w:sz="4" w:space="0" w:color="auto"/>
            </w:tcBorders>
            <w:vAlign w:val="center"/>
            <w:hideMark/>
          </w:tcPr>
          <w:p w:rsidR="007F2C78" w:rsidRDefault="007F2C78">
            <w:pPr>
              <w:spacing w:before="120" w:after="120" w:line="276" w:lineRule="auto"/>
              <w:rPr>
                <w:b w:val="0"/>
              </w:rPr>
            </w:pPr>
            <w:r>
              <w:rPr>
                <w:b w:val="0"/>
              </w:rPr>
              <w:t>E-mail:</w:t>
            </w:r>
          </w:p>
        </w:tc>
        <w:tc>
          <w:tcPr>
            <w:tcW w:w="3240" w:type="dxa"/>
            <w:tcBorders>
              <w:top w:val="single" w:sz="4" w:space="0" w:color="auto"/>
              <w:left w:val="single" w:sz="4" w:space="0" w:color="auto"/>
              <w:bottom w:val="double" w:sz="4" w:space="0" w:color="auto"/>
              <w:right w:val="double" w:sz="4" w:space="0" w:color="auto"/>
            </w:tcBorders>
            <w:vAlign w:val="center"/>
            <w:hideMark/>
          </w:tcPr>
          <w:p w:rsidR="007F2C78" w:rsidRDefault="007F2C78">
            <w:pPr>
              <w:spacing w:before="120" w:after="120" w:line="276" w:lineRule="auto"/>
              <w:rPr>
                <w:b w:val="0"/>
                <w:lang w:val="en-US"/>
              </w:rPr>
            </w:pPr>
            <w:r>
              <w:rPr>
                <w:b w:val="0"/>
                <w:lang w:val="en-US"/>
              </w:rPr>
              <w:t>www.hetnap.rs</w:t>
            </w:r>
          </w:p>
        </w:tc>
        <w:tc>
          <w:tcPr>
            <w:tcW w:w="1800" w:type="dxa"/>
            <w:tcBorders>
              <w:top w:val="single" w:sz="4" w:space="0" w:color="auto"/>
              <w:left w:val="double" w:sz="4" w:space="0" w:color="auto"/>
              <w:bottom w:val="double" w:sz="4" w:space="0" w:color="auto"/>
              <w:right w:val="single" w:sz="4" w:space="0" w:color="auto"/>
            </w:tcBorders>
            <w:vAlign w:val="center"/>
            <w:hideMark/>
          </w:tcPr>
          <w:p w:rsidR="007F2C78" w:rsidRDefault="007F2C78">
            <w:pPr>
              <w:spacing w:before="120" w:after="120" w:line="276" w:lineRule="auto"/>
              <w:rPr>
                <w:b w:val="0"/>
              </w:rPr>
            </w:pPr>
            <w:r>
              <w:rPr>
                <w:b w:val="0"/>
              </w:rPr>
              <w:t>E-mail:</w:t>
            </w:r>
          </w:p>
        </w:tc>
        <w:tc>
          <w:tcPr>
            <w:tcW w:w="3064" w:type="dxa"/>
            <w:tcBorders>
              <w:top w:val="single" w:sz="4" w:space="0" w:color="auto"/>
              <w:left w:val="single" w:sz="4" w:space="0" w:color="auto"/>
              <w:bottom w:val="double" w:sz="4" w:space="0" w:color="auto"/>
              <w:right w:val="double" w:sz="4" w:space="0" w:color="auto"/>
            </w:tcBorders>
          </w:tcPr>
          <w:p w:rsidR="007F2C78" w:rsidRDefault="007F2C78">
            <w:pPr>
              <w:spacing w:before="120" w:after="120" w:line="276" w:lineRule="auto"/>
            </w:pPr>
          </w:p>
        </w:tc>
      </w:tr>
    </w:tbl>
    <w:p w:rsidR="007F2C78" w:rsidRDefault="007F2C78" w:rsidP="007F2C78">
      <w:pPr>
        <w:rPr>
          <w:b w:val="0"/>
          <w:u w:val="single"/>
        </w:rPr>
      </w:pPr>
    </w:p>
    <w:p w:rsidR="007F2C78" w:rsidRDefault="007F2C78" w:rsidP="007F2C78">
      <w:r>
        <w:t xml:space="preserve">Основ уговора: </w:t>
      </w:r>
    </w:p>
    <w:tbl>
      <w:tblPr>
        <w:tblW w:w="98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508"/>
        <w:gridCol w:w="4324"/>
      </w:tblGrid>
      <w:tr w:rsidR="007F2C78" w:rsidTr="007F2C78">
        <w:trPr>
          <w:trHeight w:val="420"/>
        </w:trPr>
        <w:tc>
          <w:tcPr>
            <w:tcW w:w="5508" w:type="dxa"/>
            <w:tcBorders>
              <w:top w:val="double" w:sz="4" w:space="0" w:color="auto"/>
              <w:left w:val="double" w:sz="4" w:space="0" w:color="auto"/>
              <w:bottom w:val="single" w:sz="4" w:space="0" w:color="auto"/>
              <w:right w:val="single" w:sz="4" w:space="0" w:color="auto"/>
            </w:tcBorders>
            <w:hideMark/>
          </w:tcPr>
          <w:p w:rsidR="007F2C78" w:rsidRDefault="007F2C78">
            <w:pPr>
              <w:spacing w:before="120" w:after="120" w:line="276" w:lineRule="auto"/>
              <w:rPr>
                <w:b w:val="0"/>
              </w:rPr>
            </w:pPr>
            <w:r>
              <w:rPr>
                <w:b w:val="0"/>
              </w:rPr>
              <w:t>Број ЈН:</w:t>
            </w:r>
          </w:p>
        </w:tc>
        <w:tc>
          <w:tcPr>
            <w:tcW w:w="4324" w:type="dxa"/>
            <w:tcBorders>
              <w:top w:val="double" w:sz="4" w:space="0" w:color="auto"/>
              <w:left w:val="single" w:sz="4" w:space="0" w:color="auto"/>
              <w:bottom w:val="single" w:sz="4" w:space="0" w:color="auto"/>
              <w:right w:val="double" w:sz="4" w:space="0" w:color="auto"/>
            </w:tcBorders>
            <w:shd w:val="clear" w:color="auto" w:fill="FFFFFF"/>
            <w:hideMark/>
          </w:tcPr>
          <w:p w:rsidR="007F2C78" w:rsidRDefault="007F2C78">
            <w:pPr>
              <w:spacing w:line="276" w:lineRule="auto"/>
              <w:rPr>
                <w:rFonts w:asciiTheme="minorHAnsi" w:eastAsiaTheme="minorHAnsi" w:hAnsiTheme="minorHAnsi"/>
                <w:b w:val="0"/>
                <w:lang w:val="en-US"/>
              </w:rPr>
            </w:pPr>
          </w:p>
        </w:tc>
      </w:tr>
      <w:tr w:rsidR="007F2C78" w:rsidTr="007F2C78">
        <w:trPr>
          <w:trHeight w:val="420"/>
        </w:trPr>
        <w:tc>
          <w:tcPr>
            <w:tcW w:w="5508" w:type="dxa"/>
            <w:tcBorders>
              <w:top w:val="single" w:sz="4" w:space="0" w:color="auto"/>
              <w:left w:val="double" w:sz="4" w:space="0" w:color="auto"/>
              <w:bottom w:val="single" w:sz="4" w:space="0" w:color="auto"/>
              <w:right w:val="single" w:sz="4" w:space="0" w:color="auto"/>
            </w:tcBorders>
            <w:hideMark/>
          </w:tcPr>
          <w:p w:rsidR="007F2C78" w:rsidRDefault="007F2C78">
            <w:pPr>
              <w:spacing w:before="120" w:after="120" w:line="276" w:lineRule="auto"/>
              <w:rPr>
                <w:b w:val="0"/>
              </w:rPr>
            </w:pPr>
            <w:r>
              <w:rPr>
                <w:b w:val="0"/>
              </w:rPr>
              <w:t>Редни број ЈН:</w:t>
            </w:r>
          </w:p>
        </w:tc>
        <w:tc>
          <w:tcPr>
            <w:tcW w:w="4324" w:type="dxa"/>
            <w:tcBorders>
              <w:top w:val="single" w:sz="4" w:space="0" w:color="auto"/>
              <w:left w:val="single" w:sz="4" w:space="0" w:color="auto"/>
              <w:bottom w:val="single" w:sz="4" w:space="0" w:color="auto"/>
              <w:right w:val="double" w:sz="4" w:space="0" w:color="auto"/>
            </w:tcBorders>
            <w:shd w:val="clear" w:color="auto" w:fill="FFFFFF"/>
            <w:hideMark/>
          </w:tcPr>
          <w:p w:rsidR="007F2C78" w:rsidRDefault="007F2C78">
            <w:pPr>
              <w:spacing w:before="120" w:after="120" w:line="276" w:lineRule="auto"/>
              <w:rPr>
                <w:b w:val="0"/>
              </w:rPr>
            </w:pPr>
            <w:r>
              <w:rPr>
                <w:b w:val="0"/>
              </w:rPr>
              <w:t>ЈНОП 2/2017</w:t>
            </w:r>
          </w:p>
        </w:tc>
      </w:tr>
      <w:tr w:rsidR="007F2C78" w:rsidTr="007F2C78">
        <w:tc>
          <w:tcPr>
            <w:tcW w:w="5508" w:type="dxa"/>
            <w:tcBorders>
              <w:top w:val="single" w:sz="4" w:space="0" w:color="auto"/>
              <w:left w:val="double" w:sz="4" w:space="0" w:color="auto"/>
              <w:bottom w:val="single" w:sz="4" w:space="0" w:color="auto"/>
              <w:right w:val="single" w:sz="4" w:space="0" w:color="auto"/>
            </w:tcBorders>
            <w:hideMark/>
          </w:tcPr>
          <w:p w:rsidR="007F2C78" w:rsidRDefault="007F2C78">
            <w:pPr>
              <w:spacing w:line="276" w:lineRule="auto"/>
              <w:rPr>
                <w:b w:val="0"/>
                <w:lang w:val="ru-RU"/>
              </w:rPr>
            </w:pPr>
            <w:r>
              <w:rPr>
                <w:b w:val="0"/>
                <w:lang w:val="ru-RU"/>
              </w:rPr>
              <w:t xml:space="preserve">Датум објављивања Позива за подношење позива на Порталу јавних набавки и интернет страници наручиоца </w:t>
            </w:r>
          </w:p>
        </w:tc>
        <w:tc>
          <w:tcPr>
            <w:tcW w:w="4324" w:type="dxa"/>
            <w:tcBorders>
              <w:top w:val="single" w:sz="4" w:space="0" w:color="auto"/>
              <w:left w:val="single" w:sz="4" w:space="0" w:color="auto"/>
              <w:bottom w:val="single" w:sz="4" w:space="0" w:color="auto"/>
              <w:right w:val="double" w:sz="4" w:space="0" w:color="auto"/>
            </w:tcBorders>
            <w:shd w:val="clear" w:color="auto" w:fill="D9D9D9"/>
            <w:hideMark/>
          </w:tcPr>
          <w:p w:rsidR="007F2C78" w:rsidRDefault="00400F6B">
            <w:pPr>
              <w:spacing w:line="276" w:lineRule="auto"/>
              <w:rPr>
                <w:b w:val="0"/>
              </w:rPr>
            </w:pPr>
            <w:r>
              <w:rPr>
                <w:b w:val="0"/>
                <w:lang/>
              </w:rPr>
              <w:t>10</w:t>
            </w:r>
            <w:r w:rsidR="007F2C78">
              <w:rPr>
                <w:b w:val="0"/>
              </w:rPr>
              <w:t>.03.2017.године</w:t>
            </w:r>
          </w:p>
        </w:tc>
      </w:tr>
      <w:tr w:rsidR="007F2C78" w:rsidTr="007F2C78">
        <w:tc>
          <w:tcPr>
            <w:tcW w:w="5508" w:type="dxa"/>
            <w:tcBorders>
              <w:top w:val="single" w:sz="4" w:space="0" w:color="auto"/>
              <w:left w:val="double" w:sz="4" w:space="0" w:color="auto"/>
              <w:bottom w:val="single" w:sz="4" w:space="0" w:color="auto"/>
              <w:right w:val="single" w:sz="4" w:space="0" w:color="auto"/>
            </w:tcBorders>
            <w:hideMark/>
          </w:tcPr>
          <w:p w:rsidR="007F2C78" w:rsidRDefault="007F2C78">
            <w:pPr>
              <w:spacing w:before="120" w:after="120" w:line="276" w:lineRule="auto"/>
              <w:rPr>
                <w:b w:val="0"/>
                <w:lang w:val="ru-RU"/>
              </w:rPr>
            </w:pPr>
            <w:r>
              <w:rPr>
                <w:b w:val="0"/>
                <w:lang w:val="ru-RU"/>
              </w:rPr>
              <w:t>Број и датум одлуке о додели уговора:</w:t>
            </w:r>
          </w:p>
        </w:tc>
        <w:tc>
          <w:tcPr>
            <w:tcW w:w="4324" w:type="dxa"/>
            <w:tcBorders>
              <w:top w:val="single" w:sz="4" w:space="0" w:color="auto"/>
              <w:left w:val="single" w:sz="4" w:space="0" w:color="auto"/>
              <w:bottom w:val="single" w:sz="4" w:space="0" w:color="auto"/>
              <w:right w:val="double" w:sz="4" w:space="0" w:color="auto"/>
            </w:tcBorders>
            <w:shd w:val="clear" w:color="auto" w:fill="D9D9D9"/>
            <w:hideMark/>
          </w:tcPr>
          <w:p w:rsidR="007F2C78" w:rsidRDefault="007F2C78">
            <w:pPr>
              <w:spacing w:before="120" w:after="120" w:line="276" w:lineRule="auto"/>
              <w:rPr>
                <w:b w:val="0"/>
                <w:lang w:val="ru-RU"/>
              </w:rPr>
            </w:pPr>
            <w:r>
              <w:rPr>
                <w:b w:val="0"/>
                <w:lang w:val="ru-RU"/>
              </w:rPr>
              <w:t>*</w:t>
            </w:r>
          </w:p>
        </w:tc>
      </w:tr>
      <w:tr w:rsidR="007F2C78" w:rsidTr="007F2C78">
        <w:trPr>
          <w:trHeight w:val="593"/>
        </w:trPr>
        <w:tc>
          <w:tcPr>
            <w:tcW w:w="9832" w:type="dxa"/>
            <w:gridSpan w:val="2"/>
            <w:tcBorders>
              <w:top w:val="single" w:sz="4" w:space="0" w:color="auto"/>
              <w:left w:val="double" w:sz="4" w:space="0" w:color="auto"/>
              <w:bottom w:val="double" w:sz="4" w:space="0" w:color="auto"/>
              <w:right w:val="double" w:sz="4" w:space="0" w:color="auto"/>
            </w:tcBorders>
            <w:shd w:val="clear" w:color="auto" w:fill="D9D9D9"/>
          </w:tcPr>
          <w:p w:rsidR="007F2C78" w:rsidRDefault="007F2C78">
            <w:pPr>
              <w:spacing w:line="276" w:lineRule="auto"/>
              <w:rPr>
                <w:b w:val="0"/>
                <w:lang w:val="ru-RU"/>
              </w:rPr>
            </w:pPr>
          </w:p>
          <w:p w:rsidR="007F2C78" w:rsidRDefault="007F2C78">
            <w:pPr>
              <w:spacing w:line="276" w:lineRule="auto"/>
              <w:rPr>
                <w:b w:val="0"/>
                <w:lang w:val="ru-RU"/>
              </w:rPr>
            </w:pPr>
            <w:r>
              <w:rPr>
                <w:b w:val="0"/>
                <w:lang w:val="ru-RU"/>
              </w:rPr>
              <w:t>Понуда изабраног понуђача деловодни број: *___________ од * _________ 201</w:t>
            </w:r>
            <w:r>
              <w:rPr>
                <w:b w:val="0"/>
              </w:rPr>
              <w:t>7</w:t>
            </w:r>
            <w:r>
              <w:rPr>
                <w:b w:val="0"/>
                <w:lang w:val="ru-RU"/>
              </w:rPr>
              <w:t>.год</w:t>
            </w:r>
          </w:p>
          <w:p w:rsidR="007F2C78" w:rsidRDefault="007F2C78">
            <w:pPr>
              <w:spacing w:line="276" w:lineRule="auto"/>
              <w:rPr>
                <w:b w:val="0"/>
                <w:lang w:val="ru-RU"/>
              </w:rPr>
            </w:pPr>
          </w:p>
        </w:tc>
      </w:tr>
    </w:tbl>
    <w:p w:rsidR="007F2C78" w:rsidRDefault="007F2C78" w:rsidP="007F2C78">
      <w:pPr>
        <w:tabs>
          <w:tab w:val="left" w:pos="0"/>
        </w:tabs>
        <w:jc w:val="both"/>
        <w:rPr>
          <w:u w:val="single"/>
          <w:lang w:val="ru-RU"/>
        </w:rPr>
      </w:pPr>
      <w:r>
        <w:rPr>
          <w:lang w:val="ru-RU"/>
        </w:rPr>
        <w:t>НАПОМЕНА: сва поља у табели Основ уговора означена са * попуњава Наручилац пре закључења уговора</w:t>
      </w:r>
    </w:p>
    <w:p w:rsidR="007F2C78" w:rsidRDefault="007F2C78" w:rsidP="007F2C78">
      <w:pPr>
        <w:pStyle w:val="Heading4"/>
        <w:tabs>
          <w:tab w:val="left" w:pos="0"/>
        </w:tabs>
        <w:spacing w:before="0" w:after="0"/>
        <w:jc w:val="center"/>
        <w:rPr>
          <w:rFonts w:cs="Times New Roman"/>
          <w:sz w:val="24"/>
          <w:szCs w:val="24"/>
        </w:rPr>
      </w:pPr>
    </w:p>
    <w:p w:rsidR="007F2C78" w:rsidRDefault="007F2C78" w:rsidP="007F2C78">
      <w:pPr>
        <w:pStyle w:val="Heading4"/>
        <w:tabs>
          <w:tab w:val="left" w:pos="0"/>
        </w:tabs>
        <w:spacing w:before="0" w:after="0"/>
        <w:jc w:val="center"/>
        <w:rPr>
          <w:rFonts w:cs="Times New Roman"/>
          <w:sz w:val="24"/>
          <w:szCs w:val="24"/>
        </w:rPr>
      </w:pPr>
      <w:r>
        <w:rPr>
          <w:rFonts w:cs="Times New Roman"/>
          <w:sz w:val="24"/>
          <w:szCs w:val="24"/>
        </w:rPr>
        <w:t>Предмет Уговора</w:t>
      </w:r>
    </w:p>
    <w:p w:rsidR="007F2C78" w:rsidRDefault="007F2C78" w:rsidP="007F2C78">
      <w:pPr>
        <w:tabs>
          <w:tab w:val="left" w:pos="0"/>
        </w:tabs>
        <w:rPr>
          <w:lang w:val="ru-RU"/>
        </w:rPr>
      </w:pPr>
    </w:p>
    <w:p w:rsidR="007F2C78" w:rsidRDefault="007F2C78" w:rsidP="007F2C78">
      <w:pPr>
        <w:tabs>
          <w:tab w:val="left" w:pos="0"/>
        </w:tabs>
        <w:jc w:val="center"/>
        <w:rPr>
          <w:b w:val="0"/>
          <w:lang w:val="ru-RU"/>
        </w:rPr>
      </w:pPr>
      <w:r>
        <w:rPr>
          <w:b w:val="0"/>
          <w:lang w:val="ru-RU"/>
        </w:rPr>
        <w:t>Члан 1.</w:t>
      </w:r>
    </w:p>
    <w:p w:rsidR="007F2C78" w:rsidRDefault="007F2C78" w:rsidP="007F2C78">
      <w:pPr>
        <w:tabs>
          <w:tab w:val="left" w:pos="0"/>
        </w:tabs>
        <w:jc w:val="both"/>
        <w:rPr>
          <w:b w:val="0"/>
          <w:lang w:val="ru-RU"/>
        </w:rPr>
      </w:pPr>
    </w:p>
    <w:p w:rsidR="007F2C78" w:rsidRDefault="007F2C78" w:rsidP="007F2C78">
      <w:pPr>
        <w:tabs>
          <w:tab w:val="left" w:pos="0"/>
        </w:tabs>
        <w:jc w:val="both"/>
        <w:rPr>
          <w:b w:val="0"/>
          <w:lang w:val="ru-RU"/>
        </w:rPr>
      </w:pPr>
      <w:r>
        <w:rPr>
          <w:b w:val="0"/>
          <w:lang w:val="ru-RU"/>
        </w:rPr>
        <w:tab/>
        <w:t xml:space="preserve">Предмет Уговора је јавна набавка услига штампања/ графичке услуге за потребе Наручиоца </w:t>
      </w:r>
      <w:r>
        <w:rPr>
          <w:b w:val="0"/>
        </w:rPr>
        <w:t>, исказне су у спецификацији.</w:t>
      </w:r>
    </w:p>
    <w:p w:rsidR="007F2C78" w:rsidRDefault="007F2C78" w:rsidP="007F2C78">
      <w:pPr>
        <w:tabs>
          <w:tab w:val="left" w:pos="0"/>
        </w:tabs>
        <w:jc w:val="both"/>
        <w:rPr>
          <w:b w:val="0"/>
        </w:rPr>
      </w:pPr>
      <w:r>
        <w:rPr>
          <w:b w:val="0"/>
        </w:rPr>
        <w:tab/>
        <w:t xml:space="preserve">  Понуда са спецификацијом  чини саставни део овог уговора.</w:t>
      </w:r>
    </w:p>
    <w:p w:rsidR="007F2C78" w:rsidRDefault="007F2C78" w:rsidP="007F2C78">
      <w:pPr>
        <w:tabs>
          <w:tab w:val="left" w:pos="0"/>
        </w:tabs>
        <w:jc w:val="both"/>
        <w:rPr>
          <w:b w:val="0"/>
        </w:rPr>
      </w:pPr>
    </w:p>
    <w:p w:rsidR="007F2C78" w:rsidRDefault="007F2C78" w:rsidP="007F2C78">
      <w:pPr>
        <w:tabs>
          <w:tab w:val="left" w:pos="3900"/>
        </w:tabs>
        <w:jc w:val="center"/>
        <w:rPr>
          <w:bCs/>
          <w:noProof/>
          <w:u w:val="single"/>
          <w:lang w:val="ru-RU"/>
        </w:rPr>
      </w:pPr>
      <w:r>
        <w:rPr>
          <w:bCs/>
          <w:noProof/>
          <w:u w:val="single"/>
          <w:lang w:val="ru-RU"/>
        </w:rPr>
        <w:t>АКО ЈЕ ПОНУДА ДАТА СА ПОДИЗВОЂАЧЕМ/ПОДИЗВОЂАЧИМА:</w:t>
      </w:r>
    </w:p>
    <w:p w:rsidR="007F2C78" w:rsidRDefault="007F2C78" w:rsidP="007F2C78">
      <w:pPr>
        <w:tabs>
          <w:tab w:val="left" w:pos="3900"/>
        </w:tabs>
        <w:jc w:val="center"/>
        <w:rPr>
          <w:b w:val="0"/>
          <w:bCs/>
          <w:noProof/>
          <w:u w:val="single"/>
          <w:lang w:val="ru-RU"/>
        </w:rPr>
      </w:pPr>
    </w:p>
    <w:p w:rsidR="007F2C78" w:rsidRDefault="007F2C78" w:rsidP="007F2C78">
      <w:pPr>
        <w:pBdr>
          <w:top w:val="single" w:sz="4" w:space="1" w:color="auto"/>
          <w:left w:val="single" w:sz="4" w:space="4" w:color="auto"/>
          <w:bottom w:val="single" w:sz="4" w:space="1" w:color="auto"/>
          <w:right w:val="single" w:sz="4" w:space="4" w:color="auto"/>
        </w:pBdr>
        <w:jc w:val="center"/>
        <w:rPr>
          <w:b w:val="0"/>
          <w:bCs/>
          <w:noProof/>
          <w:lang w:val="ru-RU"/>
        </w:rPr>
      </w:pPr>
    </w:p>
    <w:p w:rsidR="007F2C78" w:rsidRDefault="007F2C78" w:rsidP="007F2C78">
      <w:pPr>
        <w:pBdr>
          <w:top w:val="single" w:sz="4" w:space="1" w:color="auto"/>
          <w:left w:val="single" w:sz="4" w:space="4" w:color="auto"/>
          <w:bottom w:val="single" w:sz="4" w:space="1" w:color="auto"/>
          <w:right w:val="single" w:sz="4" w:space="4" w:color="auto"/>
        </w:pBdr>
        <w:jc w:val="center"/>
        <w:rPr>
          <w:b w:val="0"/>
          <w:bCs/>
          <w:noProof/>
          <w:lang w:val="ru-RU"/>
        </w:rPr>
      </w:pPr>
      <w:r>
        <w:rPr>
          <w:b w:val="0"/>
          <w:bCs/>
          <w:noProof/>
          <w:lang w:val="ru-RU"/>
        </w:rPr>
        <w:t>Члан ____.</w:t>
      </w:r>
    </w:p>
    <w:p w:rsidR="007F2C78" w:rsidRDefault="007F2C78" w:rsidP="007F2C78">
      <w:pPr>
        <w:pBdr>
          <w:top w:val="single" w:sz="4" w:space="1" w:color="auto"/>
          <w:left w:val="single" w:sz="4" w:space="4" w:color="auto"/>
          <w:bottom w:val="single" w:sz="4" w:space="1" w:color="auto"/>
          <w:right w:val="single" w:sz="4" w:space="4" w:color="auto"/>
        </w:pBdr>
        <w:jc w:val="both"/>
        <w:rPr>
          <w:b w:val="0"/>
          <w:bCs/>
          <w:noProof/>
          <w:lang w:val="ru-RU"/>
        </w:rPr>
      </w:pPr>
    </w:p>
    <w:p w:rsidR="007F2C78" w:rsidRDefault="007F2C78" w:rsidP="007F2C78">
      <w:pPr>
        <w:pBdr>
          <w:top w:val="single" w:sz="4" w:space="1" w:color="auto"/>
          <w:left w:val="single" w:sz="4" w:space="4" w:color="auto"/>
          <w:bottom w:val="single" w:sz="4" w:space="1" w:color="auto"/>
          <w:right w:val="single" w:sz="4" w:space="4" w:color="auto"/>
        </w:pBdr>
        <w:ind w:firstLine="720"/>
        <w:jc w:val="both"/>
        <w:rPr>
          <w:b w:val="0"/>
          <w:bCs/>
          <w:noProof/>
          <w:lang w:val="ru-RU"/>
        </w:rPr>
      </w:pPr>
      <w:r>
        <w:rPr>
          <w:b w:val="0"/>
          <w:bCs/>
          <w:noProof/>
          <w:lang w:val="ru-RU"/>
        </w:rPr>
        <w:lastRenderedPageBreak/>
        <w:t>Добављач је део набавке која је предмет овог уговора  и то ________________________________________________________________________________</w:t>
      </w:r>
    </w:p>
    <w:p w:rsidR="007F2C78" w:rsidRDefault="007F2C78" w:rsidP="007F2C78">
      <w:pPr>
        <w:pBdr>
          <w:top w:val="single" w:sz="4" w:space="1" w:color="auto"/>
          <w:left w:val="single" w:sz="4" w:space="4" w:color="auto"/>
          <w:bottom w:val="single" w:sz="4" w:space="1" w:color="auto"/>
          <w:right w:val="single" w:sz="4" w:space="4" w:color="auto"/>
        </w:pBdr>
        <w:jc w:val="both"/>
        <w:rPr>
          <w:b w:val="0"/>
          <w:bCs/>
          <w:noProof/>
          <w:lang w:val="ru-RU"/>
        </w:rPr>
      </w:pPr>
      <w:r>
        <w:rPr>
          <w:b w:val="0"/>
          <w:bCs/>
          <w:noProof/>
          <w:lang w:val="ru-RU"/>
        </w:rPr>
        <w:t xml:space="preserve">                        (навести део предмета који ће извршити подизвођач)</w:t>
      </w:r>
    </w:p>
    <w:p w:rsidR="007F2C78" w:rsidRDefault="007F2C78" w:rsidP="007F2C78">
      <w:pPr>
        <w:pBdr>
          <w:top w:val="single" w:sz="4" w:space="1" w:color="auto"/>
          <w:left w:val="single" w:sz="4" w:space="4" w:color="auto"/>
          <w:bottom w:val="single" w:sz="4" w:space="1" w:color="auto"/>
          <w:right w:val="single" w:sz="4" w:space="4" w:color="auto"/>
        </w:pBdr>
        <w:jc w:val="both"/>
        <w:rPr>
          <w:b w:val="0"/>
          <w:bCs/>
          <w:noProof/>
          <w:lang w:val="ru-RU"/>
        </w:rPr>
      </w:pPr>
      <w:r>
        <w:rPr>
          <w:b w:val="0"/>
          <w:bCs/>
          <w:noProof/>
          <w:lang w:val="ru-RU"/>
        </w:rPr>
        <w:t xml:space="preserve">поверио подизвођачу  _____________________________________________________________ </w:t>
      </w:r>
    </w:p>
    <w:p w:rsidR="007F2C78" w:rsidRDefault="007F2C78" w:rsidP="007F2C78">
      <w:pPr>
        <w:pBdr>
          <w:top w:val="single" w:sz="4" w:space="1" w:color="auto"/>
          <w:left w:val="single" w:sz="4" w:space="4" w:color="auto"/>
          <w:bottom w:val="single" w:sz="4" w:space="1" w:color="auto"/>
          <w:right w:val="single" w:sz="4" w:space="4" w:color="auto"/>
        </w:pBdr>
        <w:jc w:val="both"/>
        <w:rPr>
          <w:b w:val="0"/>
          <w:bCs/>
          <w:noProof/>
          <w:lang w:val="ru-RU"/>
        </w:rPr>
      </w:pPr>
      <w:r>
        <w:rPr>
          <w:b w:val="0"/>
          <w:bCs/>
          <w:noProof/>
          <w:lang w:val="ru-RU"/>
        </w:rPr>
        <w:t xml:space="preserve">                                                 (навести пословно име подизвођача)</w:t>
      </w:r>
    </w:p>
    <w:p w:rsidR="007F2C78" w:rsidRDefault="007F2C78" w:rsidP="007F2C78">
      <w:pPr>
        <w:pBdr>
          <w:top w:val="single" w:sz="4" w:space="1" w:color="auto"/>
          <w:left w:val="single" w:sz="4" w:space="4" w:color="auto"/>
          <w:bottom w:val="single" w:sz="4" w:space="1" w:color="auto"/>
          <w:right w:val="single" w:sz="4" w:space="4" w:color="auto"/>
        </w:pBdr>
        <w:jc w:val="both"/>
        <w:rPr>
          <w:b w:val="0"/>
          <w:bCs/>
          <w:noProof/>
          <w:lang w:val="ru-RU"/>
        </w:rPr>
      </w:pPr>
      <w:r>
        <w:rPr>
          <w:b w:val="0"/>
          <w:bCs/>
          <w:noProof/>
          <w:lang w:val="ru-RU"/>
        </w:rPr>
        <w:t xml:space="preserve">из __________________________, ул._________________, бр._____ , а што чини _______% од </w:t>
      </w:r>
    </w:p>
    <w:p w:rsidR="007F2C78" w:rsidRDefault="007F2C78" w:rsidP="007F2C78">
      <w:pPr>
        <w:pBdr>
          <w:top w:val="single" w:sz="4" w:space="1" w:color="auto"/>
          <w:left w:val="single" w:sz="4" w:space="4" w:color="auto"/>
          <w:bottom w:val="single" w:sz="4" w:space="1" w:color="auto"/>
          <w:right w:val="single" w:sz="4" w:space="4" w:color="auto"/>
        </w:pBdr>
        <w:jc w:val="both"/>
        <w:rPr>
          <w:b w:val="0"/>
          <w:bCs/>
          <w:noProof/>
          <w:lang w:val="ru-RU"/>
        </w:rPr>
      </w:pPr>
      <w:r>
        <w:rPr>
          <w:b w:val="0"/>
          <w:bCs/>
          <w:noProof/>
          <w:lang w:val="ru-RU"/>
        </w:rPr>
        <w:t>укупно уговорене вредности.</w:t>
      </w:r>
    </w:p>
    <w:p w:rsidR="007F2C78" w:rsidRDefault="007F2C78" w:rsidP="007F2C78">
      <w:pPr>
        <w:pBdr>
          <w:top w:val="single" w:sz="4" w:space="1" w:color="auto"/>
          <w:left w:val="single" w:sz="4" w:space="4" w:color="auto"/>
          <w:bottom w:val="single" w:sz="4" w:space="1" w:color="auto"/>
          <w:right w:val="single" w:sz="4" w:space="4" w:color="auto"/>
        </w:pBdr>
        <w:jc w:val="both"/>
        <w:rPr>
          <w:b w:val="0"/>
          <w:bCs/>
          <w:noProof/>
          <w:lang w:val="ru-RU"/>
        </w:rPr>
      </w:pPr>
    </w:p>
    <w:p w:rsidR="007F2C78" w:rsidRDefault="007F2C78" w:rsidP="007F2C78">
      <w:pPr>
        <w:pBdr>
          <w:top w:val="single" w:sz="4" w:space="1" w:color="auto"/>
          <w:left w:val="single" w:sz="4" w:space="4" w:color="auto"/>
          <w:bottom w:val="single" w:sz="4" w:space="1" w:color="auto"/>
          <w:right w:val="single" w:sz="4" w:space="4" w:color="auto"/>
        </w:pBdr>
        <w:ind w:firstLine="720"/>
        <w:jc w:val="both"/>
        <w:rPr>
          <w:b w:val="0"/>
          <w:bCs/>
          <w:noProof/>
          <w:lang w:val="ru-RU"/>
        </w:rPr>
      </w:pPr>
      <w:r>
        <w:rPr>
          <w:b w:val="0"/>
          <w:bCs/>
          <w:noProof/>
          <w:lang w:val="ru-RU"/>
        </w:rPr>
        <w:t xml:space="preserve">Добављач је део набавке која је предмет овог уговора  и то ________________________________________________________________________________  </w:t>
      </w:r>
    </w:p>
    <w:p w:rsidR="007F2C78" w:rsidRDefault="007F2C78" w:rsidP="007F2C78">
      <w:pPr>
        <w:pBdr>
          <w:top w:val="single" w:sz="4" w:space="1" w:color="auto"/>
          <w:left w:val="single" w:sz="4" w:space="4" w:color="auto"/>
          <w:bottom w:val="single" w:sz="4" w:space="1" w:color="auto"/>
          <w:right w:val="single" w:sz="4" w:space="4" w:color="auto"/>
        </w:pBdr>
        <w:jc w:val="both"/>
        <w:rPr>
          <w:b w:val="0"/>
          <w:bCs/>
          <w:noProof/>
          <w:lang w:val="ru-RU"/>
        </w:rPr>
      </w:pPr>
      <w:r>
        <w:rPr>
          <w:b w:val="0"/>
          <w:bCs/>
          <w:noProof/>
          <w:lang w:val="ru-RU"/>
        </w:rPr>
        <w:t xml:space="preserve">                                                   (навести део предмета који ће извршити подизвођач)</w:t>
      </w:r>
    </w:p>
    <w:p w:rsidR="007F2C78" w:rsidRDefault="007F2C78" w:rsidP="007F2C78">
      <w:pPr>
        <w:pBdr>
          <w:top w:val="single" w:sz="4" w:space="1" w:color="auto"/>
          <w:left w:val="single" w:sz="4" w:space="4" w:color="auto"/>
          <w:bottom w:val="single" w:sz="4" w:space="1" w:color="auto"/>
          <w:right w:val="single" w:sz="4" w:space="4" w:color="auto"/>
        </w:pBdr>
        <w:jc w:val="both"/>
        <w:rPr>
          <w:b w:val="0"/>
          <w:bCs/>
          <w:noProof/>
          <w:lang w:val="ru-RU"/>
        </w:rPr>
      </w:pPr>
      <w:r>
        <w:rPr>
          <w:b w:val="0"/>
          <w:bCs/>
          <w:noProof/>
          <w:lang w:val="ru-RU"/>
        </w:rPr>
        <w:t xml:space="preserve">поверио подизвођачу  _____________________________________________________________ </w:t>
      </w:r>
    </w:p>
    <w:p w:rsidR="007F2C78" w:rsidRDefault="007F2C78" w:rsidP="007F2C78">
      <w:pPr>
        <w:pBdr>
          <w:top w:val="single" w:sz="4" w:space="1" w:color="auto"/>
          <w:left w:val="single" w:sz="4" w:space="4" w:color="auto"/>
          <w:bottom w:val="single" w:sz="4" w:space="1" w:color="auto"/>
          <w:right w:val="single" w:sz="4" w:space="4" w:color="auto"/>
        </w:pBdr>
        <w:jc w:val="both"/>
        <w:rPr>
          <w:b w:val="0"/>
          <w:bCs/>
          <w:noProof/>
          <w:lang w:val="ru-RU"/>
        </w:rPr>
      </w:pPr>
      <w:r>
        <w:rPr>
          <w:b w:val="0"/>
          <w:bCs/>
          <w:noProof/>
          <w:lang w:val="ru-RU"/>
        </w:rPr>
        <w:t xml:space="preserve">                                                                (навести пословно име подизвођача)</w:t>
      </w:r>
    </w:p>
    <w:p w:rsidR="007F2C78" w:rsidRDefault="007F2C78" w:rsidP="007F2C78">
      <w:pPr>
        <w:pBdr>
          <w:top w:val="single" w:sz="4" w:space="1" w:color="auto"/>
          <w:left w:val="single" w:sz="4" w:space="4" w:color="auto"/>
          <w:bottom w:val="single" w:sz="4" w:space="1" w:color="auto"/>
          <w:right w:val="single" w:sz="4" w:space="4" w:color="auto"/>
        </w:pBdr>
        <w:jc w:val="both"/>
        <w:rPr>
          <w:b w:val="0"/>
          <w:bCs/>
          <w:noProof/>
          <w:lang w:val="ru-RU"/>
        </w:rPr>
      </w:pPr>
      <w:r>
        <w:rPr>
          <w:b w:val="0"/>
          <w:bCs/>
          <w:noProof/>
          <w:lang w:val="ru-RU"/>
        </w:rPr>
        <w:t xml:space="preserve">из _________________________, ул.____________________, бр._____ , а што чини _______% </w:t>
      </w:r>
    </w:p>
    <w:p w:rsidR="007F2C78" w:rsidRDefault="007F2C78" w:rsidP="007F2C78">
      <w:pPr>
        <w:pBdr>
          <w:top w:val="single" w:sz="4" w:space="1" w:color="auto"/>
          <w:left w:val="single" w:sz="4" w:space="4" w:color="auto"/>
          <w:bottom w:val="single" w:sz="4" w:space="1" w:color="auto"/>
          <w:right w:val="single" w:sz="4" w:space="4" w:color="auto"/>
        </w:pBdr>
        <w:jc w:val="both"/>
        <w:rPr>
          <w:b w:val="0"/>
          <w:bCs/>
          <w:noProof/>
          <w:lang w:val="ru-RU"/>
        </w:rPr>
      </w:pPr>
      <w:r>
        <w:rPr>
          <w:b w:val="0"/>
          <w:bCs/>
          <w:noProof/>
          <w:lang w:val="ru-RU"/>
        </w:rPr>
        <w:t>од укупно уговорене вредности.</w:t>
      </w:r>
    </w:p>
    <w:p w:rsidR="007F2C78" w:rsidRDefault="007F2C78" w:rsidP="007F2C78">
      <w:pPr>
        <w:pBdr>
          <w:top w:val="single" w:sz="4" w:space="1" w:color="auto"/>
          <w:left w:val="single" w:sz="4" w:space="4" w:color="auto"/>
          <w:bottom w:val="single" w:sz="4" w:space="1" w:color="auto"/>
          <w:right w:val="single" w:sz="4" w:space="4" w:color="auto"/>
        </w:pBdr>
        <w:jc w:val="both"/>
        <w:rPr>
          <w:b w:val="0"/>
          <w:bCs/>
          <w:noProof/>
          <w:lang w:val="ru-RU"/>
        </w:rPr>
      </w:pPr>
    </w:p>
    <w:p w:rsidR="007F2C78" w:rsidRDefault="007F2C78" w:rsidP="007F2C78">
      <w:pPr>
        <w:pBdr>
          <w:top w:val="single" w:sz="4" w:space="1" w:color="auto"/>
          <w:left w:val="single" w:sz="4" w:space="4" w:color="auto"/>
          <w:bottom w:val="single" w:sz="4" w:space="1" w:color="auto"/>
          <w:right w:val="single" w:sz="4" w:space="4" w:color="auto"/>
        </w:pBdr>
        <w:ind w:firstLine="720"/>
        <w:jc w:val="both"/>
        <w:rPr>
          <w:b w:val="0"/>
          <w:bCs/>
          <w:noProof/>
          <w:lang w:val="ru-RU"/>
        </w:rPr>
      </w:pPr>
      <w:r>
        <w:rPr>
          <w:b w:val="0"/>
          <w:bCs/>
          <w:noProof/>
          <w:lang w:val="ru-RU"/>
        </w:rPr>
        <w:t>За уредно извршење уговорних обавеза од стране подизвођача одговара Добављач, као да је сам извршио делове набавке поверене подизвођачу/има наведеним у овом члану.</w:t>
      </w:r>
    </w:p>
    <w:p w:rsidR="007F2C78" w:rsidRDefault="007F2C78" w:rsidP="007F2C78">
      <w:pPr>
        <w:tabs>
          <w:tab w:val="left" w:pos="0"/>
        </w:tabs>
        <w:rPr>
          <w:lang w:val="ru-RU"/>
        </w:rPr>
      </w:pPr>
      <w:r>
        <w:rPr>
          <w:lang w:val="ru-RU"/>
        </w:rPr>
        <w:tab/>
      </w:r>
    </w:p>
    <w:p w:rsidR="007F2C78" w:rsidRDefault="007F2C78" w:rsidP="007F2C78">
      <w:pPr>
        <w:pStyle w:val="Heading4"/>
        <w:tabs>
          <w:tab w:val="left" w:pos="0"/>
        </w:tabs>
        <w:spacing w:before="0" w:after="0"/>
        <w:jc w:val="center"/>
        <w:rPr>
          <w:rFonts w:cs="Times New Roman"/>
          <w:sz w:val="24"/>
          <w:szCs w:val="24"/>
        </w:rPr>
      </w:pPr>
      <w:r>
        <w:rPr>
          <w:rFonts w:cs="Times New Roman"/>
          <w:sz w:val="24"/>
          <w:szCs w:val="24"/>
        </w:rPr>
        <w:t>Цена</w:t>
      </w:r>
    </w:p>
    <w:p w:rsidR="007F2C78" w:rsidRDefault="007F2C78" w:rsidP="007F2C78">
      <w:pPr>
        <w:tabs>
          <w:tab w:val="left" w:pos="0"/>
        </w:tabs>
        <w:rPr>
          <w:lang w:val="ru-RU"/>
        </w:rPr>
      </w:pPr>
    </w:p>
    <w:p w:rsidR="007F2C78" w:rsidRDefault="007F2C78" w:rsidP="007F2C78">
      <w:pPr>
        <w:tabs>
          <w:tab w:val="left" w:pos="0"/>
        </w:tabs>
        <w:jc w:val="center"/>
        <w:rPr>
          <w:b w:val="0"/>
          <w:lang w:val="ru-RU"/>
        </w:rPr>
      </w:pPr>
      <w:r>
        <w:rPr>
          <w:b w:val="0"/>
          <w:lang w:val="ru-RU"/>
        </w:rPr>
        <w:t>Члан 2.</w:t>
      </w:r>
    </w:p>
    <w:p w:rsidR="007F2C78" w:rsidRDefault="007F2C78" w:rsidP="007F2C78">
      <w:pPr>
        <w:tabs>
          <w:tab w:val="left" w:pos="0"/>
        </w:tabs>
        <w:rPr>
          <w:lang w:val="ru-RU"/>
        </w:rPr>
      </w:pPr>
    </w:p>
    <w:p w:rsidR="007F2C78" w:rsidRDefault="007F2C78" w:rsidP="007F2C78">
      <w:pPr>
        <w:tabs>
          <w:tab w:val="left" w:pos="0"/>
        </w:tabs>
        <w:jc w:val="both"/>
        <w:rPr>
          <w:b w:val="0"/>
          <w:lang w:val="ru-RU"/>
        </w:rPr>
      </w:pPr>
      <w:r>
        <w:rPr>
          <w:b w:val="0"/>
          <w:color w:val="FF0000"/>
          <w:lang w:val="ru-RU"/>
        </w:rPr>
        <w:tab/>
      </w:r>
      <w:r>
        <w:rPr>
          <w:b w:val="0"/>
          <w:lang w:val="ru-RU"/>
        </w:rPr>
        <w:t xml:space="preserve">Уговорне стране прихватају цену коју је Извршиоцдао у Понуди а која на дан понодшења понуде је: </w:t>
      </w:r>
    </w:p>
    <w:p w:rsidR="007F2C78" w:rsidRDefault="007F2C78" w:rsidP="007F2C78">
      <w:pPr>
        <w:jc w:val="center"/>
        <w:rPr>
          <w:lang w:val="ru-RU"/>
        </w:rPr>
      </w:pPr>
      <w:r>
        <w:rPr>
          <w:lang w:val="ru-RU"/>
        </w:rPr>
        <w:t>Услови и рок плаћање</w:t>
      </w:r>
    </w:p>
    <w:p w:rsidR="007F2C78" w:rsidRDefault="007F2C78" w:rsidP="007F2C78">
      <w:pPr>
        <w:pStyle w:val="Heading2"/>
        <w:rPr>
          <w:rFonts w:ascii="Times New Roman" w:hAnsi="Times New Roman" w:cs="Times New Roman"/>
          <w:bCs/>
          <w:i w:val="0"/>
          <w:sz w:val="24"/>
          <w:szCs w:val="24"/>
          <w:lang w:val="ru-RU"/>
        </w:rPr>
      </w:pPr>
      <w:r>
        <w:rPr>
          <w:rFonts w:ascii="Times New Roman" w:hAnsi="Times New Roman" w:cs="Times New Roman"/>
          <w:bCs/>
          <w:i w:val="0"/>
          <w:sz w:val="24"/>
          <w:szCs w:val="24"/>
          <w:lang w:val="ru-RU"/>
        </w:rPr>
        <w:t>Члан 3.</w:t>
      </w:r>
    </w:p>
    <w:p w:rsidR="007F2C78" w:rsidRPr="007F2C78" w:rsidRDefault="007F2C78" w:rsidP="007F2C78">
      <w:pPr>
        <w:rPr>
          <w:b w:val="0"/>
          <w:lang w:val="ru-RU"/>
        </w:rPr>
      </w:pPr>
      <w:r>
        <w:rPr>
          <w:lang w:val="ru-RU"/>
        </w:rPr>
        <w:tab/>
      </w:r>
      <w:r w:rsidRPr="007F2C78">
        <w:rPr>
          <w:b w:val="0"/>
        </w:rPr>
        <w:t>Уговорне стране сагласно утврђују да је укупна вредност уговорених услуга из предмета уговора, са ценама и описом ближе дефинисани у датој понуди, у износу од__________ динара без пдв и __________динара са пдв.</w:t>
      </w:r>
    </w:p>
    <w:p w:rsidR="007F2C78" w:rsidRDefault="007F2C78" w:rsidP="007F2C78">
      <w:pPr>
        <w:pStyle w:val="Paragraf"/>
        <w:spacing w:before="0"/>
        <w:ind w:firstLine="720"/>
        <w:rPr>
          <w:rFonts w:ascii="Times New Roman" w:hAnsi="Times New Roman" w:cs="Times New Roman"/>
        </w:rPr>
      </w:pPr>
    </w:p>
    <w:p w:rsidR="007F2C78" w:rsidRDefault="007F2C78" w:rsidP="007F2C78">
      <w:pPr>
        <w:pStyle w:val="Paragraf"/>
        <w:spacing w:before="0"/>
        <w:ind w:firstLine="720"/>
        <w:rPr>
          <w:rFonts w:ascii="Times New Roman" w:hAnsi="Times New Roman" w:cs="Times New Roman"/>
        </w:rPr>
      </w:pPr>
      <w:r>
        <w:rPr>
          <w:rFonts w:ascii="Times New Roman" w:hAnsi="Times New Roman" w:cs="Times New Roman"/>
        </w:rPr>
        <w:t>Плаћање ће се вршити сукцесивно по испоруци наручених услуга за сваки месец и на основу испостављеног рачуна.</w:t>
      </w:r>
    </w:p>
    <w:p w:rsidR="007F2C78" w:rsidRDefault="007F2C78" w:rsidP="007F2C78">
      <w:pPr>
        <w:pStyle w:val="Paragraf"/>
        <w:spacing w:before="0"/>
        <w:ind w:firstLine="720"/>
        <w:rPr>
          <w:rFonts w:ascii="Times New Roman" w:hAnsi="Times New Roman" w:cs="Times New Roman"/>
        </w:rPr>
      </w:pPr>
      <w:r>
        <w:rPr>
          <w:rFonts w:ascii="Times New Roman" w:hAnsi="Times New Roman" w:cs="Times New Roman"/>
        </w:rPr>
        <w:t>Примопредаја штампаног материјала врши на следећи начин:______________</w:t>
      </w:r>
    </w:p>
    <w:p w:rsidR="007F2C78" w:rsidRDefault="007F2C78" w:rsidP="007F2C78">
      <w:pPr>
        <w:pStyle w:val="Paragraf"/>
        <w:spacing w:before="0"/>
        <w:ind w:firstLine="720"/>
        <w:rPr>
          <w:rFonts w:ascii="Times New Roman" w:hAnsi="Times New Roman" w:cs="Times New Roman"/>
        </w:rPr>
      </w:pPr>
      <w:r>
        <w:rPr>
          <w:rFonts w:ascii="Times New Roman" w:hAnsi="Times New Roman" w:cs="Times New Roman"/>
        </w:rPr>
        <w:t>Наручилац је дужан да испоручени материјал прегледа и да одмах сопшти примедбе понуђачу у погледу видљивих недостатака.</w:t>
      </w:r>
    </w:p>
    <w:p w:rsidR="007F2C78" w:rsidRDefault="007F2C78" w:rsidP="007F2C78">
      <w:pPr>
        <w:pStyle w:val="Paragraf"/>
        <w:spacing w:before="0"/>
        <w:ind w:firstLine="720"/>
        <w:rPr>
          <w:rFonts w:ascii="Times New Roman" w:hAnsi="Times New Roman" w:cs="Times New Roman"/>
        </w:rPr>
      </w:pPr>
      <w:r>
        <w:rPr>
          <w:rFonts w:ascii="Times New Roman" w:hAnsi="Times New Roman" w:cs="Times New Roman"/>
        </w:rPr>
        <w:t>Уколико се утврди постојање недостатака понуђач је дужан да исте одмах отклони о свом трошку.</w:t>
      </w:r>
    </w:p>
    <w:p w:rsidR="007F2C78" w:rsidRDefault="007F2C78" w:rsidP="007F2C78">
      <w:pPr>
        <w:pStyle w:val="Paragraf"/>
        <w:spacing w:before="0"/>
        <w:ind w:firstLine="720"/>
        <w:rPr>
          <w:rFonts w:ascii="Times New Roman" w:hAnsi="Times New Roman" w:cs="Times New Roman"/>
          <w:lang w:val="ru-RU"/>
        </w:rPr>
      </w:pPr>
    </w:p>
    <w:p w:rsidR="007F2C78" w:rsidRDefault="007F2C78" w:rsidP="007F2C78">
      <w:pPr>
        <w:pStyle w:val="Paragraf"/>
        <w:ind w:firstLine="0"/>
        <w:rPr>
          <w:rFonts w:ascii="Times New Roman" w:hAnsi="Times New Roman" w:cs="Times New Roman"/>
          <w:lang w:val="ru-RU"/>
        </w:rPr>
      </w:pPr>
    </w:p>
    <w:p w:rsidR="007F2C78" w:rsidRDefault="007F2C78" w:rsidP="007F2C78">
      <w:pPr>
        <w:pStyle w:val="BodyText"/>
        <w:spacing w:after="0"/>
        <w:jc w:val="center"/>
        <w:rPr>
          <w:rFonts w:ascii="Times New Roman" w:hAnsi="Times New Roman"/>
          <w:sz w:val="24"/>
          <w:lang w:val="sr-Cyrl-CS"/>
        </w:rPr>
      </w:pPr>
      <w:r>
        <w:rPr>
          <w:rFonts w:ascii="Times New Roman" w:hAnsi="Times New Roman"/>
          <w:sz w:val="24"/>
          <w:lang w:val="sl-SI"/>
        </w:rPr>
        <w:t xml:space="preserve">Члан </w:t>
      </w:r>
      <w:r>
        <w:rPr>
          <w:rFonts w:ascii="Times New Roman" w:hAnsi="Times New Roman"/>
          <w:sz w:val="24"/>
        </w:rPr>
        <w:t>4.</w:t>
      </w:r>
    </w:p>
    <w:p w:rsidR="007F2C78" w:rsidRDefault="007F2C78" w:rsidP="007F2C78">
      <w:pPr>
        <w:pStyle w:val="BodyText"/>
        <w:spacing w:after="0"/>
        <w:rPr>
          <w:rFonts w:ascii="Times New Roman" w:hAnsi="Times New Roman"/>
          <w:sz w:val="24"/>
          <w:lang w:val="sr-Cyrl-CS"/>
        </w:rPr>
      </w:pPr>
      <w:r>
        <w:rPr>
          <w:rFonts w:ascii="Times New Roman" w:hAnsi="Times New Roman"/>
          <w:sz w:val="24"/>
        </w:rPr>
        <w:t>Наручилац се обавезује да цену за извршење из предмета уговора, плати  најкасније у року од 30 дана од дана испоруке.</w:t>
      </w:r>
    </w:p>
    <w:p w:rsidR="007F2C78" w:rsidRDefault="007F2C78" w:rsidP="007F2C78">
      <w:pPr>
        <w:pStyle w:val="BodyText"/>
        <w:spacing w:after="0"/>
        <w:rPr>
          <w:rFonts w:ascii="Times New Roman" w:hAnsi="Times New Roman"/>
          <w:b/>
          <w:color w:val="000000"/>
          <w:sz w:val="24"/>
        </w:rPr>
      </w:pPr>
    </w:p>
    <w:p w:rsidR="007F2C78" w:rsidRPr="007F2C78" w:rsidRDefault="007F2C78" w:rsidP="007F2C78">
      <w:pPr>
        <w:pStyle w:val="BodyText"/>
        <w:spacing w:after="0"/>
        <w:jc w:val="center"/>
        <w:rPr>
          <w:rFonts w:ascii="Times New Roman" w:hAnsi="Times New Roman"/>
          <w:b/>
          <w:sz w:val="24"/>
        </w:rPr>
      </w:pPr>
      <w:r>
        <w:rPr>
          <w:b/>
          <w:lang w:val="ru-RU"/>
        </w:rPr>
        <w:t>Место  испоруке</w:t>
      </w:r>
    </w:p>
    <w:p w:rsidR="007F2C78" w:rsidRDefault="007F2C78" w:rsidP="007F2C78">
      <w:pPr>
        <w:pStyle w:val="Heading2"/>
        <w:spacing w:before="0" w:after="0"/>
        <w:rPr>
          <w:rFonts w:ascii="Times New Roman" w:hAnsi="Times New Roman" w:cs="Times New Roman"/>
          <w:bCs/>
          <w:i w:val="0"/>
          <w:sz w:val="24"/>
          <w:szCs w:val="24"/>
          <w:lang w:val="ru-RU"/>
        </w:rPr>
      </w:pPr>
      <w:r>
        <w:rPr>
          <w:rFonts w:ascii="Times New Roman" w:hAnsi="Times New Roman" w:cs="Times New Roman"/>
          <w:bCs/>
          <w:i w:val="0"/>
          <w:sz w:val="24"/>
          <w:szCs w:val="24"/>
          <w:lang w:val="ru-RU"/>
        </w:rPr>
        <w:t>Члан 5.</w:t>
      </w:r>
    </w:p>
    <w:p w:rsidR="007F2C78" w:rsidRDefault="007F2C78" w:rsidP="007F2C78">
      <w:pPr>
        <w:pStyle w:val="Paragraf"/>
        <w:spacing w:before="0"/>
        <w:ind w:firstLine="0"/>
        <w:rPr>
          <w:rFonts w:ascii="Times New Roman" w:hAnsi="Times New Roman" w:cs="Times New Roman"/>
          <w:lang w:val="ru-RU"/>
        </w:rPr>
      </w:pPr>
    </w:p>
    <w:p w:rsidR="007F2C78" w:rsidRDefault="007F2C78" w:rsidP="007F2C78">
      <w:pPr>
        <w:pStyle w:val="Paragraf"/>
        <w:spacing w:before="0"/>
        <w:ind w:firstLine="720"/>
        <w:rPr>
          <w:rFonts w:ascii="Times New Roman" w:hAnsi="Times New Roman" w:cs="Times New Roman"/>
          <w:lang w:val="ru-RU"/>
        </w:rPr>
      </w:pPr>
      <w:r>
        <w:rPr>
          <w:rFonts w:ascii="Times New Roman" w:hAnsi="Times New Roman" w:cs="Times New Roman"/>
          <w:lang w:val="ru-RU"/>
        </w:rPr>
        <w:t>Место испроруке –по спецификацији.</w:t>
      </w:r>
    </w:p>
    <w:p w:rsidR="007F2C78" w:rsidRDefault="007F2C78" w:rsidP="007F2C78">
      <w:pPr>
        <w:rPr>
          <w:b w:val="0"/>
          <w:lang w:val="ru-RU"/>
        </w:rPr>
      </w:pPr>
      <w:r>
        <w:rPr>
          <w:b w:val="0"/>
          <w:lang w:val="ru-RU"/>
        </w:rPr>
        <w:tab/>
      </w:r>
    </w:p>
    <w:p w:rsidR="007F2C78" w:rsidRDefault="007F2C78" w:rsidP="007F2C78">
      <w:pPr>
        <w:tabs>
          <w:tab w:val="left" w:pos="0"/>
        </w:tabs>
        <w:jc w:val="center"/>
        <w:rPr>
          <w:b w:val="0"/>
        </w:rPr>
      </w:pPr>
      <w:r>
        <w:rPr>
          <w:b w:val="0"/>
        </w:rPr>
        <w:t>Члан 6.</w:t>
      </w:r>
    </w:p>
    <w:p w:rsidR="007F2C78" w:rsidRDefault="007F2C78" w:rsidP="007F2C78">
      <w:pPr>
        <w:tabs>
          <w:tab w:val="left" w:pos="0"/>
        </w:tabs>
        <w:jc w:val="center"/>
        <w:rPr>
          <w:b w:val="0"/>
        </w:rPr>
      </w:pPr>
    </w:p>
    <w:p w:rsidR="007F2C78" w:rsidRDefault="007F2C78" w:rsidP="007F2C78">
      <w:pPr>
        <w:ind w:firstLine="720"/>
        <w:jc w:val="both"/>
        <w:rPr>
          <w:b w:val="0"/>
        </w:rPr>
      </w:pPr>
      <w:r>
        <w:rPr>
          <w:b w:val="0"/>
          <w:lang w:val="ru-RU"/>
        </w:rPr>
        <w:t>Извршиоц  предаје  Наручиоцу у депозит</w:t>
      </w:r>
      <w:r>
        <w:rPr>
          <w:b w:val="0"/>
          <w:lang w:val="sr-Latn-CS"/>
        </w:rPr>
        <w:t xml:space="preserve">, </w:t>
      </w:r>
      <w:r>
        <w:rPr>
          <w:b w:val="0"/>
          <w:lang w:val="ru-RU"/>
        </w:rPr>
        <w:t>као гаранцију за добро извршење посла, безусловну, неопозиву, наплативу по првом позиву, регистровану, бланко соло меницу  серијског броја</w:t>
      </w:r>
      <w:r>
        <w:rPr>
          <w:b w:val="0"/>
          <w:shd w:val="clear" w:color="auto" w:fill="BFBFBF"/>
          <w:lang w:val="ru-RU"/>
        </w:rPr>
        <w:t xml:space="preserve"> _____________</w:t>
      </w:r>
      <w:r>
        <w:rPr>
          <w:b w:val="0"/>
          <w:lang w:val="ru-RU"/>
        </w:rPr>
        <w:t xml:space="preserve">са меничним овлашћењем на износ од 10% од </w:t>
      </w:r>
      <w:r>
        <w:rPr>
          <w:b w:val="0"/>
        </w:rPr>
        <w:t xml:space="preserve">вредности уговора без ПДВ </w:t>
      </w:r>
      <w:r>
        <w:rPr>
          <w:b w:val="0"/>
          <w:lang w:val="ru-RU"/>
        </w:rPr>
        <w:t xml:space="preserve">са роком важности </w:t>
      </w:r>
      <w:r>
        <w:rPr>
          <w:b w:val="0"/>
        </w:rPr>
        <w:t>који је 30 дана дужи од дана окончања реализације уговора.</w:t>
      </w:r>
    </w:p>
    <w:p w:rsidR="007F2C78" w:rsidRDefault="007F2C78" w:rsidP="007F2C78">
      <w:pPr>
        <w:ind w:firstLine="720"/>
        <w:jc w:val="both"/>
        <w:rPr>
          <w:b w:val="0"/>
        </w:rPr>
      </w:pPr>
      <w:r>
        <w:rPr>
          <w:b w:val="0"/>
          <w:lang w:val="ru-RU"/>
        </w:rPr>
        <w:t>Извршиоц</w:t>
      </w:r>
      <w:r>
        <w:rPr>
          <w:b w:val="0"/>
        </w:rPr>
        <w:t>, приликом предаје менице и меничног овлашћења за добро извршење посла, предаје и картон депонованих потписа и копију потврде о регистрацији бланко соло менице из става 1. овог члана.</w:t>
      </w:r>
    </w:p>
    <w:p w:rsidR="007F2C78" w:rsidRDefault="007F2C78" w:rsidP="007F2C78">
      <w:pPr>
        <w:tabs>
          <w:tab w:val="left" w:pos="0"/>
        </w:tabs>
        <w:jc w:val="both"/>
        <w:rPr>
          <w:b w:val="0"/>
          <w:lang w:val="ru-RU"/>
        </w:rPr>
      </w:pPr>
      <w:r>
        <w:rPr>
          <w:b w:val="0"/>
          <w:lang w:val="ru-RU"/>
        </w:rPr>
        <w:tab/>
        <w:t>Потписом овог уговора Извршиоц даје своју безусловну сагласност  Наручиоцу да може реализовати депоновану бланко соло меницу из става 1. овог члана у случају да не изврши своју обавезу из Уговора која се односи на уговорен рок испоруке, квантитет и квалитет испоручених добара, као и у случају да не изврши друге уговорене обавезе у складу са Уговором.</w:t>
      </w:r>
    </w:p>
    <w:p w:rsidR="007F2C78" w:rsidRDefault="007F2C78" w:rsidP="007F2C78">
      <w:pPr>
        <w:jc w:val="both"/>
        <w:rPr>
          <w:b w:val="0"/>
          <w:lang w:val="ru-RU"/>
        </w:rPr>
      </w:pPr>
      <w:r>
        <w:rPr>
          <w:b w:val="0"/>
          <w:lang w:val="ru-RU"/>
        </w:rPr>
        <w:tab/>
        <w:t>Бланко соло меница из става 1. овог члана држаће се у портфељу Наручиоца све до испуњења уговорних обавеза Извршиоца, након чега се враћају истом.</w:t>
      </w:r>
    </w:p>
    <w:p w:rsidR="007F2C78" w:rsidRDefault="007F2C78" w:rsidP="007F2C78">
      <w:pPr>
        <w:jc w:val="both"/>
        <w:rPr>
          <w:b w:val="0"/>
          <w:lang w:val="ru-RU"/>
        </w:rPr>
      </w:pPr>
      <w:r>
        <w:rPr>
          <w:b w:val="0"/>
          <w:lang w:val="ru-RU"/>
        </w:rPr>
        <w:t>          У случају да  Извршиоц једнострано раскине Уговор, Наручилац има право да реализује бланко соло меницу из става 1. овог члана, као и да захтева накнаду трошкова насталих због накнадне услуга од  другог Извршиоца.</w:t>
      </w:r>
    </w:p>
    <w:p w:rsidR="007F2C78" w:rsidRPr="007F2C78" w:rsidRDefault="007F2C78" w:rsidP="007F2C78">
      <w:pPr>
        <w:tabs>
          <w:tab w:val="left" w:pos="0"/>
        </w:tabs>
      </w:pPr>
    </w:p>
    <w:p w:rsidR="007F2C78" w:rsidRDefault="007F2C78" w:rsidP="007F2C78">
      <w:pPr>
        <w:tabs>
          <w:tab w:val="left" w:pos="0"/>
        </w:tabs>
        <w:jc w:val="center"/>
        <w:rPr>
          <w:lang w:val="ru-RU"/>
        </w:rPr>
      </w:pPr>
      <w:r>
        <w:rPr>
          <w:lang w:val="ru-RU"/>
        </w:rPr>
        <w:t>Рок важења уговора</w:t>
      </w:r>
    </w:p>
    <w:p w:rsidR="007F2C78" w:rsidRDefault="007F2C78" w:rsidP="007F2C78">
      <w:pPr>
        <w:tabs>
          <w:tab w:val="left" w:pos="0"/>
        </w:tabs>
        <w:jc w:val="center"/>
        <w:rPr>
          <w:b w:val="0"/>
          <w:lang w:val="ru-RU"/>
        </w:rPr>
      </w:pPr>
    </w:p>
    <w:p w:rsidR="007F2C78" w:rsidRDefault="007F2C78" w:rsidP="007F2C78">
      <w:pPr>
        <w:tabs>
          <w:tab w:val="left" w:pos="0"/>
        </w:tabs>
        <w:jc w:val="center"/>
        <w:rPr>
          <w:b w:val="0"/>
          <w:lang w:val="ru-RU"/>
        </w:rPr>
      </w:pPr>
      <w:r>
        <w:rPr>
          <w:b w:val="0"/>
          <w:lang w:val="ru-RU"/>
        </w:rPr>
        <w:t>Члан 7.</w:t>
      </w:r>
    </w:p>
    <w:p w:rsidR="007F2C78" w:rsidRDefault="007F2C78" w:rsidP="007F2C78">
      <w:pPr>
        <w:tabs>
          <w:tab w:val="left" w:pos="0"/>
        </w:tabs>
        <w:jc w:val="center"/>
        <w:rPr>
          <w:lang w:val="ru-RU"/>
        </w:rPr>
      </w:pPr>
    </w:p>
    <w:p w:rsidR="007F2C78" w:rsidRDefault="007F2C78" w:rsidP="007F2C78">
      <w:pPr>
        <w:tabs>
          <w:tab w:val="left" w:pos="0"/>
        </w:tabs>
        <w:jc w:val="both"/>
        <w:rPr>
          <w:b w:val="0"/>
          <w:lang w:val="ru-RU"/>
        </w:rPr>
      </w:pPr>
      <w:r>
        <w:rPr>
          <w:b w:val="0"/>
          <w:lang w:val="ru-RU"/>
        </w:rPr>
        <w:tab/>
        <w:t>Овај уговор се закључује на одређено време, годину дана рачунајући од дана потписивања уговора.</w:t>
      </w:r>
    </w:p>
    <w:p w:rsidR="007F2C78" w:rsidRDefault="007F2C78" w:rsidP="007F2C78">
      <w:pPr>
        <w:pStyle w:val="Heading4"/>
        <w:tabs>
          <w:tab w:val="left" w:pos="0"/>
        </w:tabs>
        <w:spacing w:before="0" w:after="0"/>
        <w:jc w:val="center"/>
        <w:rPr>
          <w:rFonts w:cs="Times New Roman"/>
          <w:sz w:val="24"/>
          <w:szCs w:val="24"/>
        </w:rPr>
      </w:pPr>
      <w:r>
        <w:rPr>
          <w:rFonts w:cs="Times New Roman"/>
          <w:sz w:val="24"/>
          <w:szCs w:val="24"/>
        </w:rPr>
        <w:t>Завршне одредбе</w:t>
      </w:r>
    </w:p>
    <w:p w:rsidR="007F2C78" w:rsidRDefault="007F2C78" w:rsidP="007F2C78">
      <w:pPr>
        <w:rPr>
          <w:b w:val="0"/>
        </w:rPr>
      </w:pPr>
    </w:p>
    <w:p w:rsidR="007F2C78" w:rsidRDefault="007F2C78" w:rsidP="007F2C78">
      <w:pPr>
        <w:jc w:val="center"/>
        <w:rPr>
          <w:b w:val="0"/>
        </w:rPr>
      </w:pPr>
      <w:r>
        <w:rPr>
          <w:b w:val="0"/>
        </w:rPr>
        <w:t>Члан 8.</w:t>
      </w:r>
    </w:p>
    <w:p w:rsidR="007F2C78" w:rsidRDefault="007F2C78" w:rsidP="007F2C78">
      <w:pPr>
        <w:jc w:val="center"/>
      </w:pPr>
    </w:p>
    <w:p w:rsidR="007F2C78" w:rsidRDefault="007F2C78" w:rsidP="007F2C78">
      <w:pPr>
        <w:tabs>
          <w:tab w:val="left" w:pos="0"/>
        </w:tabs>
        <w:jc w:val="both"/>
        <w:rPr>
          <w:b w:val="0"/>
        </w:rPr>
      </w:pPr>
      <w:r>
        <w:rPr>
          <w:b w:val="0"/>
        </w:rPr>
        <w:tab/>
        <w:t>Свака уговрна страна може раскинути овај Уговор писменим путем, уз отказни рок од 15 дана, уколико друга уговорена страна не испуњава уговором преузете обавезе и тиме наноси штету другој уговорној страни, задржавајући право на накнаду трошкова насталилх до тада у реализацији посла.</w:t>
      </w:r>
    </w:p>
    <w:p w:rsidR="007F2C78" w:rsidRDefault="007F2C78" w:rsidP="007F2C78">
      <w:pPr>
        <w:tabs>
          <w:tab w:val="left" w:pos="0"/>
        </w:tabs>
        <w:jc w:val="both"/>
        <w:rPr>
          <w:b w:val="0"/>
        </w:rPr>
      </w:pPr>
      <w:r>
        <w:rPr>
          <w:b w:val="0"/>
        </w:rPr>
        <w:tab/>
        <w:t>Уговор се може раскинути споразумом уговорених страна.</w:t>
      </w:r>
    </w:p>
    <w:p w:rsidR="007F2C78" w:rsidRDefault="007F2C78" w:rsidP="007F2C78">
      <w:pPr>
        <w:tabs>
          <w:tab w:val="left" w:pos="0"/>
        </w:tabs>
      </w:pPr>
    </w:p>
    <w:p w:rsidR="007F2C78" w:rsidRDefault="007F2C78" w:rsidP="007F2C78">
      <w:pPr>
        <w:tabs>
          <w:tab w:val="left" w:pos="0"/>
        </w:tabs>
        <w:jc w:val="center"/>
        <w:rPr>
          <w:b w:val="0"/>
        </w:rPr>
      </w:pPr>
      <w:r>
        <w:rPr>
          <w:b w:val="0"/>
        </w:rPr>
        <w:t>Члан 9.</w:t>
      </w:r>
    </w:p>
    <w:p w:rsidR="007F2C78" w:rsidRDefault="007F2C78" w:rsidP="007F2C78">
      <w:pPr>
        <w:tabs>
          <w:tab w:val="left" w:pos="0"/>
        </w:tabs>
        <w:jc w:val="center"/>
      </w:pPr>
    </w:p>
    <w:p w:rsidR="007F2C78" w:rsidRPr="007F2C78" w:rsidRDefault="007F2C78" w:rsidP="007F2C78">
      <w:pPr>
        <w:tabs>
          <w:tab w:val="left" w:pos="0"/>
        </w:tabs>
        <w:jc w:val="both"/>
        <w:rPr>
          <w:b w:val="0"/>
        </w:rPr>
      </w:pPr>
      <w:r>
        <w:rPr>
          <w:b w:val="0"/>
        </w:rPr>
        <w:tab/>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7F2C78" w:rsidRDefault="007F2C78" w:rsidP="007F2C78">
      <w:pPr>
        <w:tabs>
          <w:tab w:val="left" w:pos="0"/>
        </w:tabs>
      </w:pPr>
    </w:p>
    <w:p w:rsidR="007F2C78" w:rsidRDefault="007F2C78" w:rsidP="007F2C78">
      <w:pPr>
        <w:tabs>
          <w:tab w:val="left" w:pos="0"/>
        </w:tabs>
        <w:jc w:val="center"/>
        <w:rPr>
          <w:b w:val="0"/>
        </w:rPr>
      </w:pPr>
      <w:r>
        <w:rPr>
          <w:b w:val="0"/>
        </w:rPr>
        <w:t>Члан 10.</w:t>
      </w:r>
    </w:p>
    <w:p w:rsidR="007F2C78" w:rsidRDefault="007F2C78" w:rsidP="007F2C78">
      <w:pPr>
        <w:tabs>
          <w:tab w:val="left" w:pos="0"/>
        </w:tabs>
      </w:pPr>
    </w:p>
    <w:p w:rsidR="007F2C78" w:rsidRPr="007F2C78" w:rsidRDefault="007F2C78" w:rsidP="007F2C78">
      <w:pPr>
        <w:tabs>
          <w:tab w:val="left" w:pos="0"/>
        </w:tabs>
        <w:jc w:val="both"/>
        <w:rPr>
          <w:b w:val="0"/>
        </w:rPr>
      </w:pPr>
      <w:r>
        <w:rPr>
          <w:b w:val="0"/>
        </w:rPr>
        <w:tab/>
        <w:t>Уговорне стране су сагласне да све евентуалне спорове решавају споразумно а у случају да споразум није могућ уговара се надлежност   стварно надлежног суда у Суботици.</w:t>
      </w:r>
    </w:p>
    <w:p w:rsidR="007F2C78" w:rsidRDefault="007F2C78" w:rsidP="007F2C78">
      <w:pPr>
        <w:tabs>
          <w:tab w:val="left" w:pos="0"/>
        </w:tabs>
        <w:jc w:val="center"/>
        <w:rPr>
          <w:b w:val="0"/>
        </w:rPr>
      </w:pPr>
      <w:r>
        <w:rPr>
          <w:b w:val="0"/>
        </w:rPr>
        <w:t>Члан 11.</w:t>
      </w:r>
    </w:p>
    <w:p w:rsidR="007F2C78" w:rsidRDefault="007F2C78" w:rsidP="007F2C78">
      <w:pPr>
        <w:tabs>
          <w:tab w:val="left" w:pos="0"/>
        </w:tabs>
      </w:pPr>
    </w:p>
    <w:p w:rsidR="007F2C78" w:rsidRDefault="007F2C78" w:rsidP="007F2C78">
      <w:pPr>
        <w:tabs>
          <w:tab w:val="left" w:pos="0"/>
        </w:tabs>
        <w:jc w:val="both"/>
        <w:rPr>
          <w:b w:val="0"/>
        </w:rPr>
      </w:pPr>
      <w:r>
        <w:rPr>
          <w:b w:val="0"/>
        </w:rPr>
        <w:tab/>
        <w:t>Уговор је сачињен у 4 (четири) истоветних примерака од којих Наручилац задржава 2 (два) примерака а Извршиоц 2 (два) примерка.</w:t>
      </w:r>
    </w:p>
    <w:p w:rsidR="007F2C78" w:rsidRDefault="007F2C78" w:rsidP="007F2C78">
      <w:pPr>
        <w:tabs>
          <w:tab w:val="left" w:pos="0"/>
        </w:tabs>
        <w:jc w:val="both"/>
        <w:rPr>
          <w:b w:val="0"/>
        </w:rPr>
      </w:pPr>
    </w:p>
    <w:p w:rsidR="007F2C78" w:rsidRDefault="007F2C78" w:rsidP="007F2C78">
      <w:pPr>
        <w:tabs>
          <w:tab w:val="left" w:pos="0"/>
        </w:tabs>
        <w:jc w:val="both"/>
        <w:rPr>
          <w:b w:val="0"/>
        </w:rPr>
      </w:pPr>
    </w:p>
    <w:p w:rsidR="007F2C78" w:rsidRDefault="007F2C78" w:rsidP="007F2C78">
      <w:pPr>
        <w:tabs>
          <w:tab w:val="left" w:pos="0"/>
        </w:tabs>
        <w:jc w:val="both"/>
        <w:rPr>
          <w:b w:val="0"/>
        </w:rPr>
      </w:pPr>
    </w:p>
    <w:p w:rsidR="007F2C78" w:rsidRDefault="007F2C78" w:rsidP="007F2C78">
      <w:pPr>
        <w:tabs>
          <w:tab w:val="left" w:pos="0"/>
        </w:tabs>
        <w:jc w:val="both"/>
        <w:rPr>
          <w:b w:val="0"/>
        </w:rPr>
      </w:pPr>
    </w:p>
    <w:p w:rsidR="007F2C78" w:rsidRDefault="007F2C78" w:rsidP="007F2C78">
      <w:pPr>
        <w:tabs>
          <w:tab w:val="left" w:pos="0"/>
        </w:tabs>
        <w:jc w:val="both"/>
        <w:rPr>
          <w:b w:val="0"/>
        </w:rPr>
      </w:pPr>
    </w:p>
    <w:p w:rsidR="007F2C78" w:rsidRDefault="007F2C78" w:rsidP="007F2C78">
      <w:pPr>
        <w:tabs>
          <w:tab w:val="left" w:pos="0"/>
        </w:tabs>
        <w:jc w:val="both"/>
        <w:rPr>
          <w:b w:val="0"/>
        </w:rPr>
      </w:pPr>
    </w:p>
    <w:p w:rsidR="007F2C78" w:rsidRDefault="007F2C78" w:rsidP="007F2C78">
      <w:pPr>
        <w:tabs>
          <w:tab w:val="left" w:pos="0"/>
        </w:tabs>
        <w:jc w:val="both"/>
        <w:rPr>
          <w:b w:val="0"/>
        </w:rPr>
      </w:pPr>
    </w:p>
    <w:p w:rsidR="007F2C78" w:rsidRDefault="007F2C78" w:rsidP="007F2C78">
      <w:pPr>
        <w:tabs>
          <w:tab w:val="left" w:pos="0"/>
        </w:tabs>
      </w:pPr>
    </w:p>
    <w:p w:rsidR="007F2C78" w:rsidRDefault="007F2C78" w:rsidP="007F2C78">
      <w:pPr>
        <w:pStyle w:val="Heading1"/>
        <w:tabs>
          <w:tab w:val="left" w:pos="0"/>
        </w:tabs>
        <w:spacing w:before="0" w:after="0"/>
        <w:jc w:val="both"/>
        <w:rPr>
          <w:rFonts w:ascii="Times New Roman" w:hAnsi="Times New Roman" w:cs="Times New Roman"/>
          <w:b/>
          <w:sz w:val="24"/>
          <w:szCs w:val="24"/>
        </w:rPr>
      </w:pPr>
      <w:r>
        <w:rPr>
          <w:rFonts w:ascii="Times New Roman" w:hAnsi="Times New Roman" w:cs="Times New Roman"/>
          <w:b/>
          <w:sz w:val="24"/>
          <w:szCs w:val="24"/>
          <w:lang w:val="sl-SI"/>
        </w:rPr>
        <w:t xml:space="preserve">           ЗА НАРУЧИОЦА</w:t>
      </w:r>
      <w:r>
        <w:rPr>
          <w:rFonts w:ascii="Times New Roman" w:hAnsi="Times New Roman" w:cs="Times New Roman"/>
          <w:b/>
          <w:sz w:val="24"/>
          <w:szCs w:val="24"/>
          <w:lang w:val="sl-SI"/>
        </w:rPr>
        <w:tab/>
      </w:r>
      <w:r>
        <w:rPr>
          <w:rFonts w:ascii="Times New Roman" w:hAnsi="Times New Roman" w:cs="Times New Roman"/>
          <w:b/>
          <w:sz w:val="24"/>
          <w:szCs w:val="24"/>
          <w:lang w:val="sl-SI"/>
        </w:rPr>
        <w:tab/>
      </w:r>
      <w:r>
        <w:rPr>
          <w:rFonts w:ascii="Times New Roman" w:hAnsi="Times New Roman" w:cs="Times New Roman"/>
          <w:b/>
          <w:sz w:val="24"/>
          <w:szCs w:val="24"/>
          <w:lang w:val="sl-SI"/>
        </w:rPr>
        <w:tab/>
      </w:r>
      <w:r>
        <w:rPr>
          <w:rFonts w:ascii="Times New Roman" w:hAnsi="Times New Roman" w:cs="Times New Roman"/>
          <w:b/>
          <w:sz w:val="24"/>
          <w:szCs w:val="24"/>
          <w:lang w:val="sl-SI"/>
        </w:rPr>
        <w:tab/>
        <w:t xml:space="preserve">     ЗА </w:t>
      </w:r>
      <w:r>
        <w:rPr>
          <w:rFonts w:ascii="Times New Roman" w:hAnsi="Times New Roman" w:cs="Times New Roman"/>
          <w:b/>
          <w:sz w:val="24"/>
          <w:szCs w:val="24"/>
        </w:rPr>
        <w:t>ИЗВРШИОЦА</w:t>
      </w:r>
    </w:p>
    <w:p w:rsidR="007F2C78" w:rsidRDefault="007F2C78" w:rsidP="007F2C78">
      <w:pPr>
        <w:tabs>
          <w:tab w:val="left" w:pos="0"/>
        </w:tabs>
        <w:rPr>
          <w:lang w:val="sl-SI"/>
        </w:rPr>
      </w:pPr>
    </w:p>
    <w:p w:rsidR="007F2C78" w:rsidRDefault="007F2C78" w:rsidP="007F2C78">
      <w:pPr>
        <w:tabs>
          <w:tab w:val="left" w:pos="0"/>
        </w:tabs>
        <w:rPr>
          <w:lang w:val="sl-SI"/>
        </w:rPr>
      </w:pPr>
      <w:r>
        <w:rPr>
          <w:lang w:val="sl-SI"/>
        </w:rPr>
        <w:t xml:space="preserve">           __________________________</w:t>
      </w:r>
      <w:r>
        <w:rPr>
          <w:lang w:val="sl-SI"/>
        </w:rPr>
        <w:tab/>
      </w:r>
      <w:r>
        <w:rPr>
          <w:lang w:val="sl-SI"/>
        </w:rPr>
        <w:tab/>
        <w:t xml:space="preserve">     _________________________</w:t>
      </w:r>
    </w:p>
    <w:p w:rsidR="007F2C78" w:rsidRDefault="007F2C78" w:rsidP="007F2C78">
      <w:pPr>
        <w:tabs>
          <w:tab w:val="left" w:pos="0"/>
        </w:tabs>
      </w:pPr>
    </w:p>
    <w:p w:rsidR="007F2C78" w:rsidRDefault="007F2C78" w:rsidP="007F2C78">
      <w:pPr>
        <w:tabs>
          <w:tab w:val="left" w:pos="0"/>
        </w:tabs>
      </w:pPr>
    </w:p>
    <w:p w:rsidR="007F2C78" w:rsidRDefault="007F2C78" w:rsidP="007F2C78">
      <w:pPr>
        <w:tabs>
          <w:tab w:val="left" w:pos="0"/>
        </w:tabs>
      </w:pPr>
    </w:p>
    <w:p w:rsidR="007F2C78" w:rsidRDefault="007F2C78" w:rsidP="007F2C78">
      <w:pPr>
        <w:tabs>
          <w:tab w:val="left" w:pos="0"/>
        </w:tabs>
      </w:pPr>
    </w:p>
    <w:p w:rsidR="007F2C78" w:rsidRDefault="007F2C78" w:rsidP="007F2C78">
      <w:pPr>
        <w:tabs>
          <w:tab w:val="left" w:pos="0"/>
        </w:tabs>
      </w:pPr>
    </w:p>
    <w:p w:rsidR="007F2C78" w:rsidRDefault="007F2C78" w:rsidP="007F2C78">
      <w:pPr>
        <w:tabs>
          <w:tab w:val="left" w:pos="0"/>
        </w:tabs>
      </w:pPr>
    </w:p>
    <w:p w:rsidR="007F2C78" w:rsidRDefault="007F2C78" w:rsidP="007F2C78">
      <w:pPr>
        <w:tabs>
          <w:tab w:val="left" w:pos="0"/>
        </w:tabs>
      </w:pPr>
    </w:p>
    <w:p w:rsidR="007F2C78" w:rsidRDefault="007F2C78" w:rsidP="007F2C78">
      <w:pPr>
        <w:tabs>
          <w:tab w:val="left" w:pos="0"/>
        </w:tabs>
      </w:pPr>
    </w:p>
    <w:p w:rsidR="007F2C78" w:rsidRDefault="007F2C78" w:rsidP="007F2C78">
      <w:pPr>
        <w:tabs>
          <w:tab w:val="left" w:pos="0"/>
        </w:tabs>
      </w:pPr>
    </w:p>
    <w:p w:rsidR="007F2C78" w:rsidRDefault="007F2C78" w:rsidP="007F2C78">
      <w:pPr>
        <w:tabs>
          <w:tab w:val="left" w:pos="0"/>
        </w:tabs>
      </w:pPr>
    </w:p>
    <w:p w:rsidR="007F2C78" w:rsidRDefault="007F2C78" w:rsidP="007F2C78">
      <w:pP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tblPr>
      <w:tblGrid>
        <w:gridCol w:w="9656"/>
      </w:tblGrid>
      <w:tr w:rsidR="007F2C78" w:rsidTr="007F2C78">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0E0E0"/>
            <w:hideMark/>
          </w:tcPr>
          <w:p w:rsidR="007F2C78" w:rsidRDefault="007F2C78">
            <w:pPr>
              <w:spacing w:line="276" w:lineRule="auto"/>
              <w:jc w:val="center"/>
            </w:pPr>
            <w:r>
              <w:t>9)ОБРАЗАЦ ТРОШКОВА ПРИПРЕМЕ ПОНУДЕ</w:t>
            </w:r>
          </w:p>
        </w:tc>
      </w:tr>
    </w:tbl>
    <w:p w:rsidR="007F2C78" w:rsidRDefault="007F2C78" w:rsidP="007F2C78">
      <w:pPr>
        <w:rPr>
          <w:b w:val="0"/>
        </w:rPr>
      </w:pP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496"/>
        <w:gridCol w:w="5207"/>
      </w:tblGrid>
      <w:tr w:rsidR="007F2C78" w:rsidTr="007F2C78">
        <w:trPr>
          <w:tblCellSpacing w:w="20" w:type="dxa"/>
        </w:trPr>
        <w:tc>
          <w:tcPr>
            <w:tcW w:w="4436" w:type="dxa"/>
            <w:tcBorders>
              <w:top w:val="inset" w:sz="6" w:space="0" w:color="auto"/>
              <w:left w:val="inset" w:sz="6" w:space="0" w:color="auto"/>
              <w:bottom w:val="inset" w:sz="6" w:space="0" w:color="auto"/>
              <w:right w:val="inset" w:sz="6" w:space="0" w:color="auto"/>
            </w:tcBorders>
            <w:vAlign w:val="center"/>
            <w:hideMark/>
          </w:tcPr>
          <w:p w:rsidR="007F2C78" w:rsidRDefault="007F2C78">
            <w:pPr>
              <w:spacing w:line="276" w:lineRule="auto"/>
              <w:rPr>
                <w:b w:val="0"/>
              </w:rPr>
            </w:pPr>
            <w:r>
              <w:rPr>
                <w:b w:val="0"/>
              </w:rPr>
              <w:t>Назив понуђача:</w:t>
            </w:r>
          </w:p>
        </w:tc>
        <w:tc>
          <w:tcPr>
            <w:tcW w:w="5147" w:type="dxa"/>
            <w:tcBorders>
              <w:top w:val="inset" w:sz="6" w:space="0" w:color="auto"/>
              <w:left w:val="inset" w:sz="6" w:space="0" w:color="auto"/>
              <w:bottom w:val="inset" w:sz="6" w:space="0" w:color="auto"/>
              <w:right w:val="inset" w:sz="6" w:space="0" w:color="auto"/>
            </w:tcBorders>
            <w:vAlign w:val="center"/>
          </w:tcPr>
          <w:p w:rsidR="007F2C78" w:rsidRDefault="007F2C78">
            <w:pPr>
              <w:spacing w:line="276" w:lineRule="auto"/>
            </w:pPr>
          </w:p>
          <w:p w:rsidR="007F2C78" w:rsidRDefault="007F2C78">
            <w:pPr>
              <w:spacing w:line="276" w:lineRule="auto"/>
            </w:pPr>
          </w:p>
        </w:tc>
      </w:tr>
      <w:tr w:rsidR="007F2C78" w:rsidTr="007F2C78">
        <w:trPr>
          <w:trHeight w:val="478"/>
          <w:tblCellSpacing w:w="20" w:type="dxa"/>
        </w:trPr>
        <w:tc>
          <w:tcPr>
            <w:tcW w:w="4436" w:type="dxa"/>
            <w:tcBorders>
              <w:top w:val="inset" w:sz="6" w:space="0" w:color="auto"/>
              <w:left w:val="inset" w:sz="6" w:space="0" w:color="auto"/>
              <w:bottom w:val="inset" w:sz="6" w:space="0" w:color="auto"/>
              <w:right w:val="inset" w:sz="6" w:space="0" w:color="auto"/>
            </w:tcBorders>
            <w:vAlign w:val="center"/>
            <w:hideMark/>
          </w:tcPr>
          <w:p w:rsidR="007F2C78" w:rsidRDefault="007F2C78">
            <w:pPr>
              <w:spacing w:line="276" w:lineRule="auto"/>
              <w:rPr>
                <w:b w:val="0"/>
              </w:rPr>
            </w:pPr>
            <w:r>
              <w:rPr>
                <w:b w:val="0"/>
              </w:rPr>
              <w:t xml:space="preserve">Место и адреса седишта понуђача:  </w:t>
            </w:r>
          </w:p>
        </w:tc>
        <w:tc>
          <w:tcPr>
            <w:tcW w:w="5147" w:type="dxa"/>
            <w:tcBorders>
              <w:top w:val="inset" w:sz="6" w:space="0" w:color="auto"/>
              <w:left w:val="inset" w:sz="6" w:space="0" w:color="auto"/>
              <w:bottom w:val="inset" w:sz="6" w:space="0" w:color="auto"/>
              <w:right w:val="inset" w:sz="6" w:space="0" w:color="auto"/>
            </w:tcBorders>
            <w:vAlign w:val="center"/>
          </w:tcPr>
          <w:p w:rsidR="007F2C78" w:rsidRDefault="007F2C78">
            <w:pPr>
              <w:spacing w:line="276" w:lineRule="auto"/>
            </w:pPr>
          </w:p>
        </w:tc>
      </w:tr>
      <w:tr w:rsidR="007F2C78" w:rsidTr="007F2C78">
        <w:trPr>
          <w:tblCellSpacing w:w="20" w:type="dxa"/>
        </w:trPr>
        <w:tc>
          <w:tcPr>
            <w:tcW w:w="4436" w:type="dxa"/>
            <w:tcBorders>
              <w:top w:val="inset" w:sz="6" w:space="0" w:color="auto"/>
              <w:left w:val="inset" w:sz="6" w:space="0" w:color="auto"/>
              <w:bottom w:val="inset" w:sz="6" w:space="0" w:color="auto"/>
              <w:right w:val="inset" w:sz="6" w:space="0" w:color="auto"/>
            </w:tcBorders>
            <w:vAlign w:val="center"/>
            <w:hideMark/>
          </w:tcPr>
          <w:p w:rsidR="007F2C78" w:rsidRDefault="007F2C78">
            <w:pPr>
              <w:spacing w:line="276" w:lineRule="auto"/>
              <w:rPr>
                <w:b w:val="0"/>
              </w:rPr>
            </w:pPr>
            <w:r>
              <w:rPr>
                <w:b w:val="0"/>
              </w:rPr>
              <w:t xml:space="preserve">Матични број:  </w:t>
            </w:r>
          </w:p>
        </w:tc>
        <w:tc>
          <w:tcPr>
            <w:tcW w:w="5147" w:type="dxa"/>
            <w:tcBorders>
              <w:top w:val="inset" w:sz="6" w:space="0" w:color="auto"/>
              <w:left w:val="inset" w:sz="6" w:space="0" w:color="auto"/>
              <w:bottom w:val="inset" w:sz="6" w:space="0" w:color="auto"/>
              <w:right w:val="inset" w:sz="6" w:space="0" w:color="auto"/>
            </w:tcBorders>
            <w:vAlign w:val="center"/>
          </w:tcPr>
          <w:p w:rsidR="007F2C78" w:rsidRDefault="007F2C78">
            <w:pPr>
              <w:spacing w:line="276" w:lineRule="auto"/>
            </w:pPr>
          </w:p>
        </w:tc>
      </w:tr>
      <w:tr w:rsidR="007F2C78" w:rsidTr="007F2C78">
        <w:trPr>
          <w:tblCellSpacing w:w="20" w:type="dxa"/>
        </w:trPr>
        <w:tc>
          <w:tcPr>
            <w:tcW w:w="4436" w:type="dxa"/>
            <w:tcBorders>
              <w:top w:val="inset" w:sz="6" w:space="0" w:color="auto"/>
              <w:left w:val="inset" w:sz="6" w:space="0" w:color="auto"/>
              <w:bottom w:val="inset" w:sz="6" w:space="0" w:color="auto"/>
              <w:right w:val="inset" w:sz="6" w:space="0" w:color="auto"/>
            </w:tcBorders>
            <w:vAlign w:val="center"/>
            <w:hideMark/>
          </w:tcPr>
          <w:p w:rsidR="007F2C78" w:rsidRDefault="007F2C78">
            <w:pPr>
              <w:spacing w:line="276" w:lineRule="auto"/>
              <w:rPr>
                <w:b w:val="0"/>
              </w:rPr>
            </w:pPr>
            <w:r>
              <w:rPr>
                <w:b w:val="0"/>
              </w:rPr>
              <w:lastRenderedPageBreak/>
              <w:t xml:space="preserve">ПИБ: </w:t>
            </w:r>
          </w:p>
        </w:tc>
        <w:tc>
          <w:tcPr>
            <w:tcW w:w="5147" w:type="dxa"/>
            <w:tcBorders>
              <w:top w:val="inset" w:sz="6" w:space="0" w:color="auto"/>
              <w:left w:val="inset" w:sz="6" w:space="0" w:color="auto"/>
              <w:bottom w:val="inset" w:sz="6" w:space="0" w:color="auto"/>
              <w:right w:val="inset" w:sz="6" w:space="0" w:color="auto"/>
            </w:tcBorders>
            <w:vAlign w:val="center"/>
          </w:tcPr>
          <w:p w:rsidR="007F2C78" w:rsidRDefault="007F2C78">
            <w:pPr>
              <w:spacing w:line="276" w:lineRule="auto"/>
            </w:pPr>
          </w:p>
        </w:tc>
      </w:tr>
      <w:tr w:rsidR="007F2C78" w:rsidTr="007F2C78">
        <w:trPr>
          <w:trHeight w:val="262"/>
          <w:tblCellSpacing w:w="20" w:type="dxa"/>
        </w:trPr>
        <w:tc>
          <w:tcPr>
            <w:tcW w:w="4436" w:type="dxa"/>
            <w:vMerge w:val="restart"/>
            <w:tcBorders>
              <w:top w:val="inset" w:sz="6" w:space="0" w:color="auto"/>
              <w:left w:val="inset" w:sz="6" w:space="0" w:color="auto"/>
              <w:bottom w:val="inset" w:sz="6" w:space="0" w:color="auto"/>
              <w:right w:val="inset" w:sz="6" w:space="0" w:color="auto"/>
            </w:tcBorders>
            <w:vAlign w:val="center"/>
            <w:hideMark/>
          </w:tcPr>
          <w:p w:rsidR="007F2C78" w:rsidRDefault="007F2C78">
            <w:pPr>
              <w:spacing w:line="276" w:lineRule="auto"/>
              <w:rPr>
                <w:b w:val="0"/>
                <w:lang w:val="ru-RU"/>
              </w:rPr>
            </w:pPr>
            <w:r>
              <w:rPr>
                <w:b w:val="0"/>
                <w:lang w:val="ru-RU"/>
              </w:rPr>
              <w:t xml:space="preserve">Назив банке:  </w:t>
            </w:r>
          </w:p>
          <w:p w:rsidR="007F2C78" w:rsidRDefault="007F2C78">
            <w:pPr>
              <w:spacing w:line="276" w:lineRule="auto"/>
              <w:rPr>
                <w:b w:val="0"/>
                <w:lang w:val="ru-RU"/>
              </w:rPr>
            </w:pPr>
            <w:r>
              <w:rPr>
                <w:b w:val="0"/>
                <w:lang w:val="ru-RU"/>
              </w:rPr>
              <w:t>Број рачуна:</w:t>
            </w:r>
          </w:p>
        </w:tc>
        <w:tc>
          <w:tcPr>
            <w:tcW w:w="5147" w:type="dxa"/>
            <w:tcBorders>
              <w:top w:val="inset" w:sz="6" w:space="0" w:color="auto"/>
              <w:left w:val="inset" w:sz="6" w:space="0" w:color="auto"/>
              <w:bottom w:val="inset" w:sz="6" w:space="0" w:color="auto"/>
              <w:right w:val="inset" w:sz="6" w:space="0" w:color="auto"/>
            </w:tcBorders>
            <w:vAlign w:val="center"/>
          </w:tcPr>
          <w:p w:rsidR="007F2C78" w:rsidRDefault="007F2C78">
            <w:pPr>
              <w:spacing w:line="276" w:lineRule="auto"/>
              <w:rPr>
                <w:lang w:val="ru-RU"/>
              </w:rPr>
            </w:pPr>
          </w:p>
        </w:tc>
      </w:tr>
      <w:tr w:rsidR="007F2C78" w:rsidTr="007F2C78">
        <w:trPr>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7F2C78" w:rsidRDefault="007F2C78">
            <w:pPr>
              <w:rPr>
                <w:b w:val="0"/>
                <w:lang w:val="ru-RU"/>
              </w:rPr>
            </w:pPr>
          </w:p>
        </w:tc>
        <w:tc>
          <w:tcPr>
            <w:tcW w:w="5147" w:type="dxa"/>
            <w:tcBorders>
              <w:top w:val="inset" w:sz="6" w:space="0" w:color="auto"/>
              <w:left w:val="inset" w:sz="6" w:space="0" w:color="auto"/>
              <w:bottom w:val="inset" w:sz="6" w:space="0" w:color="auto"/>
              <w:right w:val="inset" w:sz="6" w:space="0" w:color="auto"/>
            </w:tcBorders>
            <w:vAlign w:val="center"/>
          </w:tcPr>
          <w:p w:rsidR="007F2C78" w:rsidRDefault="007F2C78">
            <w:pPr>
              <w:spacing w:line="276" w:lineRule="auto"/>
              <w:rPr>
                <w:lang w:val="ru-RU"/>
              </w:rPr>
            </w:pPr>
          </w:p>
        </w:tc>
      </w:tr>
      <w:tr w:rsidR="007F2C78" w:rsidTr="007F2C78">
        <w:trPr>
          <w:tblCellSpacing w:w="20" w:type="dxa"/>
        </w:trPr>
        <w:tc>
          <w:tcPr>
            <w:tcW w:w="4436" w:type="dxa"/>
            <w:tcBorders>
              <w:top w:val="inset" w:sz="6" w:space="0" w:color="auto"/>
              <w:left w:val="inset" w:sz="6" w:space="0" w:color="auto"/>
              <w:bottom w:val="inset" w:sz="6" w:space="0" w:color="auto"/>
              <w:right w:val="inset" w:sz="6" w:space="0" w:color="auto"/>
            </w:tcBorders>
            <w:vAlign w:val="center"/>
            <w:hideMark/>
          </w:tcPr>
          <w:p w:rsidR="007F2C78" w:rsidRDefault="007F2C78">
            <w:pPr>
              <w:spacing w:line="276" w:lineRule="auto"/>
              <w:rPr>
                <w:b w:val="0"/>
              </w:rPr>
            </w:pPr>
            <w:r>
              <w:rPr>
                <w:b w:val="0"/>
              </w:rPr>
              <w:t xml:space="preserve">Телефон:  </w:t>
            </w:r>
          </w:p>
        </w:tc>
        <w:tc>
          <w:tcPr>
            <w:tcW w:w="5147" w:type="dxa"/>
            <w:tcBorders>
              <w:top w:val="inset" w:sz="6" w:space="0" w:color="auto"/>
              <w:left w:val="inset" w:sz="6" w:space="0" w:color="auto"/>
              <w:bottom w:val="inset" w:sz="6" w:space="0" w:color="auto"/>
              <w:right w:val="inset" w:sz="6" w:space="0" w:color="auto"/>
            </w:tcBorders>
            <w:vAlign w:val="center"/>
          </w:tcPr>
          <w:p w:rsidR="007F2C78" w:rsidRDefault="007F2C78">
            <w:pPr>
              <w:spacing w:line="276" w:lineRule="auto"/>
            </w:pPr>
          </w:p>
        </w:tc>
      </w:tr>
    </w:tbl>
    <w:p w:rsidR="007F2C78" w:rsidRDefault="007F2C78" w:rsidP="007F2C78">
      <w:pPr>
        <w:tabs>
          <w:tab w:val="left" w:pos="0"/>
        </w:tabs>
        <w:rPr>
          <w:b w:val="0"/>
          <w:color w:val="FF0000"/>
        </w:rPr>
      </w:pPr>
    </w:p>
    <w:p w:rsidR="007F2C78" w:rsidRDefault="007F2C78" w:rsidP="007F2C78">
      <w:pPr>
        <w:tabs>
          <w:tab w:val="left" w:pos="0"/>
        </w:tabs>
        <w:jc w:val="both"/>
        <w:rPr>
          <w:b w:val="0"/>
          <w:lang w:val="ru-RU"/>
        </w:rPr>
      </w:pPr>
      <w:r>
        <w:rPr>
          <w:b w:val="0"/>
          <w:lang w:val="ru-RU"/>
        </w:rPr>
        <w:tab/>
        <w:t xml:space="preserve">На основу члана 88. став 1. Закона о јавним набавкама („Службени гласник РС“, бр.124/12, </w:t>
      </w:r>
      <w:r>
        <w:rPr>
          <w:b w:val="0"/>
        </w:rPr>
        <w:t>14/15,68/15</w:t>
      </w:r>
      <w:r>
        <w:rPr>
          <w:b w:val="0"/>
          <w:lang w:val="ru-RU"/>
        </w:rPr>
        <w:t xml:space="preserve">), а сходно члану 2. став 1. тачка 10.)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 уз понуду прилажем </w:t>
      </w:r>
    </w:p>
    <w:p w:rsidR="007F2C78" w:rsidRDefault="007F2C78" w:rsidP="007F2C78">
      <w:pPr>
        <w:tabs>
          <w:tab w:val="left" w:pos="0"/>
        </w:tabs>
        <w:rPr>
          <w:b w:val="0"/>
          <w:color w:val="FF0000"/>
          <w:lang w:val="ru-RU"/>
        </w:rPr>
      </w:pPr>
    </w:p>
    <w:p w:rsidR="007F2C78" w:rsidRDefault="007F2C78" w:rsidP="007F2C78">
      <w:pPr>
        <w:tabs>
          <w:tab w:val="left" w:pos="0"/>
        </w:tabs>
        <w:jc w:val="center"/>
        <w:rPr>
          <w:lang w:val="ru-RU"/>
        </w:rPr>
      </w:pPr>
      <w:r>
        <w:rPr>
          <w:lang w:val="ru-RU"/>
        </w:rPr>
        <w:t>СТРУКТУРУ ТРОШКОВА ПРИПРЕМАЊА ПОНУДЕ</w:t>
      </w:r>
    </w:p>
    <w:p w:rsidR="007F2C78" w:rsidRDefault="007F2C78" w:rsidP="007F2C78">
      <w:pPr>
        <w:tabs>
          <w:tab w:val="left" w:pos="0"/>
        </w:tabs>
        <w:jc w:val="center"/>
        <w:rPr>
          <w:lang w:val="ru-RU"/>
        </w:rPr>
      </w:pPr>
      <w:r>
        <w:rPr>
          <w:lang w:val="ru-RU"/>
        </w:rPr>
        <w:t>за јавну набавку услуга штампања/ графичке услуге</w:t>
      </w:r>
    </w:p>
    <w:p w:rsidR="007F2C78" w:rsidRDefault="007F2C78" w:rsidP="007F2C78">
      <w:pPr>
        <w:tabs>
          <w:tab w:val="left" w:pos="0"/>
        </w:tabs>
        <w:rPr>
          <w:color w:val="FF0000"/>
          <w:lang w:val="ru-RU"/>
        </w:rPr>
      </w:pPr>
    </w:p>
    <w:tbl>
      <w:tblPr>
        <w:tblW w:w="970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5384"/>
        <w:gridCol w:w="4321"/>
      </w:tblGrid>
      <w:tr w:rsidR="007F2C78" w:rsidTr="007F2C78">
        <w:trPr>
          <w:trHeight w:val="734"/>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7F2C78" w:rsidRDefault="007F2C78">
            <w:pPr>
              <w:spacing w:line="276" w:lineRule="auto"/>
              <w:jc w:val="both"/>
              <w:rPr>
                <w:b w:val="0"/>
                <w:lang w:val="ru-RU"/>
              </w:rPr>
            </w:pPr>
            <w:r>
              <w:rPr>
                <w:b w:val="0"/>
                <w:lang w:val="ru-RU"/>
              </w:rPr>
              <w:t>- израда узорка или модела који су израђени у складу са траженом техничком спецификацијом наручиоца</w:t>
            </w:r>
          </w:p>
        </w:tc>
        <w:tc>
          <w:tcPr>
            <w:tcW w:w="4260" w:type="dxa"/>
            <w:tcBorders>
              <w:top w:val="inset" w:sz="6" w:space="0" w:color="auto"/>
              <w:left w:val="inset" w:sz="6" w:space="0" w:color="auto"/>
              <w:bottom w:val="inset" w:sz="6" w:space="0" w:color="auto"/>
              <w:right w:val="inset" w:sz="6" w:space="0" w:color="auto"/>
            </w:tcBorders>
          </w:tcPr>
          <w:p w:rsidR="007F2C78" w:rsidRDefault="007F2C78">
            <w:pPr>
              <w:spacing w:line="276" w:lineRule="auto"/>
              <w:jc w:val="both"/>
              <w:rPr>
                <w:b w:val="0"/>
                <w:lang w:val="ru-RU"/>
              </w:rPr>
            </w:pPr>
          </w:p>
          <w:p w:rsidR="007F2C78" w:rsidRDefault="007F2C78">
            <w:pPr>
              <w:spacing w:line="276" w:lineRule="auto"/>
              <w:jc w:val="both"/>
              <w:rPr>
                <w:b w:val="0"/>
              </w:rPr>
            </w:pPr>
            <w:r>
              <w:rPr>
                <w:b w:val="0"/>
              </w:rPr>
              <w:t>______________ динара без пдв</w:t>
            </w:r>
          </w:p>
        </w:tc>
      </w:tr>
      <w:tr w:rsidR="007F2C78" w:rsidTr="007F2C78">
        <w:trPr>
          <w:trHeight w:val="74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7F2C78" w:rsidRDefault="007F2C78">
            <w:pPr>
              <w:spacing w:line="276" w:lineRule="auto"/>
              <w:jc w:val="both"/>
              <w:rPr>
                <w:b w:val="0"/>
              </w:rPr>
            </w:pPr>
            <w:r>
              <w:rPr>
                <w:b w:val="0"/>
              </w:rPr>
              <w:t>- трошкови прибављања средстава обезбеђења</w:t>
            </w:r>
          </w:p>
        </w:tc>
        <w:tc>
          <w:tcPr>
            <w:tcW w:w="4260" w:type="dxa"/>
            <w:tcBorders>
              <w:top w:val="inset" w:sz="6" w:space="0" w:color="auto"/>
              <w:left w:val="inset" w:sz="6" w:space="0" w:color="auto"/>
              <w:bottom w:val="inset" w:sz="6" w:space="0" w:color="auto"/>
              <w:right w:val="inset" w:sz="6" w:space="0" w:color="auto"/>
            </w:tcBorders>
          </w:tcPr>
          <w:p w:rsidR="007F2C78" w:rsidRDefault="007F2C78">
            <w:pPr>
              <w:spacing w:line="276" w:lineRule="auto"/>
              <w:jc w:val="both"/>
              <w:rPr>
                <w:b w:val="0"/>
              </w:rPr>
            </w:pPr>
          </w:p>
          <w:p w:rsidR="007F2C78" w:rsidRDefault="007F2C78">
            <w:pPr>
              <w:spacing w:line="276" w:lineRule="auto"/>
              <w:jc w:val="both"/>
              <w:rPr>
                <w:b w:val="0"/>
              </w:rPr>
            </w:pPr>
            <w:r>
              <w:rPr>
                <w:b w:val="0"/>
              </w:rPr>
              <w:t>______________ динара без пдв</w:t>
            </w:r>
          </w:p>
        </w:tc>
      </w:tr>
      <w:tr w:rsidR="007F2C78" w:rsidTr="007F2C78">
        <w:trPr>
          <w:trHeight w:val="307"/>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7F2C78" w:rsidRDefault="007F2C78">
            <w:pPr>
              <w:spacing w:line="276" w:lineRule="auto"/>
              <w:jc w:val="both"/>
              <w:rPr>
                <w:b w:val="0"/>
              </w:rPr>
            </w:pPr>
            <w:r>
              <w:rPr>
                <w:b w:val="0"/>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tcPr>
          <w:p w:rsidR="007F2C78" w:rsidRDefault="007F2C78">
            <w:pPr>
              <w:spacing w:line="276" w:lineRule="auto"/>
              <w:jc w:val="both"/>
              <w:rPr>
                <w:b w:val="0"/>
              </w:rPr>
            </w:pPr>
          </w:p>
          <w:p w:rsidR="007F2C78" w:rsidRDefault="007F2C78">
            <w:pPr>
              <w:spacing w:line="276" w:lineRule="auto"/>
              <w:jc w:val="both"/>
              <w:rPr>
                <w:b w:val="0"/>
              </w:rPr>
            </w:pPr>
            <w:r>
              <w:rPr>
                <w:b w:val="0"/>
              </w:rPr>
              <w:t xml:space="preserve">   _______________ динара</w:t>
            </w:r>
          </w:p>
        </w:tc>
      </w:tr>
      <w:tr w:rsidR="007F2C78" w:rsidTr="007F2C78">
        <w:trPr>
          <w:trHeight w:val="433"/>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7F2C78" w:rsidRDefault="007F2C78">
            <w:pPr>
              <w:autoSpaceDE w:val="0"/>
              <w:autoSpaceDN w:val="0"/>
              <w:adjustRightInd w:val="0"/>
              <w:spacing w:line="276" w:lineRule="auto"/>
              <w:jc w:val="both"/>
              <w:rPr>
                <w:b w:val="0"/>
              </w:rPr>
            </w:pPr>
            <w:r>
              <w:rPr>
                <w:b w:val="0"/>
              </w:rPr>
              <w:t>ПДВ</w:t>
            </w:r>
          </w:p>
        </w:tc>
        <w:tc>
          <w:tcPr>
            <w:tcW w:w="4260" w:type="dxa"/>
            <w:tcBorders>
              <w:top w:val="inset" w:sz="6" w:space="0" w:color="auto"/>
              <w:left w:val="inset" w:sz="6" w:space="0" w:color="auto"/>
              <w:bottom w:val="inset" w:sz="6" w:space="0" w:color="auto"/>
              <w:right w:val="inset" w:sz="6" w:space="0" w:color="auto"/>
            </w:tcBorders>
          </w:tcPr>
          <w:p w:rsidR="007F2C78" w:rsidRDefault="007F2C78">
            <w:pPr>
              <w:spacing w:line="276" w:lineRule="auto"/>
              <w:jc w:val="both"/>
              <w:rPr>
                <w:b w:val="0"/>
              </w:rPr>
            </w:pPr>
          </w:p>
          <w:p w:rsidR="007F2C78" w:rsidRDefault="007F2C78">
            <w:pPr>
              <w:spacing w:line="276" w:lineRule="auto"/>
              <w:jc w:val="both"/>
              <w:rPr>
                <w:b w:val="0"/>
              </w:rPr>
            </w:pPr>
            <w:r>
              <w:rPr>
                <w:b w:val="0"/>
              </w:rPr>
              <w:t xml:space="preserve">   _______________ динара</w:t>
            </w:r>
          </w:p>
        </w:tc>
      </w:tr>
      <w:tr w:rsidR="007F2C78" w:rsidTr="007F2C78">
        <w:trPr>
          <w:trHeight w:val="190"/>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7F2C78" w:rsidRDefault="007F2C78">
            <w:pPr>
              <w:spacing w:line="276" w:lineRule="auto"/>
              <w:jc w:val="both"/>
              <w:rPr>
                <w:b w:val="0"/>
              </w:rPr>
            </w:pPr>
            <w:r>
              <w:rPr>
                <w:b w:val="0"/>
              </w:rPr>
              <w:t>Укупни  трошкови са ПДВ</w:t>
            </w:r>
          </w:p>
        </w:tc>
        <w:tc>
          <w:tcPr>
            <w:tcW w:w="4260" w:type="dxa"/>
            <w:tcBorders>
              <w:top w:val="inset" w:sz="6" w:space="0" w:color="auto"/>
              <w:left w:val="inset" w:sz="6" w:space="0" w:color="auto"/>
              <w:bottom w:val="inset" w:sz="6" w:space="0" w:color="auto"/>
              <w:right w:val="inset" w:sz="6" w:space="0" w:color="auto"/>
            </w:tcBorders>
          </w:tcPr>
          <w:p w:rsidR="007F2C78" w:rsidRDefault="007F2C78">
            <w:pPr>
              <w:spacing w:line="276" w:lineRule="auto"/>
              <w:jc w:val="both"/>
              <w:rPr>
                <w:b w:val="0"/>
              </w:rPr>
            </w:pPr>
          </w:p>
          <w:p w:rsidR="007F2C78" w:rsidRDefault="007F2C78">
            <w:pPr>
              <w:spacing w:line="276" w:lineRule="auto"/>
              <w:jc w:val="both"/>
              <w:rPr>
                <w:b w:val="0"/>
              </w:rPr>
            </w:pPr>
            <w:r>
              <w:rPr>
                <w:b w:val="0"/>
              </w:rPr>
              <w:t xml:space="preserve">   _______________ динара</w:t>
            </w:r>
          </w:p>
        </w:tc>
      </w:tr>
    </w:tbl>
    <w:p w:rsidR="007F2C78" w:rsidRDefault="007F2C78" w:rsidP="007F2C78">
      <w:pPr>
        <w:tabs>
          <w:tab w:val="left" w:pos="0"/>
        </w:tabs>
        <w:jc w:val="both"/>
        <w:rPr>
          <w:b w:val="0"/>
          <w:color w:val="FF0000"/>
          <w:lang w:val="ru-RU"/>
        </w:rPr>
      </w:pPr>
      <w:r>
        <w:rPr>
          <w:b w:val="0"/>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бр.124/12, </w:t>
      </w:r>
      <w:r>
        <w:rPr>
          <w:b w:val="0"/>
        </w:rPr>
        <w:t>14/15,68/15</w:t>
      </w:r>
      <w:r>
        <w:rPr>
          <w:b w:val="0"/>
          <w:lang w:val="ru-RU"/>
        </w:rPr>
        <w:t>)</w:t>
      </w:r>
    </w:p>
    <w:p w:rsidR="007F2C78" w:rsidRDefault="007F2C78" w:rsidP="007F2C78">
      <w:pPr>
        <w:tabs>
          <w:tab w:val="left" w:pos="0"/>
        </w:tabs>
        <w:jc w:val="both"/>
        <w:rPr>
          <w:b w:val="0"/>
          <w:sz w:val="20"/>
          <w:szCs w:val="20"/>
          <w:lang w:val="ru-RU"/>
        </w:rPr>
      </w:pPr>
      <w:r>
        <w:rPr>
          <w:b w:val="0"/>
          <w:sz w:val="20"/>
          <w:szCs w:val="20"/>
          <w:lang w:val="ru-RU"/>
        </w:rPr>
        <w:t>Напомена:</w:t>
      </w:r>
    </w:p>
    <w:p w:rsidR="007F2C78" w:rsidRDefault="007F2C78" w:rsidP="007F2C78">
      <w:pPr>
        <w:numPr>
          <w:ilvl w:val="0"/>
          <w:numId w:val="5"/>
        </w:numPr>
        <w:tabs>
          <w:tab w:val="left" w:pos="187"/>
        </w:tabs>
        <w:ind w:left="0" w:firstLine="0"/>
        <w:jc w:val="both"/>
        <w:rPr>
          <w:b w:val="0"/>
          <w:sz w:val="20"/>
          <w:szCs w:val="20"/>
          <w:lang w:val="ru-RU"/>
        </w:rPr>
      </w:pPr>
      <w:r>
        <w:rPr>
          <w:b w:val="0"/>
          <w:sz w:val="20"/>
          <w:szCs w:val="20"/>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7F2C78" w:rsidRDefault="007F2C78" w:rsidP="007F2C78">
      <w:pPr>
        <w:numPr>
          <w:ilvl w:val="0"/>
          <w:numId w:val="5"/>
        </w:numPr>
        <w:tabs>
          <w:tab w:val="left" w:pos="0"/>
          <w:tab w:val="left" w:pos="187"/>
        </w:tabs>
        <w:ind w:left="0" w:firstLine="0"/>
        <w:jc w:val="both"/>
        <w:rPr>
          <w:b w:val="0"/>
          <w:sz w:val="20"/>
          <w:szCs w:val="20"/>
          <w:lang w:val="ru-RU"/>
        </w:rPr>
      </w:pPr>
      <w:r>
        <w:rPr>
          <w:b w:val="0"/>
          <w:sz w:val="20"/>
          <w:szCs w:val="20"/>
          <w:lang w:val="sr-Latn-CS"/>
        </w:rPr>
        <w:t>остале трошкове припреме и подношења понуде</w:t>
      </w:r>
      <w:r>
        <w:rPr>
          <w:b w:val="0"/>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rsidR="007F2C78" w:rsidRDefault="007F2C78" w:rsidP="007F2C78">
      <w:pPr>
        <w:numPr>
          <w:ilvl w:val="0"/>
          <w:numId w:val="5"/>
        </w:numPr>
        <w:tabs>
          <w:tab w:val="left" w:pos="0"/>
          <w:tab w:val="left" w:pos="187"/>
        </w:tabs>
        <w:ind w:left="0" w:firstLine="0"/>
        <w:jc w:val="both"/>
        <w:rPr>
          <w:b w:val="0"/>
          <w:sz w:val="20"/>
          <w:szCs w:val="20"/>
          <w:lang w:val="ru-RU"/>
        </w:rPr>
      </w:pPr>
      <w:r>
        <w:rPr>
          <w:b w:val="0"/>
          <w:sz w:val="20"/>
          <w:szCs w:val="20"/>
          <w:lang w:val="ru-RU"/>
        </w:rPr>
        <w:t>уколико понуђач не попуни и не поднесе образац трошкова припреме понуде, наручилац није дужан да му надокнади трошкове.</w:t>
      </w:r>
    </w:p>
    <w:p w:rsidR="007F2C78" w:rsidRDefault="007F2C78" w:rsidP="007F2C78">
      <w:pPr>
        <w:numPr>
          <w:ilvl w:val="0"/>
          <w:numId w:val="5"/>
        </w:numPr>
        <w:tabs>
          <w:tab w:val="left" w:pos="0"/>
          <w:tab w:val="left" w:pos="187"/>
        </w:tabs>
        <w:ind w:left="0" w:firstLine="0"/>
        <w:jc w:val="both"/>
        <w:rPr>
          <w:b w:val="0"/>
          <w:sz w:val="20"/>
          <w:szCs w:val="2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tblPr>
      <w:tblGrid>
        <w:gridCol w:w="9732"/>
      </w:tblGrid>
      <w:tr w:rsidR="007F2C78" w:rsidTr="007F2C78">
        <w:trPr>
          <w:tblCellSpacing w:w="20" w:type="dxa"/>
        </w:trPr>
        <w:tc>
          <w:tcPr>
            <w:tcW w:w="9807" w:type="dxa"/>
            <w:tcBorders>
              <w:top w:val="inset" w:sz="6" w:space="0" w:color="auto"/>
              <w:left w:val="inset" w:sz="6" w:space="0" w:color="auto"/>
              <w:bottom w:val="inset" w:sz="6" w:space="0" w:color="auto"/>
              <w:right w:val="inset" w:sz="6" w:space="0" w:color="auto"/>
            </w:tcBorders>
            <w:shd w:val="clear" w:color="auto" w:fill="E0E0E0"/>
            <w:hideMark/>
          </w:tcPr>
          <w:p w:rsidR="007F2C78" w:rsidRDefault="007F2C78">
            <w:pPr>
              <w:tabs>
                <w:tab w:val="left" w:pos="0"/>
              </w:tabs>
              <w:spacing w:line="276" w:lineRule="auto"/>
              <w:jc w:val="center"/>
              <w:rPr>
                <w:color w:val="FF0000"/>
                <w:lang w:val="ru-RU"/>
              </w:rPr>
            </w:pPr>
            <w:r>
              <w:t>10) ОБРАЗАЦ ИЗЈАВЕ О НЕЗАВИСНОЈ ПОНУДИ</w:t>
            </w:r>
          </w:p>
        </w:tc>
      </w:tr>
    </w:tbl>
    <w:p w:rsidR="007F2C78" w:rsidRDefault="007F2C78" w:rsidP="007F2C78">
      <w:pPr>
        <w:tabs>
          <w:tab w:val="left" w:pos="0"/>
        </w:tabs>
        <w:rPr>
          <w:b w:val="0"/>
          <w:color w:val="FF0000"/>
          <w:lang w:val="ru-RU"/>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694"/>
      </w:tblGrid>
      <w:tr w:rsidR="007F2C78" w:rsidTr="007F2C78">
        <w:trPr>
          <w:tblCellSpacing w:w="20" w:type="dxa"/>
        </w:trPr>
        <w:tc>
          <w:tcPr>
            <w:tcW w:w="9778" w:type="dxa"/>
            <w:gridSpan w:val="4"/>
            <w:tcBorders>
              <w:top w:val="outset" w:sz="6" w:space="0" w:color="auto"/>
              <w:left w:val="outset" w:sz="6" w:space="0" w:color="auto"/>
              <w:bottom w:val="outset" w:sz="6" w:space="0" w:color="auto"/>
              <w:right w:val="outset" w:sz="6" w:space="0" w:color="auto"/>
            </w:tcBorders>
            <w:hideMark/>
          </w:tcPr>
          <w:p w:rsidR="007F2C78" w:rsidRDefault="007F2C78">
            <w:pPr>
              <w:spacing w:line="276" w:lineRule="auto"/>
              <w:jc w:val="center"/>
              <w:rPr>
                <w:lang w:val="ru-RU"/>
              </w:rPr>
            </w:pPr>
            <w:r>
              <w:rPr>
                <w:lang w:val="ru-RU"/>
              </w:rPr>
              <w:t>ОСНОВНИ ПОДАЦИ О ПОНУЂАЧУ</w:t>
            </w:r>
          </w:p>
        </w:tc>
      </w:tr>
      <w:tr w:rsidR="007F2C78" w:rsidTr="007F2C78">
        <w:trPr>
          <w:tblCellSpacing w:w="20" w:type="dxa"/>
        </w:trPr>
        <w:tc>
          <w:tcPr>
            <w:tcW w:w="2985"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7F2C78" w:rsidRDefault="007F2C78">
            <w:pPr>
              <w:spacing w:line="276" w:lineRule="auto"/>
              <w:rPr>
                <w:b w:val="0"/>
              </w:rPr>
            </w:pPr>
            <w:r>
              <w:rPr>
                <w:b w:val="0"/>
                <w:lang w:val="ru-RU"/>
              </w:rPr>
              <w:t>Назив:</w:t>
            </w:r>
          </w:p>
          <w:p w:rsidR="007F2C78" w:rsidRDefault="007F2C78">
            <w:pPr>
              <w:spacing w:line="276" w:lineRule="auto"/>
              <w:rPr>
                <w:b w:val="0"/>
              </w:rPr>
            </w:pPr>
            <w:r>
              <w:rPr>
                <w:b w:val="0"/>
              </w:rPr>
              <w:lastRenderedPageBreak/>
              <w:t>(попуњава само понуђач који је предузетник)</w:t>
            </w:r>
          </w:p>
        </w:tc>
        <w:tc>
          <w:tcPr>
            <w:tcW w:w="6753" w:type="dxa"/>
            <w:gridSpan w:val="3"/>
            <w:tcBorders>
              <w:top w:val="outset" w:sz="6" w:space="0" w:color="auto"/>
              <w:left w:val="outset" w:sz="6" w:space="0" w:color="auto"/>
              <w:bottom w:val="outset" w:sz="6" w:space="0" w:color="auto"/>
              <w:right w:val="outset" w:sz="6" w:space="0" w:color="auto"/>
            </w:tcBorders>
            <w:shd w:val="clear" w:color="auto" w:fill="D9D9D9"/>
          </w:tcPr>
          <w:p w:rsidR="007F2C78" w:rsidRDefault="007F2C78">
            <w:pPr>
              <w:spacing w:line="276" w:lineRule="auto"/>
              <w:rPr>
                <w:color w:val="FF0000"/>
                <w:lang w:val="ru-RU"/>
              </w:rPr>
            </w:pPr>
          </w:p>
          <w:p w:rsidR="007F2C78" w:rsidRDefault="007F2C78">
            <w:pPr>
              <w:spacing w:line="276" w:lineRule="auto"/>
              <w:rPr>
                <w:color w:val="FF0000"/>
                <w:lang w:val="ru-RU"/>
              </w:rPr>
            </w:pPr>
          </w:p>
        </w:tc>
      </w:tr>
      <w:tr w:rsidR="007F2C78" w:rsidTr="007F2C78">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7F2C78" w:rsidRDefault="007F2C78">
            <w:pPr>
              <w:spacing w:line="276" w:lineRule="auto"/>
              <w:rPr>
                <w:b w:val="0"/>
              </w:rPr>
            </w:pPr>
            <w:r>
              <w:rPr>
                <w:b w:val="0"/>
              </w:rPr>
              <w:lastRenderedPageBreak/>
              <w:t>Пословно име:</w:t>
            </w:r>
          </w:p>
        </w:tc>
        <w:tc>
          <w:tcPr>
            <w:tcW w:w="6753" w:type="dxa"/>
            <w:gridSpan w:val="3"/>
            <w:tcBorders>
              <w:top w:val="outset" w:sz="6" w:space="0" w:color="auto"/>
              <w:left w:val="outset" w:sz="6" w:space="0" w:color="auto"/>
              <w:bottom w:val="outset" w:sz="6" w:space="0" w:color="auto"/>
              <w:right w:val="outset" w:sz="6" w:space="0" w:color="auto"/>
            </w:tcBorders>
          </w:tcPr>
          <w:p w:rsidR="007F2C78" w:rsidRDefault="007F2C78">
            <w:pPr>
              <w:spacing w:line="276" w:lineRule="auto"/>
            </w:pPr>
          </w:p>
          <w:p w:rsidR="007F2C78" w:rsidRDefault="007F2C78">
            <w:pPr>
              <w:spacing w:line="276" w:lineRule="auto"/>
            </w:pPr>
          </w:p>
        </w:tc>
      </w:tr>
      <w:tr w:rsidR="007F2C78" w:rsidTr="007F2C78">
        <w:trPr>
          <w:trHeight w:val="460"/>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7F2C78" w:rsidRDefault="007F2C78">
            <w:pPr>
              <w:spacing w:line="276" w:lineRule="auto"/>
              <w:rPr>
                <w:b w:val="0"/>
              </w:rPr>
            </w:pPr>
            <w:r>
              <w:rPr>
                <w:b w:val="0"/>
              </w:rPr>
              <w:t>Правна форма:</w:t>
            </w:r>
          </w:p>
        </w:tc>
        <w:tc>
          <w:tcPr>
            <w:tcW w:w="6753" w:type="dxa"/>
            <w:gridSpan w:val="3"/>
            <w:tcBorders>
              <w:top w:val="outset" w:sz="6" w:space="0" w:color="auto"/>
              <w:left w:val="outset" w:sz="6" w:space="0" w:color="auto"/>
              <w:bottom w:val="outset" w:sz="6" w:space="0" w:color="auto"/>
              <w:right w:val="outset" w:sz="6" w:space="0" w:color="auto"/>
            </w:tcBorders>
          </w:tcPr>
          <w:p w:rsidR="007F2C78" w:rsidRDefault="007F2C78">
            <w:pPr>
              <w:spacing w:line="276" w:lineRule="auto"/>
            </w:pPr>
          </w:p>
        </w:tc>
      </w:tr>
      <w:tr w:rsidR="007F2C78" w:rsidTr="007F2C78">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vAlign w:val="center"/>
            <w:hideMark/>
          </w:tcPr>
          <w:p w:rsidR="007F2C78" w:rsidRDefault="007F2C78">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7F2C78" w:rsidRDefault="007F2C78">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7F2C78" w:rsidRDefault="007F2C78">
            <w:pPr>
              <w:spacing w:line="276" w:lineRule="auto"/>
              <w:jc w:val="center"/>
              <w:rPr>
                <w:b w:val="0"/>
              </w:rPr>
            </w:pPr>
            <w:r>
              <w:rPr>
                <w:b w:val="0"/>
              </w:rPr>
              <w:t>Место:</w:t>
            </w:r>
          </w:p>
        </w:tc>
        <w:tc>
          <w:tcPr>
            <w:tcW w:w="2634" w:type="dxa"/>
            <w:tcBorders>
              <w:top w:val="outset" w:sz="6" w:space="0" w:color="auto"/>
              <w:left w:val="outset" w:sz="6" w:space="0" w:color="auto"/>
              <w:bottom w:val="outset" w:sz="6" w:space="0" w:color="auto"/>
              <w:right w:val="outset" w:sz="6" w:space="0" w:color="auto"/>
            </w:tcBorders>
            <w:hideMark/>
          </w:tcPr>
          <w:p w:rsidR="007F2C78" w:rsidRDefault="007F2C78">
            <w:pPr>
              <w:spacing w:line="276" w:lineRule="auto"/>
              <w:jc w:val="center"/>
              <w:rPr>
                <w:b w:val="0"/>
              </w:rPr>
            </w:pPr>
            <w:r>
              <w:rPr>
                <w:b w:val="0"/>
              </w:rPr>
              <w:t>Улица и број:</w:t>
            </w:r>
          </w:p>
        </w:tc>
      </w:tr>
      <w:tr w:rsidR="007F2C78" w:rsidTr="007F2C78">
        <w:trPr>
          <w:trHeight w:val="307"/>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2C78" w:rsidRDefault="007F2C78">
            <w:pPr>
              <w:rPr>
                <w:b w:val="0"/>
              </w:rPr>
            </w:pPr>
          </w:p>
        </w:tc>
        <w:tc>
          <w:tcPr>
            <w:tcW w:w="2002" w:type="dxa"/>
            <w:tcBorders>
              <w:top w:val="outset" w:sz="6" w:space="0" w:color="auto"/>
              <w:left w:val="outset" w:sz="6" w:space="0" w:color="auto"/>
              <w:bottom w:val="outset" w:sz="6" w:space="0" w:color="auto"/>
              <w:right w:val="outset" w:sz="6" w:space="0" w:color="auto"/>
            </w:tcBorders>
          </w:tcPr>
          <w:p w:rsidR="007F2C78" w:rsidRDefault="007F2C78">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7F2C78" w:rsidRDefault="007F2C78">
            <w:pPr>
              <w:spacing w:line="276" w:lineRule="auto"/>
              <w:rPr>
                <w:b w:val="0"/>
              </w:rPr>
            </w:pPr>
          </w:p>
        </w:tc>
        <w:tc>
          <w:tcPr>
            <w:tcW w:w="2634" w:type="dxa"/>
            <w:tcBorders>
              <w:top w:val="outset" w:sz="6" w:space="0" w:color="auto"/>
              <w:left w:val="outset" w:sz="6" w:space="0" w:color="auto"/>
              <w:bottom w:val="outset" w:sz="6" w:space="0" w:color="auto"/>
              <w:right w:val="outset" w:sz="6" w:space="0" w:color="auto"/>
            </w:tcBorders>
          </w:tcPr>
          <w:p w:rsidR="007F2C78" w:rsidRDefault="007F2C78">
            <w:pPr>
              <w:spacing w:line="276" w:lineRule="auto"/>
              <w:rPr>
                <w:b w:val="0"/>
              </w:rPr>
            </w:pPr>
          </w:p>
          <w:p w:rsidR="007F2C78" w:rsidRDefault="007F2C78">
            <w:pPr>
              <w:spacing w:line="276" w:lineRule="auto"/>
              <w:rPr>
                <w:b w:val="0"/>
              </w:rPr>
            </w:pPr>
          </w:p>
        </w:tc>
      </w:tr>
      <w:tr w:rsidR="007F2C78" w:rsidTr="007F2C78">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7F2C78" w:rsidRDefault="007F2C78">
            <w:pPr>
              <w:spacing w:line="276" w:lineRule="auto"/>
              <w:rPr>
                <w:b w:val="0"/>
              </w:rPr>
            </w:pPr>
            <w:r>
              <w:rPr>
                <w:b w:val="0"/>
              </w:rPr>
              <w:t>Матични број:</w:t>
            </w:r>
          </w:p>
        </w:tc>
        <w:tc>
          <w:tcPr>
            <w:tcW w:w="6753" w:type="dxa"/>
            <w:gridSpan w:val="3"/>
            <w:tcBorders>
              <w:top w:val="outset" w:sz="6" w:space="0" w:color="auto"/>
              <w:left w:val="outset" w:sz="6" w:space="0" w:color="auto"/>
              <w:bottom w:val="outset" w:sz="6" w:space="0" w:color="auto"/>
              <w:right w:val="outset" w:sz="6" w:space="0" w:color="auto"/>
            </w:tcBorders>
          </w:tcPr>
          <w:p w:rsidR="007F2C78" w:rsidRDefault="007F2C78">
            <w:pPr>
              <w:spacing w:line="276" w:lineRule="auto"/>
            </w:pPr>
          </w:p>
        </w:tc>
      </w:tr>
      <w:tr w:rsidR="007F2C78" w:rsidTr="007F2C78">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7F2C78" w:rsidRDefault="007F2C78">
            <w:pPr>
              <w:spacing w:line="276" w:lineRule="auto"/>
              <w:rPr>
                <w:b w:val="0"/>
              </w:rPr>
            </w:pPr>
            <w:r>
              <w:rPr>
                <w:b w:val="0"/>
              </w:rPr>
              <w:t>ПИБ:</w:t>
            </w:r>
          </w:p>
        </w:tc>
        <w:tc>
          <w:tcPr>
            <w:tcW w:w="6753" w:type="dxa"/>
            <w:gridSpan w:val="3"/>
            <w:tcBorders>
              <w:top w:val="outset" w:sz="6" w:space="0" w:color="auto"/>
              <w:left w:val="outset" w:sz="6" w:space="0" w:color="auto"/>
              <w:bottom w:val="outset" w:sz="6" w:space="0" w:color="auto"/>
              <w:right w:val="outset" w:sz="6" w:space="0" w:color="auto"/>
            </w:tcBorders>
          </w:tcPr>
          <w:p w:rsidR="007F2C78" w:rsidRDefault="007F2C78">
            <w:pPr>
              <w:spacing w:line="276" w:lineRule="auto"/>
            </w:pPr>
          </w:p>
        </w:tc>
      </w:tr>
    </w:tbl>
    <w:p w:rsidR="007F2C78" w:rsidRDefault="007F2C78" w:rsidP="007F2C78"/>
    <w:p w:rsidR="007F2C78" w:rsidRDefault="007F2C78" w:rsidP="007F2C78">
      <w:pPr>
        <w:jc w:val="both"/>
        <w:rPr>
          <w:b w:val="0"/>
          <w:lang w:val="ru-RU"/>
        </w:rPr>
      </w:pPr>
      <w:r>
        <w:rPr>
          <w:b w:val="0"/>
          <w:lang w:val="ru-RU"/>
        </w:rPr>
        <w:tab/>
        <w:t xml:space="preserve">На основу члана 26. Закона о јавним набавкама ( „Службени гласник РС“, бр. 124/2012, </w:t>
      </w:r>
      <w:r>
        <w:rPr>
          <w:b w:val="0"/>
        </w:rPr>
        <w:t>14/15,68/15</w:t>
      </w:r>
      <w:r>
        <w:rPr>
          <w:b w:val="0"/>
          <w:lang w:val="ru-RU"/>
        </w:rPr>
        <w:t>) и члана 20. Правилника о обавезним елементима конкурсне документације у постуцима јавних набавки начину доказивања испуњености услова («Службени гласник РС», бр. 29/2013) понуђач ______________________</w:t>
      </w:r>
      <w:r>
        <w:rPr>
          <w:b w:val="0"/>
        </w:rPr>
        <w:t>_________________</w:t>
      </w:r>
      <w:r>
        <w:rPr>
          <w:b w:val="0"/>
          <w:lang w:val="ru-RU"/>
        </w:rPr>
        <w:t xml:space="preserve"> из ___________________ ул. ________________________________ бр._________ </w:t>
      </w:r>
    </w:p>
    <w:p w:rsidR="007F2C78" w:rsidRDefault="007F2C78" w:rsidP="007F2C78">
      <w:pPr>
        <w:jc w:val="both"/>
        <w:rPr>
          <w:b w:val="0"/>
          <w:spacing w:val="40"/>
          <w:lang w:val="ru-RU"/>
        </w:rPr>
      </w:pPr>
    </w:p>
    <w:p w:rsidR="007F2C78" w:rsidRDefault="007F2C78" w:rsidP="007F2C78">
      <w:pPr>
        <w:jc w:val="center"/>
        <w:rPr>
          <w:b w:val="0"/>
          <w:spacing w:val="40"/>
          <w:lang w:val="ru-RU"/>
        </w:rPr>
      </w:pPr>
      <w:r>
        <w:rPr>
          <w:b w:val="0"/>
          <w:spacing w:val="40"/>
          <w:lang w:val="ru-RU"/>
        </w:rPr>
        <w:t>даје</w:t>
      </w:r>
    </w:p>
    <w:p w:rsidR="007F2C78" w:rsidRDefault="007F2C78" w:rsidP="007F2C78">
      <w:pPr>
        <w:rPr>
          <w:lang w:val="ru-RU"/>
        </w:rPr>
      </w:pPr>
    </w:p>
    <w:p w:rsidR="007F2C78" w:rsidRDefault="007F2C78" w:rsidP="007F2C78">
      <w:pPr>
        <w:jc w:val="center"/>
        <w:rPr>
          <w:lang w:val="ru-RU"/>
        </w:rPr>
      </w:pPr>
      <w:r>
        <w:rPr>
          <w:lang w:val="ru-RU"/>
        </w:rPr>
        <w:t>ИЗЈАВУ О НЕЗАВИСНОЈ ПОНУДИ</w:t>
      </w:r>
    </w:p>
    <w:p w:rsidR="007F2C78" w:rsidRDefault="007F2C78" w:rsidP="007F2C78">
      <w:pPr>
        <w:jc w:val="center"/>
        <w:rPr>
          <w:lang w:val="ru-RU"/>
        </w:rPr>
      </w:pPr>
    </w:p>
    <w:p w:rsidR="007F2C78" w:rsidRDefault="007F2C78" w:rsidP="007F2C78">
      <w:pPr>
        <w:jc w:val="both"/>
        <w:rPr>
          <w:b w:val="0"/>
          <w:lang w:val="ru-RU"/>
        </w:rPr>
      </w:pPr>
      <w:r>
        <w:rPr>
          <w:b w:val="0"/>
          <w:lang w:val="ru-RU"/>
        </w:rPr>
        <w:t xml:space="preserve">и под пуном материјалном и кривичном одговорношћу потврђује да је понуду за јавну набавку услуга штампања/графичке услуге –ОРН:22200000, (Редни број ЈН ОП </w:t>
      </w:r>
      <w:r>
        <w:rPr>
          <w:b w:val="0"/>
        </w:rPr>
        <w:t>2</w:t>
      </w:r>
      <w:r>
        <w:rPr>
          <w:b w:val="0"/>
          <w:lang w:val="ru-RU"/>
        </w:rPr>
        <w:t>/201</w:t>
      </w:r>
      <w:r>
        <w:rPr>
          <w:b w:val="0"/>
        </w:rPr>
        <w:t>7</w:t>
      </w:r>
      <w:r>
        <w:rPr>
          <w:b w:val="0"/>
          <w:lang w:val="ru-RU"/>
        </w:rPr>
        <w:t xml:space="preserve">) Наручиоца , по Позиву за подношење понуда објављеном на Порталу јавних набавки и на интернет страници Наручиоца дана </w:t>
      </w:r>
      <w:r w:rsidR="00400F6B">
        <w:rPr>
          <w:b w:val="0"/>
          <w:lang/>
        </w:rPr>
        <w:t>10</w:t>
      </w:r>
      <w:r>
        <w:rPr>
          <w:b w:val="0"/>
          <w:lang w:val="ru-RU"/>
        </w:rPr>
        <w:t>.0</w:t>
      </w:r>
      <w:r>
        <w:rPr>
          <w:b w:val="0"/>
        </w:rPr>
        <w:t>3</w:t>
      </w:r>
      <w:r>
        <w:rPr>
          <w:b w:val="0"/>
          <w:lang w:val="ru-RU"/>
        </w:rPr>
        <w:t>.201</w:t>
      </w:r>
      <w:r>
        <w:rPr>
          <w:b w:val="0"/>
        </w:rPr>
        <w:t>7</w:t>
      </w:r>
      <w:r>
        <w:rPr>
          <w:b w:val="0"/>
          <w:lang w:val="ru-RU"/>
        </w:rPr>
        <w:t>. године</w:t>
      </w:r>
      <w:r>
        <w:rPr>
          <w:b w:val="0"/>
          <w:lang w:val="sr-Latn-CS"/>
        </w:rPr>
        <w:t>,</w:t>
      </w:r>
      <w:r>
        <w:rPr>
          <w:b w:val="0"/>
        </w:rPr>
        <w:t xml:space="preserve"> као </w:t>
      </w:r>
      <w:r>
        <w:rPr>
          <w:b w:val="0"/>
          <w:lang w:val="ru-RU"/>
        </w:rPr>
        <w:t>и на Порталу Службених гласила Републике Србије и базе прописа, поднео независно, без договора са другим понуђачима или заинтересованим лицима.</w:t>
      </w:r>
    </w:p>
    <w:p w:rsidR="007F2C78" w:rsidRDefault="007F2C78" w:rsidP="007F2C78">
      <w:pPr>
        <w:tabs>
          <w:tab w:val="left" w:pos="0"/>
        </w:tabs>
        <w:jc w:val="both"/>
        <w:rPr>
          <w:b w:val="0"/>
          <w:lang w:val="ru-RU"/>
        </w:rPr>
      </w:pPr>
      <w:r>
        <w:rPr>
          <w:b w:val="0"/>
          <w:lang w:val="ru-RU"/>
        </w:rPr>
        <w:tab/>
        <w:t xml:space="preserve">У супротном, упознат сам, да ће сходно члану 168. став 1. тачка 2) Закона о јавним набавкама („Службени гласник РС“, бр.124/12, </w:t>
      </w:r>
      <w:r>
        <w:rPr>
          <w:b w:val="0"/>
        </w:rPr>
        <w:t>14/15,68/15</w:t>
      </w:r>
      <w:r>
        <w:rPr>
          <w:b w:val="0"/>
          <w:lang w:val="ru-RU"/>
        </w:rPr>
        <w:t>), уговор о јавној набавци бити ништаван.</w:t>
      </w:r>
    </w:p>
    <w:p w:rsidR="007F2C78" w:rsidRDefault="007F2C78" w:rsidP="007F2C78">
      <w:pPr>
        <w:rPr>
          <w:lang w:val="ru-RU"/>
        </w:rPr>
      </w:pPr>
    </w:p>
    <w:p w:rsidR="007F2C78" w:rsidRDefault="007F2C78" w:rsidP="007F2C78">
      <w:pPr>
        <w:rPr>
          <w:lang w:val="ru-RU"/>
        </w:rPr>
      </w:pPr>
    </w:p>
    <w:p w:rsidR="007F2C78" w:rsidRDefault="007F2C78" w:rsidP="007F2C78">
      <w:pPr>
        <w:jc w:val="center"/>
        <w:rPr>
          <w:b w:val="0"/>
          <w:lang w:val="ru-RU"/>
        </w:rPr>
      </w:pPr>
      <w:r>
        <w:rPr>
          <w:b w:val="0"/>
          <w:lang w:val="ru-RU"/>
        </w:rPr>
        <w:t>ПОНУЂАЧ</w:t>
      </w:r>
    </w:p>
    <w:p w:rsidR="007F2C78" w:rsidRDefault="007F2C78" w:rsidP="007F2C78">
      <w:pPr>
        <w:jc w:val="center"/>
        <w:rPr>
          <w:b w:val="0"/>
          <w:lang w:val="ru-RU"/>
        </w:rPr>
      </w:pPr>
      <w:r>
        <w:rPr>
          <w:b w:val="0"/>
          <w:lang w:val="ru-RU"/>
        </w:rPr>
        <w:t>м.п. ___________________________</w:t>
      </w:r>
    </w:p>
    <w:p w:rsidR="007F2C78" w:rsidRDefault="007F2C78" w:rsidP="007F2C78">
      <w:pPr>
        <w:jc w:val="center"/>
        <w:rPr>
          <w:b w:val="0"/>
          <w:lang/>
        </w:rPr>
      </w:pPr>
      <w:r>
        <w:rPr>
          <w:b w:val="0"/>
          <w:lang w:val="ru-RU"/>
        </w:rPr>
        <w:t>(потпис овлашћеног лица)</w:t>
      </w:r>
    </w:p>
    <w:p w:rsidR="00400F6B" w:rsidRDefault="00400F6B" w:rsidP="007F2C78">
      <w:pPr>
        <w:jc w:val="center"/>
        <w:rPr>
          <w:b w:val="0"/>
          <w:lang/>
        </w:rPr>
      </w:pPr>
    </w:p>
    <w:p w:rsidR="00400F6B" w:rsidRDefault="00400F6B" w:rsidP="007F2C78">
      <w:pPr>
        <w:jc w:val="center"/>
        <w:rPr>
          <w:b w:val="0"/>
          <w:lang/>
        </w:rPr>
      </w:pPr>
    </w:p>
    <w:p w:rsidR="00400F6B" w:rsidRDefault="00400F6B" w:rsidP="007F2C78">
      <w:pPr>
        <w:jc w:val="center"/>
        <w:rPr>
          <w:b w:val="0"/>
          <w:lang/>
        </w:rPr>
      </w:pPr>
    </w:p>
    <w:p w:rsidR="00400F6B" w:rsidRDefault="00400F6B" w:rsidP="007F2C78">
      <w:pPr>
        <w:jc w:val="center"/>
        <w:rPr>
          <w:b w:val="0"/>
          <w:lang/>
        </w:rPr>
      </w:pPr>
    </w:p>
    <w:p w:rsidR="00400F6B" w:rsidRDefault="00400F6B" w:rsidP="007F2C78">
      <w:pPr>
        <w:jc w:val="center"/>
        <w:rPr>
          <w:b w:val="0"/>
          <w:lang/>
        </w:rPr>
      </w:pPr>
    </w:p>
    <w:p w:rsidR="00400F6B" w:rsidRPr="00400F6B" w:rsidRDefault="00400F6B" w:rsidP="007F2C78">
      <w:pPr>
        <w:jc w:val="center"/>
        <w:rPr>
          <w:b w:val="0"/>
          <w:lang/>
        </w:rPr>
      </w:pPr>
    </w:p>
    <w:p w:rsidR="007F2C78" w:rsidRDefault="007F2C78" w:rsidP="007F2C78">
      <w:pPr>
        <w:jc w:val="center"/>
        <w:rPr>
          <w:vertAlign w:val="superscript"/>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tblPr>
      <w:tblGrid>
        <w:gridCol w:w="9656"/>
      </w:tblGrid>
      <w:tr w:rsidR="007F2C78" w:rsidTr="007F2C78">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0E0E0"/>
            <w:hideMark/>
          </w:tcPr>
          <w:p w:rsidR="007F2C78" w:rsidRDefault="007F2C78">
            <w:pPr>
              <w:spacing w:line="276" w:lineRule="auto"/>
              <w:jc w:val="center"/>
              <w:rPr>
                <w:lang w:val="ru-RU"/>
              </w:rPr>
            </w:pPr>
            <w:r>
              <w:lastRenderedPageBreak/>
              <w:t>11`)ДРУГИ ОБРАСЦИ КОЈИ СУ НЕОПХОДНИ ЗА ПРИПРЕМУ ПОНУДЕ</w:t>
            </w:r>
          </w:p>
        </w:tc>
      </w:tr>
    </w:tbl>
    <w:p w:rsidR="007F2C78" w:rsidRDefault="007F2C78" w:rsidP="007F2C78">
      <w:pPr>
        <w:jc w:val="center"/>
        <w:rPr>
          <w:lang w:val="ru-RU"/>
        </w:rPr>
      </w:pPr>
    </w:p>
    <w:p w:rsidR="007F2C78" w:rsidRDefault="007F2C78" w:rsidP="007F2C78">
      <w:pPr>
        <w:jc w:val="both"/>
        <w:rPr>
          <w:lang w:val="ru-RU"/>
        </w:rPr>
      </w:pPr>
    </w:p>
    <w:p w:rsidR="007F2C78" w:rsidRDefault="007F2C78" w:rsidP="007F2C78">
      <w:pPr>
        <w:ind w:left="360"/>
        <w:jc w:val="both"/>
        <w:rPr>
          <w:b w:val="0"/>
          <w:lang w:val="ru-RU"/>
        </w:rPr>
      </w:pPr>
      <w:r>
        <w:rPr>
          <w:b w:val="0"/>
          <w:lang w:val="ru-RU"/>
        </w:rPr>
        <w:t>11.1-Образац изјаве на основу члана 79. став 9. ЗЈН</w:t>
      </w:r>
    </w:p>
    <w:p w:rsidR="007F2C78" w:rsidRDefault="007F2C78" w:rsidP="007F2C78">
      <w:pPr>
        <w:jc w:val="both"/>
        <w:rPr>
          <w:b w:val="0"/>
        </w:rPr>
      </w:pPr>
      <w:r>
        <w:rPr>
          <w:b w:val="0"/>
          <w:lang w:val="ru-RU"/>
        </w:rPr>
        <w:t xml:space="preserve">      11.2-Образац изјаве да је понуђач при састављању своје понуде поштовао обавезе које произилазе из важећих прописа о заштити на раду, запошљавању и условима рада</w:t>
      </w:r>
      <w:r>
        <w:rPr>
          <w:b w:val="0"/>
        </w:rPr>
        <w:t>, заштити животне средине, као и да понуђач гарантује да је ималац права интелектуалне својине.</w:t>
      </w:r>
    </w:p>
    <w:p w:rsidR="007F2C78" w:rsidRDefault="007F2C78" w:rsidP="007F2C78">
      <w:pPr>
        <w:jc w:val="both"/>
        <w:rPr>
          <w:b w:val="0"/>
          <w:lang w:val="ru-RU"/>
        </w:rPr>
      </w:pPr>
      <w:r>
        <w:rPr>
          <w:b w:val="0"/>
        </w:rPr>
        <w:t xml:space="preserve">      11.3-Образац меничног овлашћења за озбиљност понуде</w:t>
      </w:r>
    </w:p>
    <w:p w:rsidR="007F2C78" w:rsidRDefault="007F2C78" w:rsidP="007F2C78">
      <w:pPr>
        <w:rPr>
          <w:b w:val="0"/>
          <w:color w:val="FF0000"/>
        </w:rPr>
      </w:pPr>
    </w:p>
    <w:p w:rsidR="007F2C78" w:rsidRDefault="007F2C78" w:rsidP="007F2C78">
      <w:pPr>
        <w:jc w:val="center"/>
      </w:pPr>
    </w:p>
    <w:p w:rsidR="007F2C78" w:rsidRDefault="007F2C78" w:rsidP="007F2C78">
      <w:pPr>
        <w:jc w:val="center"/>
      </w:pPr>
    </w:p>
    <w:p w:rsidR="007F2C78" w:rsidRDefault="007F2C78" w:rsidP="007F2C78"/>
    <w:p w:rsidR="007F2C78" w:rsidRDefault="007F2C78" w:rsidP="007F2C78"/>
    <w:p w:rsidR="007F2C78" w:rsidRDefault="007F2C78" w:rsidP="007F2C78">
      <w:pPr>
        <w:jc w:val="center"/>
      </w:pPr>
    </w:p>
    <w:p w:rsidR="007F2C78" w:rsidRDefault="007F2C78" w:rsidP="007F2C78">
      <w:pPr>
        <w:jc w:val="center"/>
      </w:pPr>
    </w:p>
    <w:p w:rsidR="007F2C78" w:rsidRDefault="007F2C78" w:rsidP="007F2C78">
      <w:pPr>
        <w:jc w:val="center"/>
      </w:pPr>
    </w:p>
    <w:p w:rsidR="007F2C78" w:rsidRDefault="007F2C78" w:rsidP="007F2C78">
      <w:pPr>
        <w:jc w:val="center"/>
      </w:pPr>
    </w:p>
    <w:p w:rsidR="007F2C78" w:rsidRDefault="007F2C78" w:rsidP="007F2C78">
      <w:pPr>
        <w:jc w:val="center"/>
      </w:pPr>
    </w:p>
    <w:p w:rsidR="007F2C78" w:rsidRDefault="007F2C78" w:rsidP="007F2C78">
      <w:pPr>
        <w:jc w:val="center"/>
      </w:pPr>
    </w:p>
    <w:p w:rsidR="007F2C78" w:rsidRDefault="007F2C78" w:rsidP="007F2C78">
      <w:pPr>
        <w:jc w:val="center"/>
      </w:pPr>
    </w:p>
    <w:p w:rsidR="007F2C78" w:rsidRDefault="007F2C78" w:rsidP="007F2C78">
      <w:pPr>
        <w:jc w:val="center"/>
      </w:pPr>
    </w:p>
    <w:p w:rsidR="007F2C78" w:rsidRDefault="007F2C78" w:rsidP="007F2C78">
      <w:pPr>
        <w:jc w:val="center"/>
      </w:pPr>
    </w:p>
    <w:p w:rsidR="007F2C78" w:rsidRDefault="007F2C78" w:rsidP="007F2C78">
      <w:pPr>
        <w:jc w:val="center"/>
      </w:pPr>
    </w:p>
    <w:p w:rsidR="007F2C78" w:rsidRDefault="007F2C78" w:rsidP="007F2C78">
      <w:pPr>
        <w:jc w:val="center"/>
      </w:pPr>
    </w:p>
    <w:p w:rsidR="007F2C78" w:rsidRDefault="007F2C78" w:rsidP="007F2C78">
      <w:pPr>
        <w:jc w:val="center"/>
      </w:pPr>
    </w:p>
    <w:p w:rsidR="007F2C78" w:rsidRDefault="007F2C78" w:rsidP="007F2C78">
      <w:pPr>
        <w:jc w:val="center"/>
      </w:pPr>
    </w:p>
    <w:p w:rsidR="007F2C78" w:rsidRDefault="007F2C78" w:rsidP="007F2C78">
      <w:pPr>
        <w:jc w:val="center"/>
      </w:pPr>
    </w:p>
    <w:p w:rsidR="007F2C78" w:rsidRDefault="007F2C78" w:rsidP="007F2C78">
      <w:pPr>
        <w:jc w:val="center"/>
      </w:pPr>
    </w:p>
    <w:p w:rsidR="007F2C78" w:rsidRDefault="007F2C78" w:rsidP="007F2C78">
      <w:pPr>
        <w:jc w:val="center"/>
      </w:pPr>
    </w:p>
    <w:p w:rsidR="007F2C78" w:rsidRDefault="007F2C78" w:rsidP="007F2C78">
      <w:pPr>
        <w:jc w:val="center"/>
      </w:pPr>
    </w:p>
    <w:p w:rsidR="007F2C78" w:rsidRDefault="007F2C78" w:rsidP="007F2C78">
      <w:pPr>
        <w:jc w:val="center"/>
      </w:pPr>
    </w:p>
    <w:p w:rsidR="007F2C78" w:rsidRDefault="007F2C78" w:rsidP="007F2C78">
      <w:pPr>
        <w:jc w:val="center"/>
      </w:pPr>
    </w:p>
    <w:p w:rsidR="007F2C78" w:rsidRDefault="007F2C78" w:rsidP="007F2C78">
      <w:pPr>
        <w:jc w:val="center"/>
      </w:pPr>
    </w:p>
    <w:p w:rsidR="007F2C78" w:rsidRDefault="007F2C78" w:rsidP="007F2C78">
      <w:pPr>
        <w:jc w:val="center"/>
      </w:pPr>
    </w:p>
    <w:p w:rsidR="007F2C78" w:rsidRDefault="007F2C78" w:rsidP="007F2C78">
      <w:pPr>
        <w:jc w:val="center"/>
      </w:pPr>
    </w:p>
    <w:p w:rsidR="007F2C78" w:rsidRDefault="007F2C78" w:rsidP="007F2C78">
      <w:pPr>
        <w:jc w:val="center"/>
      </w:pPr>
    </w:p>
    <w:p w:rsidR="007F2C78" w:rsidRDefault="007F2C78" w:rsidP="007F2C78">
      <w:pPr>
        <w:jc w:val="center"/>
      </w:pPr>
    </w:p>
    <w:p w:rsidR="007F2C78" w:rsidRDefault="007F2C78" w:rsidP="007F2C78">
      <w:pPr>
        <w:jc w:val="center"/>
      </w:pPr>
    </w:p>
    <w:p w:rsidR="007F2C78" w:rsidRDefault="007F2C78" w:rsidP="007F2C78">
      <w:pPr>
        <w:jc w:val="center"/>
      </w:pPr>
    </w:p>
    <w:p w:rsidR="007F2C78" w:rsidRDefault="007F2C78" w:rsidP="007F2C78">
      <w:pPr>
        <w:jc w:val="center"/>
      </w:pPr>
    </w:p>
    <w:p w:rsidR="007F2C78" w:rsidRDefault="007F2C78" w:rsidP="007F2C78">
      <w:pPr>
        <w:jc w:val="center"/>
      </w:pPr>
    </w:p>
    <w:p w:rsidR="007F2C78" w:rsidRDefault="007F2C78" w:rsidP="007F2C78">
      <w:pPr>
        <w:jc w:val="center"/>
      </w:pPr>
    </w:p>
    <w:p w:rsidR="007F2C78" w:rsidRDefault="007F2C78" w:rsidP="007F2C78">
      <w:pPr>
        <w:jc w:val="center"/>
        <w:rPr>
          <w:lang w:val="ru-RU"/>
        </w:rPr>
      </w:pPr>
    </w:p>
    <w:p w:rsidR="007F2C78" w:rsidRDefault="007F2C78" w:rsidP="007F2C78">
      <w:pPr>
        <w:jc w:val="center"/>
        <w:rPr>
          <w:lang w:val="ru-RU"/>
        </w:rPr>
      </w:pPr>
    </w:p>
    <w:p w:rsidR="007F2C78" w:rsidRDefault="007F2C78" w:rsidP="007F2C78"/>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656"/>
      </w:tblGrid>
      <w:tr w:rsidR="007F2C78" w:rsidTr="007F2C78">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7F2C78" w:rsidRDefault="007F2C78">
            <w:pPr>
              <w:spacing w:line="276" w:lineRule="auto"/>
              <w:jc w:val="center"/>
            </w:pPr>
            <w:r>
              <w:lastRenderedPageBreak/>
              <w:t xml:space="preserve">11.1. </w:t>
            </w:r>
            <w:r>
              <w:rPr>
                <w:lang w:val="ru-RU"/>
              </w:rPr>
              <w:t>ОБРАЗАЦ ИЗЈАВЕ НА ОСНОВУ ЧЛАНА 79. СТАВ 9. ЗЈН</w:t>
            </w:r>
          </w:p>
        </w:tc>
      </w:tr>
    </w:tbl>
    <w:p w:rsidR="007F2C78" w:rsidRDefault="007F2C78" w:rsidP="007F2C78">
      <w:pPr>
        <w:jc w:val="cente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7F2C78" w:rsidTr="007F2C78">
        <w:trPr>
          <w:tblCellSpacing w:w="20" w:type="dxa"/>
        </w:trPr>
        <w:tc>
          <w:tcPr>
            <w:tcW w:w="9563" w:type="dxa"/>
            <w:gridSpan w:val="4"/>
            <w:tcBorders>
              <w:top w:val="outset" w:sz="6" w:space="0" w:color="auto"/>
              <w:left w:val="outset" w:sz="6" w:space="0" w:color="auto"/>
              <w:bottom w:val="outset" w:sz="6" w:space="0" w:color="auto"/>
              <w:right w:val="outset" w:sz="6" w:space="0" w:color="auto"/>
            </w:tcBorders>
          </w:tcPr>
          <w:p w:rsidR="007F2C78" w:rsidRDefault="007F2C78">
            <w:pPr>
              <w:spacing w:line="276" w:lineRule="auto"/>
              <w:jc w:val="center"/>
              <w:rPr>
                <w:lang w:val="ru-RU"/>
              </w:rPr>
            </w:pPr>
            <w:r>
              <w:rPr>
                <w:lang w:val="ru-RU"/>
              </w:rPr>
              <w:t xml:space="preserve">ОСНОВНИ ПОДАЦИ О ПОНУЂАЧУ </w:t>
            </w:r>
          </w:p>
          <w:p w:rsidR="007F2C78" w:rsidRDefault="007F2C78">
            <w:pPr>
              <w:spacing w:line="276" w:lineRule="auto"/>
              <w:jc w:val="center"/>
              <w:rPr>
                <w:lang w:val="ru-RU"/>
              </w:rPr>
            </w:pPr>
          </w:p>
        </w:tc>
      </w:tr>
      <w:tr w:rsidR="007F2C78" w:rsidTr="007F2C78">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7F2C78" w:rsidRDefault="007F2C78">
            <w:pPr>
              <w:spacing w:line="276" w:lineRule="auto"/>
              <w:rPr>
                <w:b w:val="0"/>
              </w:rPr>
            </w:pPr>
            <w:r>
              <w:rPr>
                <w:b w:val="0"/>
              </w:rPr>
              <w:t>Назив:</w:t>
            </w:r>
          </w:p>
        </w:tc>
        <w:tc>
          <w:tcPr>
            <w:tcW w:w="6538" w:type="dxa"/>
            <w:gridSpan w:val="3"/>
            <w:tcBorders>
              <w:top w:val="outset" w:sz="6" w:space="0" w:color="auto"/>
              <w:left w:val="outset" w:sz="6" w:space="0" w:color="auto"/>
              <w:bottom w:val="outset" w:sz="6" w:space="0" w:color="auto"/>
              <w:right w:val="outset" w:sz="6" w:space="0" w:color="auto"/>
            </w:tcBorders>
          </w:tcPr>
          <w:p w:rsidR="007F2C78" w:rsidRDefault="007F2C78">
            <w:pPr>
              <w:spacing w:line="276" w:lineRule="auto"/>
              <w:rPr>
                <w:color w:val="FF0000"/>
              </w:rPr>
            </w:pPr>
          </w:p>
          <w:p w:rsidR="007F2C78" w:rsidRDefault="007F2C78">
            <w:pPr>
              <w:spacing w:line="276" w:lineRule="auto"/>
              <w:rPr>
                <w:color w:val="FF0000"/>
              </w:rPr>
            </w:pPr>
          </w:p>
        </w:tc>
      </w:tr>
      <w:tr w:rsidR="007F2C78" w:rsidTr="007F2C78">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7F2C78" w:rsidRDefault="007F2C78">
            <w:pPr>
              <w:spacing w:line="276" w:lineRule="auto"/>
              <w:rPr>
                <w:b w:val="0"/>
              </w:rPr>
            </w:pPr>
            <w:r>
              <w:rPr>
                <w:b w:val="0"/>
              </w:rPr>
              <w:t>Пословно име:</w:t>
            </w:r>
          </w:p>
        </w:tc>
        <w:tc>
          <w:tcPr>
            <w:tcW w:w="6538" w:type="dxa"/>
            <w:gridSpan w:val="3"/>
            <w:tcBorders>
              <w:top w:val="outset" w:sz="6" w:space="0" w:color="auto"/>
              <w:left w:val="outset" w:sz="6" w:space="0" w:color="auto"/>
              <w:bottom w:val="outset" w:sz="6" w:space="0" w:color="auto"/>
              <w:right w:val="outset" w:sz="6" w:space="0" w:color="auto"/>
            </w:tcBorders>
          </w:tcPr>
          <w:p w:rsidR="007F2C78" w:rsidRDefault="007F2C78">
            <w:pPr>
              <w:spacing w:line="276" w:lineRule="auto"/>
            </w:pPr>
          </w:p>
          <w:p w:rsidR="007F2C78" w:rsidRDefault="007F2C78">
            <w:pPr>
              <w:spacing w:line="276" w:lineRule="auto"/>
            </w:pPr>
          </w:p>
        </w:tc>
      </w:tr>
      <w:tr w:rsidR="007F2C78" w:rsidTr="007F2C78">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7F2C78" w:rsidRDefault="007F2C78">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7F2C78" w:rsidRDefault="007F2C78">
            <w:pPr>
              <w:spacing w:line="276" w:lineRule="auto"/>
            </w:pPr>
          </w:p>
        </w:tc>
      </w:tr>
      <w:tr w:rsidR="007F2C78" w:rsidTr="007F2C78">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vAlign w:val="center"/>
            <w:hideMark/>
          </w:tcPr>
          <w:p w:rsidR="007F2C78" w:rsidRDefault="007F2C78">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7F2C78" w:rsidRDefault="007F2C78">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7F2C78" w:rsidRDefault="007F2C78">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7F2C78" w:rsidRDefault="007F2C78">
            <w:pPr>
              <w:spacing w:line="276" w:lineRule="auto"/>
              <w:jc w:val="center"/>
              <w:rPr>
                <w:b w:val="0"/>
              </w:rPr>
            </w:pPr>
            <w:r>
              <w:rPr>
                <w:b w:val="0"/>
              </w:rPr>
              <w:t>Улица и број:</w:t>
            </w:r>
          </w:p>
        </w:tc>
      </w:tr>
      <w:tr w:rsidR="007F2C78" w:rsidTr="007F2C78">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2C78" w:rsidRDefault="007F2C78">
            <w:pPr>
              <w:rPr>
                <w:b w:val="0"/>
              </w:rPr>
            </w:pPr>
          </w:p>
        </w:tc>
        <w:tc>
          <w:tcPr>
            <w:tcW w:w="2002" w:type="dxa"/>
            <w:tcBorders>
              <w:top w:val="outset" w:sz="6" w:space="0" w:color="auto"/>
              <w:left w:val="outset" w:sz="6" w:space="0" w:color="auto"/>
              <w:bottom w:val="outset" w:sz="6" w:space="0" w:color="auto"/>
              <w:right w:val="outset" w:sz="6" w:space="0" w:color="auto"/>
            </w:tcBorders>
          </w:tcPr>
          <w:p w:rsidR="007F2C78" w:rsidRDefault="007F2C78">
            <w:pPr>
              <w:spacing w:line="276" w:lineRule="auto"/>
            </w:pPr>
          </w:p>
        </w:tc>
        <w:tc>
          <w:tcPr>
            <w:tcW w:w="2037" w:type="dxa"/>
            <w:tcBorders>
              <w:top w:val="outset" w:sz="6" w:space="0" w:color="auto"/>
              <w:left w:val="outset" w:sz="6" w:space="0" w:color="auto"/>
              <w:bottom w:val="outset" w:sz="6" w:space="0" w:color="auto"/>
              <w:right w:val="outset" w:sz="6" w:space="0" w:color="auto"/>
            </w:tcBorders>
          </w:tcPr>
          <w:p w:rsidR="007F2C78" w:rsidRDefault="007F2C78">
            <w:pPr>
              <w:spacing w:line="276" w:lineRule="auto"/>
            </w:pPr>
          </w:p>
        </w:tc>
        <w:tc>
          <w:tcPr>
            <w:tcW w:w="2419" w:type="dxa"/>
            <w:tcBorders>
              <w:top w:val="outset" w:sz="6" w:space="0" w:color="auto"/>
              <w:left w:val="outset" w:sz="6" w:space="0" w:color="auto"/>
              <w:bottom w:val="outset" w:sz="6" w:space="0" w:color="auto"/>
              <w:right w:val="outset" w:sz="6" w:space="0" w:color="auto"/>
            </w:tcBorders>
          </w:tcPr>
          <w:p w:rsidR="007F2C78" w:rsidRDefault="007F2C78">
            <w:pPr>
              <w:spacing w:line="276" w:lineRule="auto"/>
            </w:pPr>
          </w:p>
          <w:p w:rsidR="007F2C78" w:rsidRDefault="007F2C78">
            <w:pPr>
              <w:spacing w:line="276" w:lineRule="auto"/>
            </w:pPr>
          </w:p>
        </w:tc>
      </w:tr>
      <w:tr w:rsidR="007F2C78" w:rsidTr="007F2C78">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7F2C78" w:rsidRDefault="007F2C78">
            <w:pPr>
              <w:spacing w:line="276" w:lineRule="auto"/>
              <w:rPr>
                <w:b w:val="0"/>
              </w:rPr>
            </w:pPr>
            <w:r>
              <w:rPr>
                <w:b w:val="0"/>
              </w:rPr>
              <w:t>Матични број:</w:t>
            </w:r>
          </w:p>
        </w:tc>
        <w:tc>
          <w:tcPr>
            <w:tcW w:w="6538" w:type="dxa"/>
            <w:gridSpan w:val="3"/>
            <w:tcBorders>
              <w:top w:val="outset" w:sz="6" w:space="0" w:color="auto"/>
              <w:left w:val="outset" w:sz="6" w:space="0" w:color="auto"/>
              <w:bottom w:val="outset" w:sz="6" w:space="0" w:color="auto"/>
              <w:right w:val="outset" w:sz="6" w:space="0" w:color="auto"/>
            </w:tcBorders>
          </w:tcPr>
          <w:p w:rsidR="007F2C78" w:rsidRDefault="007F2C78">
            <w:pPr>
              <w:spacing w:line="276" w:lineRule="auto"/>
            </w:pPr>
          </w:p>
        </w:tc>
      </w:tr>
      <w:tr w:rsidR="007F2C78" w:rsidTr="007F2C78">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7F2C78" w:rsidRDefault="007F2C78">
            <w:pPr>
              <w:spacing w:line="276" w:lineRule="auto"/>
              <w:rPr>
                <w:b w:val="0"/>
              </w:rPr>
            </w:pPr>
            <w:r>
              <w:rPr>
                <w:b w:val="0"/>
              </w:rPr>
              <w:t>ПИБ:</w:t>
            </w:r>
          </w:p>
        </w:tc>
        <w:tc>
          <w:tcPr>
            <w:tcW w:w="6538" w:type="dxa"/>
            <w:gridSpan w:val="3"/>
            <w:tcBorders>
              <w:top w:val="outset" w:sz="6" w:space="0" w:color="auto"/>
              <w:left w:val="outset" w:sz="6" w:space="0" w:color="auto"/>
              <w:bottom w:val="outset" w:sz="6" w:space="0" w:color="auto"/>
              <w:right w:val="outset" w:sz="6" w:space="0" w:color="auto"/>
            </w:tcBorders>
          </w:tcPr>
          <w:p w:rsidR="007F2C78" w:rsidRDefault="007F2C78">
            <w:pPr>
              <w:spacing w:line="276" w:lineRule="auto"/>
            </w:pPr>
          </w:p>
        </w:tc>
      </w:tr>
      <w:tr w:rsidR="007F2C78" w:rsidTr="007F2C78">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7F2C78" w:rsidRDefault="007F2C78">
            <w:pPr>
              <w:spacing w:line="276" w:lineRule="auto"/>
              <w:rPr>
                <w:b w:val="0"/>
              </w:rPr>
            </w:pPr>
            <w:r>
              <w:rPr>
                <w:b w:val="0"/>
              </w:rPr>
              <w:t>Телефон:</w:t>
            </w:r>
          </w:p>
        </w:tc>
        <w:tc>
          <w:tcPr>
            <w:tcW w:w="6538" w:type="dxa"/>
            <w:gridSpan w:val="3"/>
            <w:tcBorders>
              <w:top w:val="outset" w:sz="6" w:space="0" w:color="auto"/>
              <w:left w:val="outset" w:sz="6" w:space="0" w:color="auto"/>
              <w:bottom w:val="outset" w:sz="6" w:space="0" w:color="auto"/>
              <w:right w:val="outset" w:sz="6" w:space="0" w:color="auto"/>
            </w:tcBorders>
          </w:tcPr>
          <w:p w:rsidR="007F2C78" w:rsidRDefault="007F2C78">
            <w:pPr>
              <w:spacing w:line="276" w:lineRule="auto"/>
            </w:pPr>
          </w:p>
        </w:tc>
      </w:tr>
      <w:tr w:rsidR="007F2C78" w:rsidTr="007F2C78">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7F2C78" w:rsidRDefault="007F2C78">
            <w:pPr>
              <w:spacing w:line="276" w:lineRule="auto"/>
              <w:rPr>
                <w:b w:val="0"/>
              </w:rPr>
            </w:pPr>
            <w:r>
              <w:rPr>
                <w:b w:val="0"/>
              </w:rPr>
              <w:t>E-mail:</w:t>
            </w:r>
          </w:p>
        </w:tc>
        <w:tc>
          <w:tcPr>
            <w:tcW w:w="6538" w:type="dxa"/>
            <w:gridSpan w:val="3"/>
            <w:tcBorders>
              <w:top w:val="outset" w:sz="6" w:space="0" w:color="auto"/>
              <w:left w:val="outset" w:sz="6" w:space="0" w:color="auto"/>
              <w:bottom w:val="outset" w:sz="6" w:space="0" w:color="auto"/>
              <w:right w:val="outset" w:sz="6" w:space="0" w:color="auto"/>
            </w:tcBorders>
          </w:tcPr>
          <w:p w:rsidR="007F2C78" w:rsidRDefault="007F2C78">
            <w:pPr>
              <w:spacing w:line="276" w:lineRule="auto"/>
            </w:pPr>
          </w:p>
        </w:tc>
      </w:tr>
    </w:tbl>
    <w:p w:rsidR="007F2C78" w:rsidRDefault="007F2C78" w:rsidP="007F2C78">
      <w:pPr>
        <w:jc w:val="right"/>
        <w:rPr>
          <w:lang w:val="ru-RU"/>
        </w:rPr>
      </w:pPr>
    </w:p>
    <w:p w:rsidR="007F2C78" w:rsidRDefault="007F2C78" w:rsidP="007F2C78">
      <w:pPr>
        <w:jc w:val="both"/>
        <w:rPr>
          <w:b w:val="0"/>
          <w:lang w:val="ru-RU"/>
        </w:rPr>
      </w:pPr>
      <w:r>
        <w:rPr>
          <w:b w:val="0"/>
          <w:lang w:val="ru-RU"/>
        </w:rPr>
        <w:tab/>
        <w:t xml:space="preserve">На основу члана 79. став 9. Закона о јавним набавкама ( „Службени гласник РС“, бр. 124/2012, </w:t>
      </w:r>
      <w:r>
        <w:rPr>
          <w:b w:val="0"/>
        </w:rPr>
        <w:t>14/15,68/15</w:t>
      </w:r>
      <w:r>
        <w:rPr>
          <w:b w:val="0"/>
          <w:lang w:val="ru-RU"/>
        </w:rPr>
        <w:t xml:space="preserve">), под кривичном и материјалном одговорношћу понуђач </w:t>
      </w:r>
    </w:p>
    <w:p w:rsidR="007F2C78" w:rsidRDefault="007F2C78" w:rsidP="007F2C78">
      <w:pPr>
        <w:jc w:val="both"/>
        <w:rPr>
          <w:b w:val="0"/>
          <w:lang w:val="ru-RU"/>
        </w:rPr>
      </w:pPr>
      <w:r>
        <w:rPr>
          <w:b w:val="0"/>
          <w:lang w:val="ru-RU"/>
        </w:rPr>
        <w:t>______________________</w:t>
      </w:r>
      <w:r>
        <w:rPr>
          <w:b w:val="0"/>
        </w:rPr>
        <w:t>________________</w:t>
      </w:r>
      <w:r>
        <w:rPr>
          <w:b w:val="0"/>
          <w:lang w:val="ru-RU"/>
        </w:rPr>
        <w:t xml:space="preserve"> из ____________________________ ул. </w:t>
      </w:r>
    </w:p>
    <w:p w:rsidR="007F2C78" w:rsidRDefault="007F2C78" w:rsidP="007F2C78">
      <w:pPr>
        <w:jc w:val="both"/>
        <w:rPr>
          <w:b w:val="0"/>
          <w:lang w:val="ru-RU"/>
        </w:rPr>
      </w:pPr>
      <w:r>
        <w:rPr>
          <w:b w:val="0"/>
          <w:lang w:val="ru-RU"/>
        </w:rPr>
        <w:t xml:space="preserve">________________________________ бр._________ </w:t>
      </w:r>
    </w:p>
    <w:p w:rsidR="007F2C78" w:rsidRDefault="007F2C78" w:rsidP="007F2C78">
      <w:pPr>
        <w:jc w:val="both"/>
        <w:rPr>
          <w:b w:val="0"/>
          <w:spacing w:val="40"/>
          <w:lang w:val="ru-RU"/>
        </w:rPr>
      </w:pPr>
    </w:p>
    <w:p w:rsidR="007F2C78" w:rsidRDefault="007F2C78" w:rsidP="007F2C78">
      <w:pPr>
        <w:jc w:val="center"/>
        <w:rPr>
          <w:b w:val="0"/>
          <w:spacing w:val="40"/>
          <w:lang w:val="ru-RU"/>
        </w:rPr>
      </w:pPr>
      <w:r>
        <w:rPr>
          <w:b w:val="0"/>
          <w:spacing w:val="40"/>
          <w:lang w:val="ru-RU"/>
        </w:rPr>
        <w:t>даје</w:t>
      </w:r>
    </w:p>
    <w:p w:rsidR="007F2C78" w:rsidRDefault="007F2C78" w:rsidP="007F2C78">
      <w:pPr>
        <w:tabs>
          <w:tab w:val="left" w:pos="0"/>
        </w:tabs>
        <w:jc w:val="center"/>
        <w:rPr>
          <w:b w:val="0"/>
          <w:lang w:val="ru-RU"/>
        </w:rPr>
      </w:pPr>
    </w:p>
    <w:p w:rsidR="007F2C78" w:rsidRDefault="007F2C78" w:rsidP="007F2C78">
      <w:pPr>
        <w:tabs>
          <w:tab w:val="left" w:pos="0"/>
        </w:tabs>
        <w:jc w:val="center"/>
        <w:outlineLvl w:val="0"/>
        <w:rPr>
          <w:lang w:val="ru-RU"/>
        </w:rPr>
      </w:pPr>
      <w:r>
        <w:rPr>
          <w:lang w:val="ru-RU"/>
        </w:rPr>
        <w:t>И З Ј А В У</w:t>
      </w:r>
    </w:p>
    <w:p w:rsidR="007F2C78" w:rsidRDefault="007F2C78" w:rsidP="007F2C78">
      <w:pPr>
        <w:tabs>
          <w:tab w:val="left" w:pos="0"/>
        </w:tabs>
        <w:jc w:val="both"/>
        <w:rPr>
          <w:b w:val="0"/>
          <w:lang w:val="ru-RU"/>
        </w:rPr>
      </w:pPr>
    </w:p>
    <w:p w:rsidR="007F2C78" w:rsidRDefault="007F2C78" w:rsidP="007F2C78">
      <w:pPr>
        <w:tabs>
          <w:tab w:val="left" w:pos="0"/>
        </w:tabs>
        <w:jc w:val="both"/>
        <w:rPr>
          <w:b w:val="0"/>
          <w:lang w:val="ru-RU"/>
        </w:rPr>
      </w:pPr>
      <w:r>
        <w:rPr>
          <w:b w:val="0"/>
          <w:lang w:val="ru-RU"/>
        </w:rPr>
        <w:t xml:space="preserve">да се у држави - __________________________, у којој имам седиште не издају докази из члана 77. Закона о јавним набавкама („Службени гласник РС“, бр.124/12, </w:t>
      </w:r>
      <w:r>
        <w:rPr>
          <w:b w:val="0"/>
        </w:rPr>
        <w:t>14/15,68/15</w:t>
      </w:r>
      <w:r>
        <w:rPr>
          <w:b w:val="0"/>
          <w:lang w:val="ru-RU"/>
        </w:rPr>
        <w:t xml:space="preserve">), те исту оверену пред судским - управним органом – јавним бележником – другим надлежним органом државе ____________ - ___________________________, прилажем уз  понуду за јавну набавку   услуга штампања/графичке услуге - ЈН ОП </w:t>
      </w:r>
      <w:r>
        <w:rPr>
          <w:b w:val="0"/>
        </w:rPr>
        <w:t>2</w:t>
      </w:r>
      <w:r>
        <w:rPr>
          <w:b w:val="0"/>
          <w:lang w:val="ru-RU"/>
        </w:rPr>
        <w:t>/201</w:t>
      </w:r>
      <w:r>
        <w:rPr>
          <w:b w:val="0"/>
        </w:rPr>
        <w:t>7</w:t>
      </w:r>
      <w:r>
        <w:rPr>
          <w:b w:val="0"/>
          <w:lang w:val="ru-RU"/>
        </w:rPr>
        <w:t>.</w:t>
      </w:r>
      <w:r>
        <w:rPr>
          <w:b w:val="0"/>
          <w:lang w:val="ru-RU"/>
        </w:rPr>
        <w:tab/>
      </w:r>
    </w:p>
    <w:p w:rsidR="007F2C78" w:rsidRDefault="007F2C78" w:rsidP="007F2C78">
      <w:pPr>
        <w:tabs>
          <w:tab w:val="left" w:pos="0"/>
        </w:tabs>
        <w:jc w:val="both"/>
        <w:rPr>
          <w:b w:val="0"/>
          <w:lang w:val="ru-RU"/>
        </w:rPr>
      </w:pPr>
      <w:r>
        <w:rPr>
          <w:b w:val="0"/>
          <w:lang w:val="ru-RU"/>
        </w:rPr>
        <w:tab/>
        <w:t>Упознат сам са могућношћу Наручиоца да провери да ли су испуњени услови за давање ове изјаве односно да провери да ли су докуме</w:t>
      </w:r>
      <w:r>
        <w:rPr>
          <w:b w:val="0"/>
        </w:rPr>
        <w:t>н</w:t>
      </w:r>
      <w:r>
        <w:rPr>
          <w:b w:val="0"/>
          <w:lang w:val="ru-RU"/>
        </w:rPr>
        <w:t>ти којима понуђач док</w:t>
      </w:r>
      <w:r>
        <w:rPr>
          <w:b w:val="0"/>
        </w:rPr>
        <w:t>a</w:t>
      </w:r>
      <w:r>
        <w:rPr>
          <w:b w:val="0"/>
          <w:lang w:val="ru-RU"/>
        </w:rPr>
        <w:t>зује испуњеност тражених услова издати од стране надлежних органа државе где имам седиште.</w:t>
      </w:r>
    </w:p>
    <w:p w:rsidR="007F2C78" w:rsidRDefault="007F2C78" w:rsidP="007F2C78">
      <w:pPr>
        <w:jc w:val="both"/>
        <w:rPr>
          <w:b w:val="0"/>
          <w:lang w:val="ru-RU"/>
        </w:rPr>
      </w:pPr>
    </w:p>
    <w:p w:rsidR="007F2C78" w:rsidRDefault="007F2C78" w:rsidP="007F2C78">
      <w:pPr>
        <w:jc w:val="center"/>
        <w:rPr>
          <w:lang w:val="ru-RU"/>
        </w:rPr>
      </w:pPr>
      <w:r>
        <w:rPr>
          <w:lang w:val="ru-RU"/>
        </w:rPr>
        <w:t>ПОНУЂАЧ</w:t>
      </w:r>
    </w:p>
    <w:p w:rsidR="007F2C78" w:rsidRDefault="007F2C78" w:rsidP="007F2C78">
      <w:pPr>
        <w:jc w:val="center"/>
        <w:rPr>
          <w:lang w:val="ru-RU"/>
        </w:rPr>
      </w:pPr>
      <w:r>
        <w:rPr>
          <w:lang w:val="ru-RU"/>
        </w:rPr>
        <w:t>М.П. _____________________</w:t>
      </w:r>
    </w:p>
    <w:p w:rsidR="007F2C78" w:rsidRDefault="007F2C78" w:rsidP="007F2C78">
      <w:pPr>
        <w:jc w:val="center"/>
      </w:pPr>
      <w:r>
        <w:t>потпис овлашћеног лица</w:t>
      </w:r>
    </w:p>
    <w:p w:rsidR="007F2C78" w:rsidRDefault="007F2C78" w:rsidP="007F2C78">
      <w:pPr>
        <w:jc w:val="center"/>
      </w:pPr>
    </w:p>
    <w:p w:rsidR="007F2C78" w:rsidRDefault="007F2C78" w:rsidP="007F2C78">
      <w:pPr>
        <w:jc w:val="center"/>
      </w:pPr>
    </w:p>
    <w:p w:rsidR="007F2C78" w:rsidRDefault="007F2C78" w:rsidP="007F2C78">
      <w:pPr>
        <w:jc w:val="center"/>
      </w:pPr>
    </w:p>
    <w:p w:rsidR="007F2C78" w:rsidRDefault="007F2C78" w:rsidP="007F2C78">
      <w:pPr>
        <w:jc w:val="cente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7F2C78" w:rsidTr="007F2C78">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7F2C78" w:rsidRDefault="007F2C78">
            <w:pPr>
              <w:spacing w:line="276" w:lineRule="auto"/>
              <w:jc w:val="center"/>
            </w:pPr>
            <w:r>
              <w:t xml:space="preserve">11.2. </w:t>
            </w:r>
            <w:r>
              <w:rPr>
                <w:lang w:val="ru-RU"/>
              </w:rPr>
              <w:t xml:space="preserve">ОБРАЗАЦ ИЗЈАВЕ ДА ЈЕ ПОНУЂАЧ ПРИ САСТАВЉАЊУ СВОЈИХ ПОНУДА   ПОШТОВАО ОБАВЕЗЕ КОЈЕ ПРОИЗЛАЗЕ ИЗ ВАЖЕЋИХ ПРОПИСА О ЗАШТИТИ НА РАДУ, ЗАПОШЉАВАЊУ И УСЛОВИМА РАДА, </w:t>
            </w:r>
            <w:r>
              <w:t>ЗАШТИТИ ЖИВОТНЕ СРЕДИНЕ КАО И ДА ПОНУЂАЧ ГАРАНТУЈЕ ДА ЈЕ ИМАЛАЦ ПРАВА ИНТЕЛЕКТУАЛНЕ СВОЈИНЕ</w:t>
            </w:r>
          </w:p>
        </w:tc>
      </w:tr>
    </w:tbl>
    <w:p w:rsidR="007F2C78" w:rsidRDefault="007F2C78" w:rsidP="007F2C78">
      <w:pPr>
        <w:jc w:val="center"/>
      </w:pPr>
    </w:p>
    <w:p w:rsidR="007F2C78" w:rsidRDefault="007F2C78" w:rsidP="007F2C78">
      <w:pPr>
        <w:rPr>
          <w:color w:val="FF000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7F2C78" w:rsidTr="007F2C78">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7F2C78" w:rsidRDefault="007F2C78">
            <w:pPr>
              <w:spacing w:line="276" w:lineRule="auto"/>
              <w:jc w:val="center"/>
              <w:rPr>
                <w:lang w:val="ru-RU"/>
              </w:rPr>
            </w:pPr>
            <w:r>
              <w:rPr>
                <w:lang w:val="ru-RU"/>
              </w:rPr>
              <w:t>ОСНОВНИ ПОДАЦИ О ПОНУЂАЧУ</w:t>
            </w:r>
          </w:p>
          <w:p w:rsidR="007F2C78" w:rsidRDefault="007F2C78">
            <w:pPr>
              <w:spacing w:line="276" w:lineRule="auto"/>
              <w:jc w:val="center"/>
              <w:rPr>
                <w:lang w:val="ru-RU"/>
              </w:rPr>
            </w:pPr>
            <w:r>
              <w:rPr>
                <w:lang w:val="ru-RU"/>
              </w:rPr>
              <w:t xml:space="preserve">(подаци из извода АПР)  </w:t>
            </w:r>
          </w:p>
        </w:tc>
      </w:tr>
      <w:tr w:rsidR="007F2C78" w:rsidTr="007F2C78">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7F2C78" w:rsidRDefault="007F2C78">
            <w:pPr>
              <w:spacing w:line="276" w:lineRule="auto"/>
              <w:rPr>
                <w:b w:val="0"/>
              </w:rPr>
            </w:pPr>
            <w:r>
              <w:rPr>
                <w:b w:val="0"/>
              </w:rPr>
              <w:t>Пословно име:</w:t>
            </w:r>
          </w:p>
        </w:tc>
        <w:tc>
          <w:tcPr>
            <w:tcW w:w="6538" w:type="dxa"/>
            <w:gridSpan w:val="3"/>
            <w:tcBorders>
              <w:top w:val="outset" w:sz="6" w:space="0" w:color="auto"/>
              <w:left w:val="outset" w:sz="6" w:space="0" w:color="auto"/>
              <w:bottom w:val="outset" w:sz="6" w:space="0" w:color="auto"/>
              <w:right w:val="outset" w:sz="6" w:space="0" w:color="auto"/>
            </w:tcBorders>
          </w:tcPr>
          <w:p w:rsidR="007F2C78" w:rsidRDefault="007F2C78">
            <w:pPr>
              <w:spacing w:line="276" w:lineRule="auto"/>
            </w:pPr>
          </w:p>
          <w:p w:rsidR="007F2C78" w:rsidRDefault="007F2C78">
            <w:pPr>
              <w:spacing w:line="276" w:lineRule="auto"/>
            </w:pPr>
          </w:p>
        </w:tc>
      </w:tr>
      <w:tr w:rsidR="007F2C78" w:rsidTr="007F2C78">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7F2C78" w:rsidRDefault="007F2C78">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7F2C78" w:rsidRDefault="007F2C78">
            <w:pPr>
              <w:spacing w:line="276" w:lineRule="auto"/>
            </w:pPr>
          </w:p>
        </w:tc>
      </w:tr>
      <w:tr w:rsidR="007F2C78" w:rsidTr="007F2C78">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vAlign w:val="center"/>
            <w:hideMark/>
          </w:tcPr>
          <w:p w:rsidR="007F2C78" w:rsidRDefault="007F2C78">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7F2C78" w:rsidRDefault="007F2C78">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7F2C78" w:rsidRDefault="007F2C78">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7F2C78" w:rsidRDefault="007F2C78">
            <w:pPr>
              <w:spacing w:line="276" w:lineRule="auto"/>
              <w:jc w:val="center"/>
              <w:rPr>
                <w:b w:val="0"/>
              </w:rPr>
            </w:pPr>
            <w:r>
              <w:rPr>
                <w:b w:val="0"/>
              </w:rPr>
              <w:t>Улица и број:</w:t>
            </w:r>
          </w:p>
        </w:tc>
      </w:tr>
      <w:tr w:rsidR="007F2C78" w:rsidTr="007F2C78">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2C78" w:rsidRDefault="007F2C78">
            <w:pPr>
              <w:rPr>
                <w:b w:val="0"/>
              </w:rPr>
            </w:pPr>
          </w:p>
        </w:tc>
        <w:tc>
          <w:tcPr>
            <w:tcW w:w="2002" w:type="dxa"/>
            <w:tcBorders>
              <w:top w:val="outset" w:sz="6" w:space="0" w:color="auto"/>
              <w:left w:val="outset" w:sz="6" w:space="0" w:color="auto"/>
              <w:bottom w:val="outset" w:sz="6" w:space="0" w:color="auto"/>
              <w:right w:val="outset" w:sz="6" w:space="0" w:color="auto"/>
            </w:tcBorders>
          </w:tcPr>
          <w:p w:rsidR="007F2C78" w:rsidRDefault="007F2C78">
            <w:pPr>
              <w:spacing w:line="276" w:lineRule="auto"/>
            </w:pPr>
          </w:p>
        </w:tc>
        <w:tc>
          <w:tcPr>
            <w:tcW w:w="2037" w:type="dxa"/>
            <w:tcBorders>
              <w:top w:val="outset" w:sz="6" w:space="0" w:color="auto"/>
              <w:left w:val="outset" w:sz="6" w:space="0" w:color="auto"/>
              <w:bottom w:val="outset" w:sz="6" w:space="0" w:color="auto"/>
              <w:right w:val="outset" w:sz="6" w:space="0" w:color="auto"/>
            </w:tcBorders>
          </w:tcPr>
          <w:p w:rsidR="007F2C78" w:rsidRDefault="007F2C78">
            <w:pPr>
              <w:spacing w:line="276" w:lineRule="auto"/>
            </w:pPr>
          </w:p>
        </w:tc>
        <w:tc>
          <w:tcPr>
            <w:tcW w:w="2419" w:type="dxa"/>
            <w:tcBorders>
              <w:top w:val="outset" w:sz="6" w:space="0" w:color="auto"/>
              <w:left w:val="outset" w:sz="6" w:space="0" w:color="auto"/>
              <w:bottom w:val="outset" w:sz="6" w:space="0" w:color="auto"/>
              <w:right w:val="outset" w:sz="6" w:space="0" w:color="auto"/>
            </w:tcBorders>
          </w:tcPr>
          <w:p w:rsidR="007F2C78" w:rsidRDefault="007F2C78">
            <w:pPr>
              <w:spacing w:line="276" w:lineRule="auto"/>
            </w:pPr>
          </w:p>
          <w:p w:rsidR="007F2C78" w:rsidRDefault="007F2C78">
            <w:pPr>
              <w:spacing w:line="276" w:lineRule="auto"/>
            </w:pPr>
          </w:p>
        </w:tc>
      </w:tr>
      <w:tr w:rsidR="007F2C78" w:rsidTr="007F2C78">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7F2C78" w:rsidRDefault="007F2C78">
            <w:pPr>
              <w:spacing w:line="276" w:lineRule="auto"/>
              <w:rPr>
                <w:b w:val="0"/>
              </w:rPr>
            </w:pPr>
            <w:r>
              <w:rPr>
                <w:b w:val="0"/>
              </w:rPr>
              <w:t>Матични број:</w:t>
            </w:r>
          </w:p>
        </w:tc>
        <w:tc>
          <w:tcPr>
            <w:tcW w:w="6538" w:type="dxa"/>
            <w:gridSpan w:val="3"/>
            <w:tcBorders>
              <w:top w:val="outset" w:sz="6" w:space="0" w:color="auto"/>
              <w:left w:val="outset" w:sz="6" w:space="0" w:color="auto"/>
              <w:bottom w:val="outset" w:sz="6" w:space="0" w:color="auto"/>
              <w:right w:val="outset" w:sz="6" w:space="0" w:color="auto"/>
            </w:tcBorders>
          </w:tcPr>
          <w:p w:rsidR="007F2C78" w:rsidRDefault="007F2C78">
            <w:pPr>
              <w:spacing w:line="276" w:lineRule="auto"/>
            </w:pPr>
          </w:p>
        </w:tc>
      </w:tr>
      <w:tr w:rsidR="007F2C78" w:rsidTr="007F2C78">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7F2C78" w:rsidRDefault="007F2C78">
            <w:pPr>
              <w:spacing w:line="276" w:lineRule="auto"/>
              <w:rPr>
                <w:b w:val="0"/>
              </w:rPr>
            </w:pPr>
            <w:r>
              <w:rPr>
                <w:b w:val="0"/>
              </w:rPr>
              <w:t>ПИБ:</w:t>
            </w:r>
          </w:p>
        </w:tc>
        <w:tc>
          <w:tcPr>
            <w:tcW w:w="6538" w:type="dxa"/>
            <w:gridSpan w:val="3"/>
            <w:tcBorders>
              <w:top w:val="outset" w:sz="6" w:space="0" w:color="auto"/>
              <w:left w:val="outset" w:sz="6" w:space="0" w:color="auto"/>
              <w:bottom w:val="outset" w:sz="6" w:space="0" w:color="auto"/>
              <w:right w:val="outset" w:sz="6" w:space="0" w:color="auto"/>
            </w:tcBorders>
          </w:tcPr>
          <w:p w:rsidR="007F2C78" w:rsidRDefault="007F2C78">
            <w:pPr>
              <w:spacing w:line="276" w:lineRule="auto"/>
            </w:pPr>
          </w:p>
        </w:tc>
      </w:tr>
    </w:tbl>
    <w:p w:rsidR="007F2C78" w:rsidRDefault="007F2C78" w:rsidP="007F2C78">
      <w:pPr>
        <w:rPr>
          <w:color w:val="FF0000"/>
        </w:rPr>
      </w:pPr>
    </w:p>
    <w:p w:rsidR="007F2C78" w:rsidRDefault="007F2C78" w:rsidP="007F2C78">
      <w:pPr>
        <w:rPr>
          <w:color w:val="FF0000"/>
        </w:rPr>
      </w:pPr>
    </w:p>
    <w:p w:rsidR="007F2C78" w:rsidRDefault="007F2C78" w:rsidP="007F2C78">
      <w:pPr>
        <w:jc w:val="both"/>
        <w:rPr>
          <w:b w:val="0"/>
          <w:lang w:val="ru-RU"/>
        </w:rPr>
      </w:pPr>
      <w:r>
        <w:rPr>
          <w:b w:val="0"/>
        </w:rPr>
        <w:tab/>
        <w:t xml:space="preserve">На основу члана 75. став 2. Закона о јавним набавкама („Службени гласник РС“, бр.124/2012, 14/15,68/15) као </w:t>
      </w:r>
      <w:r>
        <w:rPr>
          <w:b w:val="0"/>
          <w:lang w:val="ru-RU"/>
        </w:rPr>
        <w:t>понуђач дајем</w:t>
      </w:r>
    </w:p>
    <w:p w:rsidR="007F2C78" w:rsidRDefault="007F2C78" w:rsidP="007F2C78">
      <w:pPr>
        <w:tabs>
          <w:tab w:val="left" w:pos="0"/>
        </w:tabs>
        <w:rPr>
          <w:lang w:val="ru-RU"/>
        </w:rPr>
      </w:pPr>
    </w:p>
    <w:p w:rsidR="007F2C78" w:rsidRDefault="007F2C78" w:rsidP="007F2C78">
      <w:pPr>
        <w:tabs>
          <w:tab w:val="left" w:pos="0"/>
        </w:tabs>
        <w:jc w:val="center"/>
        <w:outlineLvl w:val="0"/>
        <w:rPr>
          <w:lang w:val="ru-RU"/>
        </w:rPr>
      </w:pPr>
      <w:r>
        <w:rPr>
          <w:lang w:val="ru-RU"/>
        </w:rPr>
        <w:t>И З Ј А В У</w:t>
      </w:r>
    </w:p>
    <w:p w:rsidR="007F2C78" w:rsidRDefault="007F2C78" w:rsidP="007F2C78">
      <w:pPr>
        <w:jc w:val="both"/>
        <w:rPr>
          <w:b w:val="0"/>
          <w:color w:val="FF0000"/>
          <w:lang w:val="ru-RU"/>
        </w:rPr>
      </w:pPr>
    </w:p>
    <w:p w:rsidR="007F2C78" w:rsidRDefault="007F2C78" w:rsidP="007F2C78">
      <w:pPr>
        <w:jc w:val="both"/>
        <w:rPr>
          <w:b w:val="0"/>
          <w:lang w:val="ru-RU"/>
        </w:rPr>
      </w:pPr>
      <w:r>
        <w:rPr>
          <w:b w:val="0"/>
          <w:lang w:val="ru-RU"/>
        </w:rPr>
        <w:t xml:space="preserve">да </w:t>
      </w:r>
      <w:r>
        <w:rPr>
          <w:b w:val="0"/>
        </w:rPr>
        <w:t>сам</w:t>
      </w:r>
      <w:r>
        <w:rPr>
          <w:b w:val="0"/>
          <w:lang w:val="ru-RU"/>
        </w:rPr>
        <w:t xml:space="preserve"> при састављању Понуде </w:t>
      </w:r>
      <w:r>
        <w:rPr>
          <w:b w:val="0"/>
        </w:rPr>
        <w:t xml:space="preserve">деловодни број: _______________ </w:t>
      </w:r>
      <w:r>
        <w:rPr>
          <w:b w:val="0"/>
          <w:lang w:val="ru-RU"/>
        </w:rPr>
        <w:t xml:space="preserve">за јавну набавку услуга штампања/ графичке услуге (Ред. број </w:t>
      </w:r>
      <w:r>
        <w:rPr>
          <w:b w:val="0"/>
        </w:rPr>
        <w:t>ОП 2/2017)</w:t>
      </w:r>
      <w:r>
        <w:rPr>
          <w:b w:val="0"/>
          <w:lang w:val="ru-RU"/>
        </w:rPr>
        <w:t xml:space="preserve"> поштовао обавезе које произилазе из важећих прописа о заштити на раду, запошљавању и условима рада, заштити животне средине</w:t>
      </w:r>
      <w:r>
        <w:rPr>
          <w:b w:val="0"/>
        </w:rPr>
        <w:t>,</w:t>
      </w:r>
      <w:r>
        <w:rPr>
          <w:b w:val="0"/>
          <w:lang w:val="ru-RU"/>
        </w:rPr>
        <w:t xml:space="preserve"> као и да </w:t>
      </w:r>
      <w:r>
        <w:rPr>
          <w:b w:val="0"/>
        </w:rPr>
        <w:t>сам</w:t>
      </w:r>
      <w:r>
        <w:rPr>
          <w:b w:val="0"/>
          <w:lang w:val="ru-RU"/>
        </w:rPr>
        <w:t xml:space="preserve"> ималац права интелектуалне својине.</w:t>
      </w:r>
    </w:p>
    <w:p w:rsidR="007F2C78" w:rsidRDefault="007F2C78" w:rsidP="007F2C78">
      <w:pPr>
        <w:rPr>
          <w:color w:val="FF0000"/>
          <w:lang w:val="ru-RU"/>
        </w:rPr>
      </w:pPr>
    </w:p>
    <w:p w:rsidR="007F2C78" w:rsidRDefault="007F2C78" w:rsidP="007F2C78">
      <w:pPr>
        <w:rPr>
          <w:color w:val="FF0000"/>
        </w:rPr>
      </w:pPr>
    </w:p>
    <w:p w:rsidR="007F2C78" w:rsidRDefault="007F2C78" w:rsidP="007F2C78">
      <w:pPr>
        <w:rPr>
          <w:color w:val="FF0000"/>
        </w:rPr>
      </w:pPr>
    </w:p>
    <w:p w:rsidR="007F2C78" w:rsidRDefault="007F2C78" w:rsidP="007F2C78">
      <w:pPr>
        <w:rPr>
          <w:color w:val="FF0000"/>
          <w:lang w:val="ru-RU"/>
        </w:rPr>
      </w:pPr>
    </w:p>
    <w:p w:rsidR="007F2C78" w:rsidRDefault="007F2C78" w:rsidP="007F2C78">
      <w:pPr>
        <w:rPr>
          <w:lang w:val="ru-RU"/>
        </w:rPr>
      </w:pPr>
    </w:p>
    <w:p w:rsidR="007F2C78" w:rsidRDefault="007F2C78" w:rsidP="007F2C78">
      <w:pPr>
        <w:jc w:val="center"/>
        <w:rPr>
          <w:lang w:val="ru-RU"/>
        </w:rPr>
      </w:pPr>
      <w:r>
        <w:rPr>
          <w:lang w:val="ru-RU"/>
        </w:rPr>
        <w:t>ПОНУЂАЧ</w:t>
      </w:r>
    </w:p>
    <w:p w:rsidR="007F2C78" w:rsidRDefault="007F2C78" w:rsidP="007F2C78">
      <w:pPr>
        <w:jc w:val="center"/>
        <w:rPr>
          <w:lang w:val="ru-RU"/>
        </w:rPr>
      </w:pPr>
      <w:r>
        <w:rPr>
          <w:lang w:val="ru-RU"/>
        </w:rPr>
        <w:t>М.П. ___</w:t>
      </w:r>
      <w:r>
        <w:t>______</w:t>
      </w:r>
      <w:r>
        <w:rPr>
          <w:lang w:val="ru-RU"/>
        </w:rPr>
        <w:t>__________________</w:t>
      </w:r>
    </w:p>
    <w:p w:rsidR="007F2C78" w:rsidRDefault="007F2C78" w:rsidP="007F2C78">
      <w:pPr>
        <w:jc w:val="center"/>
        <w:rPr>
          <w:lang w:val="ru-RU"/>
        </w:rPr>
      </w:pPr>
      <w:r>
        <w:rPr>
          <w:lang w:val="ru-RU"/>
        </w:rPr>
        <w:t xml:space="preserve">    (потпис овлашћеног лица)</w:t>
      </w:r>
    </w:p>
    <w:p w:rsidR="007F2C78" w:rsidRDefault="007F2C78" w:rsidP="007F2C78">
      <w:pPr>
        <w:jc w:val="center"/>
        <w:rPr>
          <w:lang w:val="ru-RU"/>
        </w:rPr>
      </w:pPr>
    </w:p>
    <w:p w:rsidR="007F2C78" w:rsidRDefault="007F2C78" w:rsidP="007F2C78">
      <w:pPr>
        <w:jc w:val="center"/>
        <w:rPr>
          <w:lang w:val="ru-RU"/>
        </w:rPr>
      </w:pPr>
    </w:p>
    <w:p w:rsidR="007F2C78" w:rsidRDefault="007F2C78" w:rsidP="007F2C78">
      <w:pPr>
        <w:jc w:val="center"/>
        <w:rPr>
          <w:lang w:val="ru-RU"/>
        </w:rPr>
      </w:pPr>
    </w:p>
    <w:p w:rsidR="007F2C78" w:rsidRDefault="007F2C78" w:rsidP="007F2C78">
      <w:pPr>
        <w:jc w:val="center"/>
        <w:rPr>
          <w:lang w:val="ru-RU"/>
        </w:rPr>
      </w:pPr>
    </w:p>
    <w:p w:rsidR="007F2C78" w:rsidRDefault="007F2C78" w:rsidP="007F2C78">
      <w:pPr>
        <w:jc w:val="center"/>
      </w:pPr>
    </w:p>
    <w:p w:rsidR="007F2C78" w:rsidRDefault="007F2C78" w:rsidP="007F2C78">
      <w:pPr>
        <w:jc w:val="center"/>
      </w:pPr>
    </w:p>
    <w:p w:rsidR="007F2C78" w:rsidRDefault="007F2C78" w:rsidP="007F2C78">
      <w:pPr>
        <w:jc w:val="center"/>
      </w:pPr>
    </w:p>
    <w:p w:rsidR="007F2C78" w:rsidRDefault="007F2C78" w:rsidP="007F2C78">
      <w:pPr>
        <w:jc w:val="cente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686"/>
      </w:tblGrid>
      <w:tr w:rsidR="007F2C78" w:rsidTr="007F2C78">
        <w:trPr>
          <w:trHeight w:val="272"/>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7F2C78" w:rsidRDefault="007F2C78">
            <w:pPr>
              <w:spacing w:line="276" w:lineRule="auto"/>
              <w:jc w:val="center"/>
              <w:rPr>
                <w:lang w:val="ru-RU"/>
              </w:rPr>
            </w:pPr>
            <w:r>
              <w:rPr>
                <w:lang w:val="ru-RU"/>
              </w:rPr>
              <w:t>11.3. ОБРАЗАЦ МЕНИЧНОГ ОВЛАШЋЕЊА/ПИСМА ЗА ОЗБИЉНОСТ ПОНУДЕ</w:t>
            </w:r>
          </w:p>
        </w:tc>
      </w:tr>
    </w:tbl>
    <w:p w:rsidR="007F2C78" w:rsidRDefault="007F2C78" w:rsidP="007F2C78">
      <w:pPr>
        <w:tabs>
          <w:tab w:val="left" w:pos="1080"/>
        </w:tabs>
        <w:jc w:val="both"/>
        <w:rPr>
          <w:b w:val="0"/>
          <w:bCs/>
        </w:rPr>
      </w:pPr>
      <w:r>
        <w:rPr>
          <w:b w:val="0"/>
          <w:bCs/>
        </w:rPr>
        <w:t>НАПОМЕНА: као средство обезбеђења за озбиљност понуде понуђач је дужан да уз понуду достави:</w:t>
      </w:r>
    </w:p>
    <w:p w:rsidR="007F2C78" w:rsidRDefault="007F2C78" w:rsidP="007F2C78">
      <w:pPr>
        <w:tabs>
          <w:tab w:val="left" w:pos="1080"/>
        </w:tabs>
        <w:jc w:val="both"/>
        <w:rPr>
          <w:b w:val="0"/>
          <w:bCs/>
        </w:rPr>
      </w:pPr>
      <w:r>
        <w:rPr>
          <w:b w:val="0"/>
          <w:bCs/>
        </w:rPr>
        <w:t>- бланко, соло меницу</w:t>
      </w:r>
    </w:p>
    <w:p w:rsidR="007F2C78" w:rsidRDefault="007F2C78" w:rsidP="007F2C78">
      <w:pPr>
        <w:tabs>
          <w:tab w:val="left" w:pos="1080"/>
        </w:tabs>
        <w:jc w:val="both"/>
        <w:rPr>
          <w:b w:val="0"/>
          <w:bCs/>
        </w:rPr>
      </w:pPr>
      <w:r>
        <w:rPr>
          <w:b w:val="0"/>
          <w:bCs/>
        </w:rPr>
        <w:t>- копију захтева за регистрацију менице, оверен од стране пословне банке</w:t>
      </w:r>
    </w:p>
    <w:p w:rsidR="007F2C78" w:rsidRDefault="007F2C78" w:rsidP="007F2C78">
      <w:pPr>
        <w:tabs>
          <w:tab w:val="left" w:pos="1080"/>
        </w:tabs>
        <w:jc w:val="both"/>
        <w:rPr>
          <w:b w:val="0"/>
          <w:bCs/>
        </w:rPr>
      </w:pPr>
      <w:r>
        <w:rPr>
          <w:b w:val="0"/>
          <w:bCs/>
        </w:rPr>
        <w:t>- копију депо картона</w:t>
      </w:r>
    </w:p>
    <w:p w:rsidR="007F2C78" w:rsidRDefault="007F2C78" w:rsidP="007F2C78">
      <w:pPr>
        <w:tabs>
          <w:tab w:val="left" w:pos="1080"/>
        </w:tabs>
        <w:jc w:val="both"/>
        <w:rPr>
          <w:b w:val="0"/>
          <w:bCs/>
        </w:rPr>
      </w:pPr>
      <w:r>
        <w:rPr>
          <w:b w:val="0"/>
          <w:bCs/>
        </w:rPr>
        <w:t>- менично овлашћење за озбиљност понуде дато на Обрасцу меничног овлашћења за озбиљност  понуде</w:t>
      </w:r>
    </w:p>
    <w:p w:rsidR="000718BA" w:rsidRDefault="000718BA"/>
    <w:sectPr w:rsidR="000718BA" w:rsidSect="000718B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A1z-Helvetica">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C11"/>
    <w:multiLevelType w:val="hybridMultilevel"/>
    <w:tmpl w:val="0A56F176"/>
    <w:lvl w:ilvl="0" w:tplc="020C01AC">
      <w:start w:val="1"/>
      <w:numFmt w:val="decimal"/>
      <w:lvlText w:val="%1)"/>
      <w:lvlJc w:val="left"/>
      <w:pPr>
        <w:tabs>
          <w:tab w:val="num" w:pos="1080"/>
        </w:tabs>
        <w:ind w:left="1080" w:hanging="360"/>
      </w:pPr>
      <w:rPr>
        <w:b/>
      </w:r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E979BE"/>
    <w:multiLevelType w:val="hybridMultilevel"/>
    <w:tmpl w:val="A8D223B8"/>
    <w:lvl w:ilvl="0" w:tplc="0E9CF2F0">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3D55CA8"/>
    <w:multiLevelType w:val="hybridMultilevel"/>
    <w:tmpl w:val="52C47B64"/>
    <w:lvl w:ilvl="0" w:tplc="23F49D70">
      <w:start w:val="1"/>
      <w:numFmt w:val="decimal"/>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54D4DA9"/>
    <w:multiLevelType w:val="hybridMultilevel"/>
    <w:tmpl w:val="A406FC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66D34CA"/>
    <w:multiLevelType w:val="hybridMultilevel"/>
    <w:tmpl w:val="59DA97D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2C78"/>
    <w:rsid w:val="000718BA"/>
    <w:rsid w:val="00400F6B"/>
    <w:rsid w:val="007F2C78"/>
    <w:rsid w:val="00B46E64"/>
    <w:rsid w:val="00D723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endnote text" w:uiPriority="0"/>
    <w:lsdException w:name="macro"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C78"/>
    <w:pPr>
      <w:spacing w:after="0" w:line="240" w:lineRule="auto"/>
    </w:pPr>
    <w:rPr>
      <w:rFonts w:ascii="Times New Roman" w:eastAsia="Times New Roman" w:hAnsi="Times New Roman" w:cs="Times New Roman"/>
      <w:b/>
      <w:sz w:val="24"/>
      <w:szCs w:val="24"/>
      <w:lang w:val="sr-Cyrl-CS"/>
    </w:rPr>
  </w:style>
  <w:style w:type="paragraph" w:styleId="Heading1">
    <w:name w:val="heading 1"/>
    <w:aliases w:val="Naslov 1"/>
    <w:basedOn w:val="Normal"/>
    <w:next w:val="Paragraf"/>
    <w:link w:val="Heading1Char"/>
    <w:qFormat/>
    <w:rsid w:val="007F2C78"/>
    <w:pPr>
      <w:keepNext/>
      <w:spacing w:before="240" w:after="60"/>
      <w:jc w:val="center"/>
      <w:outlineLvl w:val="0"/>
    </w:pPr>
    <w:rPr>
      <w:rFonts w:ascii="Verdana" w:hAnsi="Verdana" w:cs="Arial"/>
      <w:b w:val="0"/>
      <w:noProof/>
      <w:kern w:val="32"/>
      <w:sz w:val="28"/>
      <w:szCs w:val="32"/>
    </w:rPr>
  </w:style>
  <w:style w:type="paragraph" w:styleId="Heading2">
    <w:name w:val="heading 2"/>
    <w:aliases w:val="Naslov 2"/>
    <w:basedOn w:val="Normal"/>
    <w:next w:val="Paragraf"/>
    <w:link w:val="Heading2Char1"/>
    <w:semiHidden/>
    <w:unhideWhenUsed/>
    <w:qFormat/>
    <w:rsid w:val="007F2C78"/>
    <w:pPr>
      <w:keepNext/>
      <w:spacing w:before="240" w:after="60"/>
      <w:jc w:val="center"/>
      <w:outlineLvl w:val="1"/>
    </w:pPr>
    <w:rPr>
      <w:rFonts w:ascii="Verdana" w:hAnsi="Verdana" w:cs="Arial"/>
      <w:b w:val="0"/>
      <w:i/>
      <w:iCs/>
      <w:noProof/>
      <w:kern w:val="18"/>
      <w:position w:val="6"/>
      <w:sz w:val="28"/>
      <w:szCs w:val="28"/>
      <w:lang w:val="sr-Latn-CS"/>
    </w:rPr>
  </w:style>
  <w:style w:type="paragraph" w:styleId="Heading3">
    <w:name w:val="heading 3"/>
    <w:aliases w:val="Naslov 3"/>
    <w:basedOn w:val="Normal"/>
    <w:next w:val="Paragraf"/>
    <w:link w:val="Heading3Char"/>
    <w:semiHidden/>
    <w:unhideWhenUsed/>
    <w:qFormat/>
    <w:rsid w:val="007F2C78"/>
    <w:pPr>
      <w:keepNext/>
      <w:spacing w:before="240" w:after="60"/>
      <w:jc w:val="center"/>
      <w:outlineLvl w:val="2"/>
    </w:pPr>
    <w:rPr>
      <w:rFonts w:ascii="Arial" w:hAnsi="Arial" w:cs="Arial"/>
      <w:b w:val="0"/>
      <w:noProof/>
      <w:sz w:val="26"/>
      <w:szCs w:val="26"/>
    </w:rPr>
  </w:style>
  <w:style w:type="paragraph" w:styleId="Heading4">
    <w:name w:val="heading 4"/>
    <w:basedOn w:val="Normal"/>
    <w:next w:val="Normal"/>
    <w:link w:val="Heading4Char"/>
    <w:semiHidden/>
    <w:unhideWhenUsed/>
    <w:qFormat/>
    <w:rsid w:val="007F2C78"/>
    <w:pPr>
      <w:keepNext/>
      <w:spacing w:before="240" w:after="60"/>
      <w:jc w:val="both"/>
      <w:outlineLvl w:val="3"/>
    </w:pPr>
    <w:rPr>
      <w:rFonts w:cs="Arial"/>
      <w:noProof/>
      <w:sz w:val="28"/>
      <w:szCs w:val="28"/>
    </w:rPr>
  </w:style>
  <w:style w:type="paragraph" w:styleId="Heading5">
    <w:name w:val="heading 5"/>
    <w:basedOn w:val="Normal"/>
    <w:next w:val="Normal"/>
    <w:link w:val="Heading5Char"/>
    <w:semiHidden/>
    <w:unhideWhenUsed/>
    <w:qFormat/>
    <w:rsid w:val="007F2C78"/>
    <w:pPr>
      <w:tabs>
        <w:tab w:val="left" w:pos="1080"/>
      </w:tabs>
      <w:spacing w:before="240" w:after="60"/>
      <w:ind w:firstLine="720"/>
      <w:jc w:val="both"/>
      <w:outlineLvl w:val="4"/>
    </w:pPr>
    <w:rPr>
      <w:rFonts w:ascii="Arial" w:hAnsi="Arial"/>
      <w:bCs/>
      <w:i/>
      <w:iCs/>
      <w:sz w:val="26"/>
      <w:szCs w:val="26"/>
    </w:rPr>
  </w:style>
  <w:style w:type="paragraph" w:styleId="Heading6">
    <w:name w:val="heading 6"/>
    <w:basedOn w:val="Normal"/>
    <w:next w:val="Normal"/>
    <w:link w:val="Heading6Char"/>
    <w:semiHidden/>
    <w:unhideWhenUsed/>
    <w:qFormat/>
    <w:rsid w:val="007F2C78"/>
    <w:pPr>
      <w:tabs>
        <w:tab w:val="left" w:pos="1080"/>
      </w:tabs>
      <w:spacing w:before="240" w:after="60"/>
      <w:ind w:firstLine="720"/>
      <w:jc w:val="both"/>
      <w:outlineLvl w:val="5"/>
    </w:pPr>
    <w:rPr>
      <w:bCs/>
      <w:sz w:val="22"/>
      <w:szCs w:val="22"/>
    </w:rPr>
  </w:style>
  <w:style w:type="paragraph" w:styleId="Heading7">
    <w:name w:val="heading 7"/>
    <w:basedOn w:val="Normal"/>
    <w:next w:val="Normal"/>
    <w:link w:val="Heading7Char"/>
    <w:semiHidden/>
    <w:unhideWhenUsed/>
    <w:qFormat/>
    <w:rsid w:val="007F2C78"/>
    <w:pPr>
      <w:tabs>
        <w:tab w:val="left" w:pos="1080"/>
      </w:tabs>
      <w:spacing w:before="240" w:after="60"/>
      <w:ind w:firstLine="720"/>
      <w:jc w:val="both"/>
      <w:outlineLvl w:val="6"/>
    </w:pPr>
    <w:rPr>
      <w:b w:val="0"/>
      <w:szCs w:val="20"/>
    </w:rPr>
  </w:style>
  <w:style w:type="paragraph" w:styleId="Heading8">
    <w:name w:val="heading 8"/>
    <w:basedOn w:val="Normal"/>
    <w:next w:val="Normal"/>
    <w:link w:val="Heading8Char"/>
    <w:semiHidden/>
    <w:unhideWhenUsed/>
    <w:qFormat/>
    <w:rsid w:val="007F2C78"/>
    <w:pPr>
      <w:tabs>
        <w:tab w:val="left" w:pos="1080"/>
      </w:tabs>
      <w:spacing w:before="240" w:after="60"/>
      <w:ind w:firstLine="720"/>
      <w:jc w:val="both"/>
      <w:outlineLvl w:val="7"/>
    </w:pPr>
    <w:rPr>
      <w:b w:val="0"/>
      <w:i/>
      <w:iCs/>
      <w:szCs w:val="20"/>
    </w:rPr>
  </w:style>
  <w:style w:type="paragraph" w:styleId="Heading9">
    <w:name w:val="heading 9"/>
    <w:basedOn w:val="Normal"/>
    <w:next w:val="Normal"/>
    <w:link w:val="Heading9Char"/>
    <w:semiHidden/>
    <w:unhideWhenUsed/>
    <w:qFormat/>
    <w:rsid w:val="007F2C78"/>
    <w:pPr>
      <w:tabs>
        <w:tab w:val="left" w:pos="1080"/>
      </w:tabs>
      <w:spacing w:before="240" w:after="60"/>
      <w:ind w:firstLine="720"/>
      <w:jc w:val="both"/>
      <w:outlineLvl w:val="8"/>
    </w:pPr>
    <w:rPr>
      <w:rFonts w:ascii="Arial" w:hAnsi="Arial"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rsid w:val="007F2C78"/>
    <w:rPr>
      <w:rFonts w:ascii="Verdana" w:eastAsia="Times New Roman" w:hAnsi="Verdana" w:cs="Arial"/>
      <w:noProof/>
      <w:kern w:val="32"/>
      <w:sz w:val="28"/>
      <w:szCs w:val="32"/>
      <w:lang w:val="sr-Cyrl-CS"/>
    </w:rPr>
  </w:style>
  <w:style w:type="character" w:customStyle="1" w:styleId="Heading2Char">
    <w:name w:val="Heading 2 Char"/>
    <w:aliases w:val="Naslov 2 Char"/>
    <w:basedOn w:val="DefaultParagraphFont"/>
    <w:link w:val="Heading2"/>
    <w:semiHidden/>
    <w:rsid w:val="007F2C78"/>
    <w:rPr>
      <w:rFonts w:asciiTheme="majorHAnsi" w:eastAsiaTheme="majorEastAsia" w:hAnsiTheme="majorHAnsi" w:cstheme="majorBidi"/>
      <w:bCs/>
      <w:color w:val="4F81BD" w:themeColor="accent1"/>
      <w:sz w:val="26"/>
      <w:szCs w:val="26"/>
      <w:lang w:val="sr-Cyrl-CS"/>
    </w:rPr>
  </w:style>
  <w:style w:type="character" w:customStyle="1" w:styleId="Heading3Char">
    <w:name w:val="Heading 3 Char"/>
    <w:aliases w:val="Naslov 3 Char"/>
    <w:basedOn w:val="DefaultParagraphFont"/>
    <w:link w:val="Heading3"/>
    <w:semiHidden/>
    <w:rsid w:val="007F2C78"/>
    <w:rPr>
      <w:rFonts w:ascii="Arial" w:eastAsia="Times New Roman" w:hAnsi="Arial" w:cs="Arial"/>
      <w:noProof/>
      <w:sz w:val="26"/>
      <w:szCs w:val="26"/>
      <w:lang w:val="sr-Cyrl-CS"/>
    </w:rPr>
  </w:style>
  <w:style w:type="character" w:customStyle="1" w:styleId="Heading4Char">
    <w:name w:val="Heading 4 Char"/>
    <w:basedOn w:val="DefaultParagraphFont"/>
    <w:link w:val="Heading4"/>
    <w:semiHidden/>
    <w:rsid w:val="007F2C78"/>
    <w:rPr>
      <w:rFonts w:ascii="Times New Roman" w:eastAsia="Times New Roman" w:hAnsi="Times New Roman" w:cs="Arial"/>
      <w:b/>
      <w:noProof/>
      <w:sz w:val="28"/>
      <w:szCs w:val="28"/>
      <w:lang w:val="sr-Cyrl-CS"/>
    </w:rPr>
  </w:style>
  <w:style w:type="character" w:customStyle="1" w:styleId="Heading5Char">
    <w:name w:val="Heading 5 Char"/>
    <w:basedOn w:val="DefaultParagraphFont"/>
    <w:link w:val="Heading5"/>
    <w:semiHidden/>
    <w:rsid w:val="007F2C78"/>
    <w:rPr>
      <w:rFonts w:ascii="Arial" w:eastAsia="Times New Roman" w:hAnsi="Arial" w:cs="Times New Roman"/>
      <w:b/>
      <w:bCs/>
      <w:i/>
      <w:iCs/>
      <w:sz w:val="26"/>
      <w:szCs w:val="26"/>
      <w:lang w:val="sr-Cyrl-CS"/>
    </w:rPr>
  </w:style>
  <w:style w:type="character" w:customStyle="1" w:styleId="Heading6Char">
    <w:name w:val="Heading 6 Char"/>
    <w:basedOn w:val="DefaultParagraphFont"/>
    <w:link w:val="Heading6"/>
    <w:semiHidden/>
    <w:rsid w:val="007F2C78"/>
    <w:rPr>
      <w:rFonts w:ascii="Times New Roman" w:eastAsia="Times New Roman" w:hAnsi="Times New Roman" w:cs="Times New Roman"/>
      <w:b/>
      <w:bCs/>
      <w:lang w:val="sr-Cyrl-CS"/>
    </w:rPr>
  </w:style>
  <w:style w:type="character" w:customStyle="1" w:styleId="Heading7Char">
    <w:name w:val="Heading 7 Char"/>
    <w:basedOn w:val="DefaultParagraphFont"/>
    <w:link w:val="Heading7"/>
    <w:semiHidden/>
    <w:rsid w:val="007F2C78"/>
    <w:rPr>
      <w:rFonts w:ascii="Times New Roman" w:eastAsia="Times New Roman" w:hAnsi="Times New Roman" w:cs="Times New Roman"/>
      <w:sz w:val="24"/>
      <w:szCs w:val="20"/>
      <w:lang w:val="sr-Cyrl-CS"/>
    </w:rPr>
  </w:style>
  <w:style w:type="character" w:customStyle="1" w:styleId="Heading8Char">
    <w:name w:val="Heading 8 Char"/>
    <w:basedOn w:val="DefaultParagraphFont"/>
    <w:link w:val="Heading8"/>
    <w:semiHidden/>
    <w:rsid w:val="007F2C78"/>
    <w:rPr>
      <w:rFonts w:ascii="Times New Roman" w:eastAsia="Times New Roman" w:hAnsi="Times New Roman" w:cs="Times New Roman"/>
      <w:i/>
      <w:iCs/>
      <w:sz w:val="24"/>
      <w:szCs w:val="20"/>
      <w:lang w:val="sr-Cyrl-CS"/>
    </w:rPr>
  </w:style>
  <w:style w:type="character" w:customStyle="1" w:styleId="Heading9Char">
    <w:name w:val="Heading 9 Char"/>
    <w:basedOn w:val="DefaultParagraphFont"/>
    <w:link w:val="Heading9"/>
    <w:semiHidden/>
    <w:rsid w:val="007F2C78"/>
    <w:rPr>
      <w:rFonts w:ascii="Arial" w:eastAsia="Times New Roman" w:hAnsi="Arial" w:cs="Arial"/>
      <w:lang w:val="sr-Cyrl-CS"/>
    </w:rPr>
  </w:style>
  <w:style w:type="character" w:styleId="Hyperlink">
    <w:name w:val="Hyperlink"/>
    <w:semiHidden/>
    <w:unhideWhenUsed/>
    <w:rsid w:val="007F2C78"/>
    <w:rPr>
      <w:color w:val="0000FF"/>
      <w:u w:val="single"/>
    </w:rPr>
  </w:style>
  <w:style w:type="character" w:styleId="FollowedHyperlink">
    <w:name w:val="FollowedHyperlink"/>
    <w:basedOn w:val="DefaultParagraphFont"/>
    <w:uiPriority w:val="99"/>
    <w:semiHidden/>
    <w:unhideWhenUsed/>
    <w:rsid w:val="007F2C78"/>
    <w:rPr>
      <w:color w:val="800080" w:themeColor="followedHyperlink"/>
      <w:u w:val="single"/>
    </w:rPr>
  </w:style>
  <w:style w:type="paragraph" w:styleId="HTMLAddress">
    <w:name w:val="HTML Address"/>
    <w:basedOn w:val="Normal"/>
    <w:link w:val="HTMLAddressChar1"/>
    <w:semiHidden/>
    <w:unhideWhenUsed/>
    <w:rsid w:val="007F2C78"/>
    <w:pPr>
      <w:tabs>
        <w:tab w:val="left" w:pos="1080"/>
      </w:tabs>
      <w:spacing w:after="120"/>
      <w:ind w:firstLine="720"/>
      <w:jc w:val="both"/>
    </w:pPr>
    <w:rPr>
      <w:rFonts w:ascii="Arial" w:hAnsi="Arial"/>
      <w:b w:val="0"/>
      <w:i/>
      <w:iCs/>
      <w:sz w:val="22"/>
      <w:szCs w:val="20"/>
    </w:rPr>
  </w:style>
  <w:style w:type="character" w:customStyle="1" w:styleId="HTMLAddressChar">
    <w:name w:val="HTML Address Char"/>
    <w:basedOn w:val="DefaultParagraphFont"/>
    <w:link w:val="HTMLAddress"/>
    <w:semiHidden/>
    <w:rsid w:val="007F2C78"/>
    <w:rPr>
      <w:rFonts w:ascii="Times New Roman" w:eastAsia="Times New Roman" w:hAnsi="Times New Roman" w:cs="Times New Roman"/>
      <w:b/>
      <w:i/>
      <w:iCs/>
      <w:sz w:val="24"/>
      <w:szCs w:val="24"/>
      <w:lang w:val="sr-Cyrl-CS"/>
    </w:rPr>
  </w:style>
  <w:style w:type="paragraph" w:customStyle="1" w:styleId="Paragraf">
    <w:name w:val="Paragraf"/>
    <w:basedOn w:val="Normal"/>
    <w:rsid w:val="007F2C78"/>
    <w:pPr>
      <w:spacing w:before="60"/>
      <w:ind w:firstLine="851"/>
      <w:jc w:val="both"/>
    </w:pPr>
    <w:rPr>
      <w:rFonts w:ascii="Verdana" w:hAnsi="Verdana" w:cs="Arial"/>
      <w:b w:val="0"/>
      <w:bCs/>
      <w:noProof/>
    </w:rPr>
  </w:style>
  <w:style w:type="character" w:customStyle="1" w:styleId="Heading1Char1">
    <w:name w:val="Heading 1 Char1"/>
    <w:aliases w:val="Naslov 1 Char1"/>
    <w:basedOn w:val="DefaultParagraphFont"/>
    <w:rsid w:val="007F2C78"/>
    <w:rPr>
      <w:rFonts w:asciiTheme="majorHAnsi" w:eastAsiaTheme="majorEastAsia" w:hAnsiTheme="majorHAnsi" w:cstheme="majorBidi" w:hint="default"/>
      <w:bCs/>
      <w:color w:val="365F91" w:themeColor="accent1" w:themeShade="BF"/>
      <w:sz w:val="28"/>
      <w:szCs w:val="28"/>
      <w:lang w:val="sr-Cyrl-CS"/>
    </w:rPr>
  </w:style>
  <w:style w:type="character" w:customStyle="1" w:styleId="Heading2Char1">
    <w:name w:val="Heading 2 Char1"/>
    <w:aliases w:val="Naslov 2 Char1"/>
    <w:link w:val="Heading2"/>
    <w:semiHidden/>
    <w:locked/>
    <w:rsid w:val="007F2C78"/>
    <w:rPr>
      <w:rFonts w:ascii="Verdana" w:eastAsia="Times New Roman" w:hAnsi="Verdana" w:cs="Arial"/>
      <w:i/>
      <w:iCs/>
      <w:noProof/>
      <w:kern w:val="18"/>
      <w:position w:val="6"/>
      <w:sz w:val="28"/>
      <w:szCs w:val="28"/>
      <w:lang w:val="sr-Latn-CS"/>
    </w:rPr>
  </w:style>
  <w:style w:type="character" w:customStyle="1" w:styleId="Heading3Char1">
    <w:name w:val="Heading 3 Char1"/>
    <w:aliases w:val="Naslov 3 Char1"/>
    <w:basedOn w:val="DefaultParagraphFont"/>
    <w:semiHidden/>
    <w:rsid w:val="007F2C78"/>
    <w:rPr>
      <w:rFonts w:asciiTheme="majorHAnsi" w:eastAsiaTheme="majorEastAsia" w:hAnsiTheme="majorHAnsi" w:cstheme="majorBidi"/>
      <w:bCs/>
      <w:color w:val="4F81BD" w:themeColor="accent1"/>
      <w:sz w:val="24"/>
      <w:szCs w:val="24"/>
      <w:lang w:val="sr-Cyrl-CS"/>
    </w:rPr>
  </w:style>
  <w:style w:type="paragraph" w:styleId="HTMLPreformatted">
    <w:name w:val="HTML Preformatted"/>
    <w:basedOn w:val="Normal"/>
    <w:link w:val="HTMLPreformattedChar1"/>
    <w:semiHidden/>
    <w:unhideWhenUsed/>
    <w:rsid w:val="007F2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pPr>
    <w:rPr>
      <w:rFonts w:ascii="Courier New" w:hAnsi="Courier New" w:cs="Courier New"/>
      <w:b w:val="0"/>
      <w:sz w:val="20"/>
      <w:szCs w:val="20"/>
    </w:rPr>
  </w:style>
  <w:style w:type="character" w:customStyle="1" w:styleId="HTMLPreformattedChar">
    <w:name w:val="HTML Preformatted Char"/>
    <w:basedOn w:val="DefaultParagraphFont"/>
    <w:link w:val="HTMLPreformatted"/>
    <w:semiHidden/>
    <w:rsid w:val="007F2C78"/>
    <w:rPr>
      <w:rFonts w:ascii="Consolas" w:eastAsia="Times New Roman" w:hAnsi="Consolas" w:cs="Consolas"/>
      <w:b/>
      <w:sz w:val="20"/>
      <w:szCs w:val="20"/>
      <w:lang w:val="sr-Cyrl-CS"/>
    </w:rPr>
  </w:style>
  <w:style w:type="paragraph" w:styleId="FootnoteText">
    <w:name w:val="footnote text"/>
    <w:basedOn w:val="Normal"/>
    <w:link w:val="FootnoteTextChar1"/>
    <w:semiHidden/>
    <w:unhideWhenUsed/>
    <w:rsid w:val="007F2C78"/>
    <w:rPr>
      <w:b w:val="0"/>
      <w:sz w:val="20"/>
      <w:szCs w:val="20"/>
    </w:rPr>
  </w:style>
  <w:style w:type="character" w:customStyle="1" w:styleId="FootnoteTextChar">
    <w:name w:val="Footnote Text Char"/>
    <w:basedOn w:val="DefaultParagraphFont"/>
    <w:link w:val="FootnoteText"/>
    <w:semiHidden/>
    <w:rsid w:val="007F2C78"/>
    <w:rPr>
      <w:rFonts w:ascii="Times New Roman" w:eastAsia="Times New Roman" w:hAnsi="Times New Roman" w:cs="Times New Roman"/>
      <w:b/>
      <w:sz w:val="20"/>
      <w:szCs w:val="20"/>
      <w:lang w:val="sr-Cyrl-CS"/>
    </w:rPr>
  </w:style>
  <w:style w:type="paragraph" w:styleId="CommentText">
    <w:name w:val="annotation text"/>
    <w:basedOn w:val="Normal"/>
    <w:link w:val="CommentTextChar"/>
    <w:semiHidden/>
    <w:unhideWhenUsed/>
    <w:rsid w:val="007F2C78"/>
    <w:rPr>
      <w:rFonts w:ascii="Verdana" w:hAnsi="Verdana"/>
      <w:b w:val="0"/>
      <w:sz w:val="20"/>
      <w:szCs w:val="20"/>
    </w:rPr>
  </w:style>
  <w:style w:type="character" w:customStyle="1" w:styleId="CommentTextChar">
    <w:name w:val="Comment Text Char"/>
    <w:basedOn w:val="DefaultParagraphFont"/>
    <w:link w:val="CommentText"/>
    <w:semiHidden/>
    <w:rsid w:val="007F2C78"/>
    <w:rPr>
      <w:rFonts w:ascii="Verdana" w:eastAsia="Times New Roman" w:hAnsi="Verdana" w:cs="Times New Roman"/>
      <w:sz w:val="20"/>
      <w:szCs w:val="20"/>
      <w:lang w:val="sr-Cyrl-CS"/>
    </w:rPr>
  </w:style>
  <w:style w:type="paragraph" w:styleId="Header">
    <w:name w:val="header"/>
    <w:basedOn w:val="Normal"/>
    <w:link w:val="HeaderChar"/>
    <w:uiPriority w:val="99"/>
    <w:semiHidden/>
    <w:unhideWhenUsed/>
    <w:rsid w:val="007F2C78"/>
    <w:pPr>
      <w:tabs>
        <w:tab w:val="center" w:pos="4536"/>
        <w:tab w:val="right" w:pos="9072"/>
      </w:tabs>
      <w:jc w:val="both"/>
    </w:pPr>
    <w:rPr>
      <w:rFonts w:ascii="Verdana" w:hAnsi="Verdana"/>
      <w:b w:val="0"/>
      <w:noProof/>
      <w:sz w:val="22"/>
      <w:lang w:val="sr-Latn-CS"/>
    </w:rPr>
  </w:style>
  <w:style w:type="character" w:customStyle="1" w:styleId="HeaderChar">
    <w:name w:val="Header Char"/>
    <w:basedOn w:val="DefaultParagraphFont"/>
    <w:link w:val="Header"/>
    <w:uiPriority w:val="99"/>
    <w:semiHidden/>
    <w:rsid w:val="007F2C78"/>
    <w:rPr>
      <w:rFonts w:ascii="Verdana" w:eastAsia="Times New Roman" w:hAnsi="Verdana" w:cs="Times New Roman"/>
      <w:noProof/>
      <w:szCs w:val="24"/>
      <w:lang w:val="sr-Latn-CS"/>
    </w:rPr>
  </w:style>
  <w:style w:type="paragraph" w:styleId="Footer">
    <w:name w:val="footer"/>
    <w:basedOn w:val="Normal"/>
    <w:link w:val="FooterChar2"/>
    <w:semiHidden/>
    <w:unhideWhenUsed/>
    <w:rsid w:val="007F2C78"/>
    <w:pPr>
      <w:tabs>
        <w:tab w:val="center" w:pos="4320"/>
        <w:tab w:val="right" w:pos="8640"/>
      </w:tabs>
    </w:pPr>
    <w:rPr>
      <w:b w:val="0"/>
    </w:rPr>
  </w:style>
  <w:style w:type="character" w:customStyle="1" w:styleId="FooterChar">
    <w:name w:val="Footer Char"/>
    <w:basedOn w:val="DefaultParagraphFont"/>
    <w:link w:val="Footer"/>
    <w:uiPriority w:val="99"/>
    <w:semiHidden/>
    <w:rsid w:val="007F2C78"/>
    <w:rPr>
      <w:rFonts w:ascii="Times New Roman" w:eastAsia="Times New Roman" w:hAnsi="Times New Roman" w:cs="Times New Roman"/>
      <w:b/>
      <w:sz w:val="24"/>
      <w:szCs w:val="24"/>
      <w:lang w:val="sr-Cyrl-CS"/>
    </w:rPr>
  </w:style>
  <w:style w:type="paragraph" w:styleId="EndnoteText">
    <w:name w:val="endnote text"/>
    <w:basedOn w:val="Normal"/>
    <w:link w:val="EndnoteTextChar1"/>
    <w:semiHidden/>
    <w:unhideWhenUsed/>
    <w:rsid w:val="007F2C78"/>
    <w:rPr>
      <w:b w:val="0"/>
      <w:sz w:val="20"/>
      <w:szCs w:val="20"/>
    </w:rPr>
  </w:style>
  <w:style w:type="character" w:customStyle="1" w:styleId="EndnoteTextChar">
    <w:name w:val="Endnote Text Char"/>
    <w:basedOn w:val="DefaultParagraphFont"/>
    <w:link w:val="EndnoteText"/>
    <w:semiHidden/>
    <w:rsid w:val="007F2C78"/>
    <w:rPr>
      <w:rFonts w:ascii="Times New Roman" w:eastAsia="Times New Roman" w:hAnsi="Times New Roman" w:cs="Times New Roman"/>
      <w:b/>
      <w:sz w:val="20"/>
      <w:szCs w:val="20"/>
      <w:lang w:val="sr-Cyrl-CS"/>
    </w:rPr>
  </w:style>
  <w:style w:type="paragraph" w:styleId="MacroText">
    <w:name w:val="macro"/>
    <w:link w:val="MacroTextChar1"/>
    <w:semiHidden/>
    <w:unhideWhenUsed/>
    <w:rsid w:val="007F2C78"/>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semiHidden/>
    <w:rsid w:val="007F2C78"/>
    <w:rPr>
      <w:rFonts w:ascii="Consolas" w:eastAsia="Times New Roman" w:hAnsi="Consolas" w:cs="Consolas"/>
      <w:b/>
      <w:sz w:val="20"/>
      <w:szCs w:val="20"/>
      <w:lang w:val="sr-Cyrl-CS"/>
    </w:rPr>
  </w:style>
  <w:style w:type="paragraph" w:styleId="ListBullet">
    <w:name w:val="List Bullet"/>
    <w:basedOn w:val="Normal"/>
    <w:autoRedefine/>
    <w:semiHidden/>
    <w:unhideWhenUsed/>
    <w:rsid w:val="007F2C78"/>
    <w:pPr>
      <w:tabs>
        <w:tab w:val="num" w:pos="360"/>
        <w:tab w:val="num" w:pos="1492"/>
      </w:tabs>
      <w:ind w:left="360" w:hanging="360"/>
      <w:jc w:val="both"/>
    </w:pPr>
    <w:rPr>
      <w:rFonts w:ascii="Verdana" w:hAnsi="Verdana" w:cs="Arial"/>
      <w:b w:val="0"/>
      <w:bCs/>
      <w:noProof/>
    </w:rPr>
  </w:style>
  <w:style w:type="paragraph" w:styleId="ListBullet2">
    <w:name w:val="List Bullet 2"/>
    <w:basedOn w:val="Normal"/>
    <w:autoRedefine/>
    <w:semiHidden/>
    <w:unhideWhenUsed/>
    <w:rsid w:val="007F2C78"/>
    <w:pPr>
      <w:tabs>
        <w:tab w:val="num" w:pos="643"/>
        <w:tab w:val="num" w:pos="1494"/>
      </w:tabs>
      <w:ind w:left="643" w:hanging="360"/>
      <w:jc w:val="both"/>
    </w:pPr>
    <w:rPr>
      <w:rFonts w:ascii="Verdana" w:hAnsi="Verdana" w:cs="Arial"/>
      <w:b w:val="0"/>
      <w:bCs/>
      <w:noProof/>
    </w:rPr>
  </w:style>
  <w:style w:type="paragraph" w:styleId="ListBullet3">
    <w:name w:val="List Bullet 3"/>
    <w:basedOn w:val="Normal"/>
    <w:autoRedefine/>
    <w:semiHidden/>
    <w:unhideWhenUsed/>
    <w:rsid w:val="007F2C78"/>
    <w:pPr>
      <w:tabs>
        <w:tab w:val="num" w:pos="926"/>
        <w:tab w:val="num" w:pos="1304"/>
      </w:tabs>
      <w:ind w:left="926" w:hanging="360"/>
      <w:jc w:val="both"/>
    </w:pPr>
    <w:rPr>
      <w:rFonts w:ascii="Verdana" w:hAnsi="Verdana" w:cs="Arial"/>
      <w:b w:val="0"/>
      <w:bCs/>
      <w:noProof/>
    </w:rPr>
  </w:style>
  <w:style w:type="paragraph" w:styleId="ListBullet4">
    <w:name w:val="List Bullet 4"/>
    <w:basedOn w:val="Normal"/>
    <w:autoRedefine/>
    <w:semiHidden/>
    <w:unhideWhenUsed/>
    <w:rsid w:val="007F2C78"/>
    <w:pPr>
      <w:tabs>
        <w:tab w:val="num" w:pos="1209"/>
        <w:tab w:val="num" w:pos="2754"/>
      </w:tabs>
      <w:ind w:left="1209" w:hanging="360"/>
      <w:jc w:val="both"/>
    </w:pPr>
    <w:rPr>
      <w:rFonts w:ascii="Verdana" w:hAnsi="Verdana" w:cs="Arial"/>
      <w:b w:val="0"/>
      <w:bCs/>
      <w:noProof/>
    </w:rPr>
  </w:style>
  <w:style w:type="paragraph" w:styleId="Title">
    <w:name w:val="Title"/>
    <w:basedOn w:val="Normal"/>
    <w:link w:val="TitleChar"/>
    <w:qFormat/>
    <w:rsid w:val="007F2C78"/>
    <w:pPr>
      <w:tabs>
        <w:tab w:val="left" w:pos="1080"/>
        <w:tab w:val="num" w:pos="1304"/>
      </w:tabs>
      <w:spacing w:before="240" w:after="60"/>
      <w:ind w:firstLine="720"/>
      <w:jc w:val="center"/>
      <w:outlineLvl w:val="0"/>
    </w:pPr>
    <w:rPr>
      <w:rFonts w:ascii="Arial" w:hAnsi="Arial" w:cs="Arial"/>
      <w:bCs/>
      <w:kern w:val="28"/>
      <w:sz w:val="32"/>
      <w:szCs w:val="32"/>
    </w:rPr>
  </w:style>
  <w:style w:type="character" w:customStyle="1" w:styleId="TitleChar">
    <w:name w:val="Title Char"/>
    <w:basedOn w:val="DefaultParagraphFont"/>
    <w:link w:val="Title"/>
    <w:rsid w:val="007F2C78"/>
    <w:rPr>
      <w:rFonts w:ascii="Arial" w:eastAsia="Times New Roman" w:hAnsi="Arial" w:cs="Arial"/>
      <w:b/>
      <w:bCs/>
      <w:kern w:val="28"/>
      <w:sz w:val="32"/>
      <w:szCs w:val="32"/>
      <w:lang w:val="sr-Cyrl-CS"/>
    </w:rPr>
  </w:style>
  <w:style w:type="paragraph" w:styleId="Closing">
    <w:name w:val="Closing"/>
    <w:basedOn w:val="Normal"/>
    <w:link w:val="ClosingChar1"/>
    <w:semiHidden/>
    <w:unhideWhenUsed/>
    <w:rsid w:val="007F2C78"/>
    <w:pPr>
      <w:tabs>
        <w:tab w:val="left" w:pos="1080"/>
      </w:tabs>
      <w:spacing w:after="120"/>
      <w:ind w:left="4252" w:firstLine="720"/>
      <w:jc w:val="both"/>
    </w:pPr>
    <w:rPr>
      <w:rFonts w:ascii="Arial" w:hAnsi="Arial"/>
      <w:b w:val="0"/>
      <w:sz w:val="22"/>
      <w:szCs w:val="20"/>
    </w:rPr>
  </w:style>
  <w:style w:type="character" w:customStyle="1" w:styleId="ClosingChar">
    <w:name w:val="Closing Char"/>
    <w:basedOn w:val="DefaultParagraphFont"/>
    <w:link w:val="Closing"/>
    <w:semiHidden/>
    <w:rsid w:val="007F2C78"/>
    <w:rPr>
      <w:rFonts w:ascii="Times New Roman" w:eastAsia="Times New Roman" w:hAnsi="Times New Roman" w:cs="Times New Roman"/>
      <w:b/>
      <w:sz w:val="24"/>
      <w:szCs w:val="24"/>
      <w:lang w:val="sr-Cyrl-CS"/>
    </w:rPr>
  </w:style>
  <w:style w:type="paragraph" w:styleId="Signature">
    <w:name w:val="Signature"/>
    <w:basedOn w:val="Normal"/>
    <w:link w:val="SignatureChar1"/>
    <w:semiHidden/>
    <w:unhideWhenUsed/>
    <w:rsid w:val="007F2C78"/>
    <w:pPr>
      <w:tabs>
        <w:tab w:val="left" w:pos="1080"/>
        <w:tab w:val="num" w:pos="1209"/>
      </w:tabs>
      <w:spacing w:after="120"/>
      <w:ind w:left="4252" w:firstLine="720"/>
      <w:jc w:val="both"/>
    </w:pPr>
    <w:rPr>
      <w:rFonts w:ascii="Arial" w:hAnsi="Arial"/>
      <w:b w:val="0"/>
      <w:sz w:val="22"/>
      <w:szCs w:val="20"/>
    </w:rPr>
  </w:style>
  <w:style w:type="character" w:customStyle="1" w:styleId="SignatureChar">
    <w:name w:val="Signature Char"/>
    <w:basedOn w:val="DefaultParagraphFont"/>
    <w:link w:val="Signature"/>
    <w:semiHidden/>
    <w:rsid w:val="007F2C78"/>
    <w:rPr>
      <w:rFonts w:ascii="Times New Roman" w:eastAsia="Times New Roman" w:hAnsi="Times New Roman" w:cs="Times New Roman"/>
      <w:b/>
      <w:sz w:val="24"/>
      <w:szCs w:val="24"/>
      <w:lang w:val="sr-Cyrl-CS"/>
    </w:rPr>
  </w:style>
  <w:style w:type="paragraph" w:styleId="BodyText">
    <w:name w:val="Body Text"/>
    <w:basedOn w:val="Normal"/>
    <w:link w:val="BodyTextChar1"/>
    <w:unhideWhenUsed/>
    <w:rsid w:val="007F2C78"/>
    <w:pPr>
      <w:tabs>
        <w:tab w:val="num" w:pos="1247"/>
      </w:tabs>
      <w:spacing w:after="120"/>
      <w:jc w:val="both"/>
    </w:pPr>
    <w:rPr>
      <w:rFonts w:ascii="Verdana" w:hAnsi="Verdana"/>
      <w:b w:val="0"/>
      <w:noProof/>
      <w:kern w:val="18"/>
      <w:position w:val="6"/>
      <w:sz w:val="22"/>
      <w:szCs w:val="22"/>
      <w:lang w:val="sr-Latn-CS"/>
    </w:rPr>
  </w:style>
  <w:style w:type="character" w:customStyle="1" w:styleId="BodyTextChar">
    <w:name w:val="Body Text Char"/>
    <w:basedOn w:val="DefaultParagraphFont"/>
    <w:link w:val="BodyText"/>
    <w:semiHidden/>
    <w:rsid w:val="007F2C78"/>
    <w:rPr>
      <w:rFonts w:ascii="Times New Roman" w:eastAsia="Times New Roman" w:hAnsi="Times New Roman" w:cs="Times New Roman"/>
      <w:b/>
      <w:sz w:val="24"/>
      <w:szCs w:val="24"/>
      <w:lang w:val="sr-Cyrl-CS"/>
    </w:rPr>
  </w:style>
  <w:style w:type="paragraph" w:styleId="BodyTextIndent">
    <w:name w:val="Body Text Indent"/>
    <w:basedOn w:val="Normal"/>
    <w:link w:val="BodyTextIndentChar1"/>
    <w:semiHidden/>
    <w:unhideWhenUsed/>
    <w:rsid w:val="007F2C78"/>
    <w:pPr>
      <w:tabs>
        <w:tab w:val="left" w:pos="1080"/>
      </w:tabs>
      <w:spacing w:after="120"/>
      <w:ind w:left="283" w:firstLine="720"/>
      <w:jc w:val="both"/>
    </w:pPr>
    <w:rPr>
      <w:rFonts w:ascii="Arial" w:hAnsi="Arial"/>
      <w:b w:val="0"/>
      <w:sz w:val="22"/>
      <w:szCs w:val="20"/>
    </w:rPr>
  </w:style>
  <w:style w:type="character" w:customStyle="1" w:styleId="BodyTextIndentChar">
    <w:name w:val="Body Text Indent Char"/>
    <w:basedOn w:val="DefaultParagraphFont"/>
    <w:link w:val="BodyTextIndent"/>
    <w:semiHidden/>
    <w:rsid w:val="007F2C78"/>
    <w:rPr>
      <w:rFonts w:ascii="Times New Roman" w:eastAsia="Times New Roman" w:hAnsi="Times New Roman" w:cs="Times New Roman"/>
      <w:b/>
      <w:sz w:val="24"/>
      <w:szCs w:val="24"/>
      <w:lang w:val="sr-Cyrl-CS"/>
    </w:rPr>
  </w:style>
  <w:style w:type="paragraph" w:styleId="MessageHeader">
    <w:name w:val="Message Header"/>
    <w:basedOn w:val="Normal"/>
    <w:link w:val="MessageHeaderChar1"/>
    <w:semiHidden/>
    <w:unhideWhenUsed/>
    <w:rsid w:val="007F2C78"/>
    <w:pPr>
      <w:pBdr>
        <w:top w:val="single" w:sz="6" w:space="1" w:color="auto"/>
        <w:left w:val="single" w:sz="6" w:space="1" w:color="auto"/>
        <w:bottom w:val="single" w:sz="6" w:space="1" w:color="auto"/>
        <w:right w:val="single" w:sz="6" w:space="1" w:color="auto"/>
      </w:pBdr>
      <w:shd w:val="pct20" w:color="auto" w:fill="auto"/>
      <w:tabs>
        <w:tab w:val="num" w:pos="643"/>
        <w:tab w:val="left" w:pos="1080"/>
      </w:tabs>
      <w:spacing w:after="120"/>
      <w:ind w:left="1134" w:hanging="1134"/>
      <w:jc w:val="both"/>
    </w:pPr>
    <w:rPr>
      <w:rFonts w:ascii="Arial" w:hAnsi="Arial" w:cs="Arial"/>
      <w:b w:val="0"/>
      <w:szCs w:val="20"/>
    </w:rPr>
  </w:style>
  <w:style w:type="character" w:customStyle="1" w:styleId="MessageHeaderChar">
    <w:name w:val="Message Header Char"/>
    <w:basedOn w:val="DefaultParagraphFont"/>
    <w:link w:val="MessageHeader"/>
    <w:semiHidden/>
    <w:rsid w:val="007F2C78"/>
    <w:rPr>
      <w:rFonts w:asciiTheme="majorHAnsi" w:eastAsiaTheme="majorEastAsia" w:hAnsiTheme="majorHAnsi" w:cstheme="majorBidi"/>
      <w:b/>
      <w:sz w:val="24"/>
      <w:szCs w:val="24"/>
      <w:shd w:val="pct20" w:color="auto" w:fill="auto"/>
      <w:lang w:val="sr-Cyrl-CS"/>
    </w:rPr>
  </w:style>
  <w:style w:type="paragraph" w:styleId="Subtitle">
    <w:name w:val="Subtitle"/>
    <w:basedOn w:val="Normal"/>
    <w:link w:val="SubtitleChar"/>
    <w:qFormat/>
    <w:rsid w:val="007F2C78"/>
    <w:pPr>
      <w:tabs>
        <w:tab w:val="left" w:pos="1080"/>
        <w:tab w:val="num" w:pos="1494"/>
      </w:tabs>
      <w:spacing w:after="60"/>
      <w:ind w:firstLine="720"/>
      <w:jc w:val="center"/>
      <w:outlineLvl w:val="1"/>
    </w:pPr>
    <w:rPr>
      <w:rFonts w:ascii="Arial" w:hAnsi="Arial" w:cs="Arial"/>
      <w:b w:val="0"/>
      <w:szCs w:val="20"/>
    </w:rPr>
  </w:style>
  <w:style w:type="character" w:customStyle="1" w:styleId="SubtitleChar">
    <w:name w:val="Subtitle Char"/>
    <w:basedOn w:val="DefaultParagraphFont"/>
    <w:link w:val="Subtitle"/>
    <w:rsid w:val="007F2C78"/>
    <w:rPr>
      <w:rFonts w:ascii="Arial" w:eastAsia="Times New Roman" w:hAnsi="Arial" w:cs="Arial"/>
      <w:sz w:val="24"/>
      <w:szCs w:val="20"/>
      <w:lang w:val="sr-Cyrl-CS"/>
    </w:rPr>
  </w:style>
  <w:style w:type="paragraph" w:styleId="Salutation">
    <w:name w:val="Salutation"/>
    <w:basedOn w:val="Normal"/>
    <w:next w:val="Normal"/>
    <w:link w:val="SalutationChar1"/>
    <w:semiHidden/>
    <w:unhideWhenUsed/>
    <w:rsid w:val="007F2C78"/>
    <w:pPr>
      <w:tabs>
        <w:tab w:val="left" w:pos="1080"/>
      </w:tabs>
      <w:spacing w:after="120"/>
      <w:ind w:firstLine="720"/>
      <w:jc w:val="both"/>
    </w:pPr>
    <w:rPr>
      <w:rFonts w:ascii="Arial" w:hAnsi="Arial"/>
      <w:b w:val="0"/>
      <w:sz w:val="22"/>
      <w:szCs w:val="20"/>
    </w:rPr>
  </w:style>
  <w:style w:type="character" w:customStyle="1" w:styleId="SalutationChar">
    <w:name w:val="Salutation Char"/>
    <w:basedOn w:val="DefaultParagraphFont"/>
    <w:link w:val="Salutation"/>
    <w:semiHidden/>
    <w:rsid w:val="007F2C78"/>
    <w:rPr>
      <w:rFonts w:ascii="Times New Roman" w:eastAsia="Times New Roman" w:hAnsi="Times New Roman" w:cs="Times New Roman"/>
      <w:b/>
      <w:sz w:val="24"/>
      <w:szCs w:val="24"/>
      <w:lang w:val="sr-Cyrl-CS"/>
    </w:rPr>
  </w:style>
  <w:style w:type="paragraph" w:styleId="Date">
    <w:name w:val="Date"/>
    <w:basedOn w:val="Normal"/>
    <w:next w:val="Normal"/>
    <w:link w:val="DateChar1"/>
    <w:semiHidden/>
    <w:unhideWhenUsed/>
    <w:rsid w:val="007F2C78"/>
    <w:pPr>
      <w:tabs>
        <w:tab w:val="left" w:pos="1080"/>
      </w:tabs>
      <w:spacing w:after="120"/>
      <w:ind w:firstLine="720"/>
      <w:jc w:val="both"/>
    </w:pPr>
    <w:rPr>
      <w:rFonts w:ascii="Arial" w:hAnsi="Arial"/>
      <w:b w:val="0"/>
      <w:sz w:val="22"/>
      <w:szCs w:val="20"/>
    </w:rPr>
  </w:style>
  <w:style w:type="character" w:customStyle="1" w:styleId="DateChar">
    <w:name w:val="Date Char"/>
    <w:basedOn w:val="DefaultParagraphFont"/>
    <w:link w:val="Date"/>
    <w:semiHidden/>
    <w:rsid w:val="007F2C78"/>
    <w:rPr>
      <w:rFonts w:ascii="Times New Roman" w:eastAsia="Times New Roman" w:hAnsi="Times New Roman" w:cs="Times New Roman"/>
      <w:b/>
      <w:sz w:val="24"/>
      <w:szCs w:val="24"/>
      <w:lang w:val="sr-Cyrl-CS"/>
    </w:rPr>
  </w:style>
  <w:style w:type="paragraph" w:styleId="BodyTextFirstIndent">
    <w:name w:val="Body Text First Indent"/>
    <w:basedOn w:val="BodyText"/>
    <w:link w:val="BodyTextFirstIndentChar1"/>
    <w:semiHidden/>
    <w:unhideWhenUsed/>
    <w:rsid w:val="007F2C78"/>
    <w:pPr>
      <w:tabs>
        <w:tab w:val="left" w:pos="1080"/>
      </w:tabs>
      <w:ind w:firstLine="210"/>
    </w:pPr>
    <w:rPr>
      <w:rFonts w:ascii="Arial" w:hAnsi="Arial"/>
      <w:b/>
      <w:noProof w:val="0"/>
      <w:kern w:val="0"/>
      <w:position w:val="0"/>
      <w:sz w:val="24"/>
      <w:szCs w:val="20"/>
      <w:lang w:val="sr-Cyrl-CS"/>
    </w:rPr>
  </w:style>
  <w:style w:type="character" w:customStyle="1" w:styleId="BodyTextFirstIndentChar">
    <w:name w:val="Body Text First Indent Char"/>
    <w:basedOn w:val="BodyTextChar"/>
    <w:link w:val="BodyTextFirstIndent"/>
    <w:semiHidden/>
    <w:rsid w:val="007F2C78"/>
  </w:style>
  <w:style w:type="paragraph" w:styleId="BodyTextFirstIndent2">
    <w:name w:val="Body Text First Indent 2"/>
    <w:basedOn w:val="BodyTextIndent"/>
    <w:link w:val="BodyTextFirstIndent2Char1"/>
    <w:semiHidden/>
    <w:unhideWhenUsed/>
    <w:rsid w:val="007F2C78"/>
    <w:pPr>
      <w:ind w:firstLine="210"/>
    </w:pPr>
  </w:style>
  <w:style w:type="character" w:customStyle="1" w:styleId="BodyTextFirstIndent2Char">
    <w:name w:val="Body Text First Indent 2 Char"/>
    <w:basedOn w:val="BodyTextIndentChar"/>
    <w:link w:val="BodyTextFirstIndent2"/>
    <w:semiHidden/>
    <w:rsid w:val="007F2C78"/>
  </w:style>
  <w:style w:type="paragraph" w:styleId="NoteHeading">
    <w:name w:val="Note Heading"/>
    <w:basedOn w:val="Normal"/>
    <w:next w:val="Normal"/>
    <w:link w:val="NoteHeadingChar1"/>
    <w:semiHidden/>
    <w:unhideWhenUsed/>
    <w:rsid w:val="007F2C78"/>
    <w:pPr>
      <w:tabs>
        <w:tab w:val="left" w:pos="1080"/>
      </w:tabs>
      <w:spacing w:after="120"/>
      <w:ind w:firstLine="720"/>
      <w:jc w:val="both"/>
    </w:pPr>
    <w:rPr>
      <w:rFonts w:ascii="Arial" w:hAnsi="Arial"/>
      <w:b w:val="0"/>
      <w:sz w:val="22"/>
      <w:szCs w:val="20"/>
    </w:rPr>
  </w:style>
  <w:style w:type="character" w:customStyle="1" w:styleId="NoteHeadingChar">
    <w:name w:val="Note Heading Char"/>
    <w:basedOn w:val="DefaultParagraphFont"/>
    <w:link w:val="NoteHeading"/>
    <w:semiHidden/>
    <w:rsid w:val="007F2C78"/>
    <w:rPr>
      <w:rFonts w:ascii="Times New Roman" w:eastAsia="Times New Roman" w:hAnsi="Times New Roman" w:cs="Times New Roman"/>
      <w:b/>
      <w:sz w:val="24"/>
      <w:szCs w:val="24"/>
      <w:lang w:val="sr-Cyrl-CS"/>
    </w:rPr>
  </w:style>
  <w:style w:type="character" w:customStyle="1" w:styleId="BodyText2Char">
    <w:name w:val="Body Text 2 Char"/>
    <w:aliases w:val="Char Char"/>
    <w:basedOn w:val="DefaultParagraphFont"/>
    <w:link w:val="BodyText2"/>
    <w:semiHidden/>
    <w:locked/>
    <w:rsid w:val="007F2C78"/>
    <w:rPr>
      <w:rFonts w:ascii="Arial" w:hAnsi="Arial" w:cs="Arial"/>
      <w:lang w:val="sr-Cyrl-CS"/>
    </w:rPr>
  </w:style>
  <w:style w:type="paragraph" w:styleId="BodyText2">
    <w:name w:val="Body Text 2"/>
    <w:aliases w:val="Char"/>
    <w:basedOn w:val="Normal"/>
    <w:link w:val="BodyText2Char"/>
    <w:semiHidden/>
    <w:unhideWhenUsed/>
    <w:rsid w:val="007F2C78"/>
    <w:pPr>
      <w:tabs>
        <w:tab w:val="left" w:pos="1080"/>
      </w:tabs>
      <w:spacing w:after="120" w:line="480" w:lineRule="auto"/>
      <w:ind w:firstLine="720"/>
      <w:jc w:val="both"/>
    </w:pPr>
    <w:rPr>
      <w:rFonts w:ascii="Arial" w:eastAsiaTheme="minorHAnsi" w:hAnsi="Arial" w:cs="Arial"/>
      <w:b w:val="0"/>
      <w:sz w:val="22"/>
      <w:szCs w:val="22"/>
    </w:rPr>
  </w:style>
  <w:style w:type="character" w:customStyle="1" w:styleId="BodyText2Char1">
    <w:name w:val="Body Text 2 Char1"/>
    <w:aliases w:val="Char Char1"/>
    <w:basedOn w:val="DefaultParagraphFont"/>
    <w:link w:val="BodyText2"/>
    <w:semiHidden/>
    <w:rsid w:val="007F2C78"/>
    <w:rPr>
      <w:rFonts w:ascii="Times New Roman" w:eastAsia="Times New Roman" w:hAnsi="Times New Roman" w:cs="Times New Roman"/>
      <w:b/>
      <w:sz w:val="24"/>
      <w:szCs w:val="24"/>
      <w:lang w:val="sr-Cyrl-CS"/>
    </w:rPr>
  </w:style>
  <w:style w:type="paragraph" w:styleId="BodyText3">
    <w:name w:val="Body Text 3"/>
    <w:basedOn w:val="Normal"/>
    <w:link w:val="BodyText3Char1"/>
    <w:semiHidden/>
    <w:unhideWhenUsed/>
    <w:rsid w:val="007F2C78"/>
    <w:pPr>
      <w:tabs>
        <w:tab w:val="left" w:pos="1080"/>
      </w:tabs>
      <w:spacing w:after="120"/>
      <w:ind w:firstLine="720"/>
      <w:jc w:val="both"/>
    </w:pPr>
    <w:rPr>
      <w:rFonts w:ascii="Arial" w:hAnsi="Arial"/>
      <w:b w:val="0"/>
      <w:sz w:val="16"/>
      <w:szCs w:val="16"/>
    </w:rPr>
  </w:style>
  <w:style w:type="character" w:customStyle="1" w:styleId="BodyText3Char">
    <w:name w:val="Body Text 3 Char"/>
    <w:basedOn w:val="DefaultParagraphFont"/>
    <w:link w:val="BodyText3"/>
    <w:semiHidden/>
    <w:rsid w:val="007F2C78"/>
    <w:rPr>
      <w:rFonts w:ascii="Times New Roman" w:eastAsia="Times New Roman" w:hAnsi="Times New Roman" w:cs="Times New Roman"/>
      <w:b/>
      <w:sz w:val="16"/>
      <w:szCs w:val="16"/>
      <w:lang w:val="sr-Cyrl-CS"/>
    </w:rPr>
  </w:style>
  <w:style w:type="paragraph" w:styleId="BodyTextIndent2">
    <w:name w:val="Body Text Indent 2"/>
    <w:basedOn w:val="Normal"/>
    <w:link w:val="BodyTextIndent2Char1"/>
    <w:semiHidden/>
    <w:unhideWhenUsed/>
    <w:rsid w:val="007F2C78"/>
    <w:pPr>
      <w:tabs>
        <w:tab w:val="left" w:pos="1080"/>
      </w:tabs>
      <w:spacing w:after="120" w:line="480" w:lineRule="auto"/>
      <w:ind w:left="283" w:firstLine="720"/>
      <w:jc w:val="both"/>
    </w:pPr>
    <w:rPr>
      <w:rFonts w:ascii="Arial" w:hAnsi="Arial"/>
      <w:b w:val="0"/>
      <w:sz w:val="22"/>
      <w:szCs w:val="20"/>
    </w:rPr>
  </w:style>
  <w:style w:type="character" w:customStyle="1" w:styleId="BodyTextIndent2Char">
    <w:name w:val="Body Text Indent 2 Char"/>
    <w:basedOn w:val="DefaultParagraphFont"/>
    <w:link w:val="BodyTextIndent2"/>
    <w:semiHidden/>
    <w:rsid w:val="007F2C78"/>
    <w:rPr>
      <w:rFonts w:ascii="Times New Roman" w:eastAsia="Times New Roman" w:hAnsi="Times New Roman" w:cs="Times New Roman"/>
      <w:b/>
      <w:sz w:val="24"/>
      <w:szCs w:val="24"/>
      <w:lang w:val="sr-Cyrl-CS"/>
    </w:rPr>
  </w:style>
  <w:style w:type="paragraph" w:styleId="BodyTextIndent3">
    <w:name w:val="Body Text Indent 3"/>
    <w:basedOn w:val="Normal"/>
    <w:link w:val="BodyTextIndent3Char1"/>
    <w:semiHidden/>
    <w:unhideWhenUsed/>
    <w:rsid w:val="007F2C78"/>
    <w:pPr>
      <w:tabs>
        <w:tab w:val="left" w:pos="1080"/>
      </w:tabs>
      <w:spacing w:after="120"/>
      <w:ind w:left="283" w:firstLine="720"/>
      <w:jc w:val="both"/>
    </w:pPr>
    <w:rPr>
      <w:rFonts w:ascii="Arial" w:hAnsi="Arial"/>
      <w:b w:val="0"/>
      <w:sz w:val="16"/>
      <w:szCs w:val="16"/>
    </w:rPr>
  </w:style>
  <w:style w:type="character" w:customStyle="1" w:styleId="BodyTextIndent3Char">
    <w:name w:val="Body Text Indent 3 Char"/>
    <w:basedOn w:val="DefaultParagraphFont"/>
    <w:link w:val="BodyTextIndent3"/>
    <w:semiHidden/>
    <w:rsid w:val="007F2C78"/>
    <w:rPr>
      <w:rFonts w:ascii="Times New Roman" w:eastAsia="Times New Roman" w:hAnsi="Times New Roman" w:cs="Times New Roman"/>
      <w:b/>
      <w:sz w:val="16"/>
      <w:szCs w:val="16"/>
      <w:lang w:val="sr-Cyrl-CS"/>
    </w:rPr>
  </w:style>
  <w:style w:type="paragraph" w:styleId="BlockText">
    <w:name w:val="Block Text"/>
    <w:basedOn w:val="Normal"/>
    <w:semiHidden/>
    <w:unhideWhenUsed/>
    <w:rsid w:val="007F2C78"/>
    <w:pPr>
      <w:tabs>
        <w:tab w:val="left" w:pos="1080"/>
      </w:tabs>
      <w:spacing w:after="120"/>
      <w:ind w:left="1440" w:right="1440" w:firstLine="720"/>
      <w:jc w:val="both"/>
    </w:pPr>
    <w:rPr>
      <w:rFonts w:ascii="Arial" w:hAnsi="Arial"/>
      <w:b w:val="0"/>
      <w:sz w:val="22"/>
      <w:szCs w:val="20"/>
    </w:rPr>
  </w:style>
  <w:style w:type="paragraph" w:styleId="DocumentMap">
    <w:name w:val="Document Map"/>
    <w:basedOn w:val="Normal"/>
    <w:link w:val="DocumentMapChar1"/>
    <w:semiHidden/>
    <w:unhideWhenUsed/>
    <w:rsid w:val="007F2C78"/>
    <w:pPr>
      <w:shd w:val="clear" w:color="auto" w:fill="000080"/>
    </w:pPr>
    <w:rPr>
      <w:rFonts w:ascii="Tahoma" w:hAnsi="Tahoma" w:cs="Tahoma"/>
      <w:b w:val="0"/>
    </w:rPr>
  </w:style>
  <w:style w:type="character" w:customStyle="1" w:styleId="DocumentMapChar">
    <w:name w:val="Document Map Char"/>
    <w:basedOn w:val="DefaultParagraphFont"/>
    <w:link w:val="DocumentMap"/>
    <w:semiHidden/>
    <w:rsid w:val="007F2C78"/>
    <w:rPr>
      <w:rFonts w:ascii="Tahoma" w:eastAsia="Times New Roman" w:hAnsi="Tahoma" w:cs="Tahoma"/>
      <w:b/>
      <w:sz w:val="16"/>
      <w:szCs w:val="16"/>
      <w:lang w:val="sr-Cyrl-CS"/>
    </w:rPr>
  </w:style>
  <w:style w:type="paragraph" w:styleId="PlainText">
    <w:name w:val="Plain Text"/>
    <w:basedOn w:val="Normal"/>
    <w:link w:val="PlainTextChar1"/>
    <w:semiHidden/>
    <w:unhideWhenUsed/>
    <w:rsid w:val="007F2C78"/>
    <w:pPr>
      <w:tabs>
        <w:tab w:val="left" w:pos="1080"/>
      </w:tabs>
      <w:spacing w:after="120"/>
      <w:ind w:firstLine="720"/>
      <w:jc w:val="both"/>
    </w:pPr>
    <w:rPr>
      <w:rFonts w:ascii="Courier New" w:hAnsi="Courier New" w:cs="Courier New"/>
      <w:b w:val="0"/>
      <w:sz w:val="20"/>
      <w:szCs w:val="20"/>
    </w:rPr>
  </w:style>
  <w:style w:type="character" w:customStyle="1" w:styleId="PlainTextChar">
    <w:name w:val="Plain Text Char"/>
    <w:basedOn w:val="DefaultParagraphFont"/>
    <w:link w:val="PlainText"/>
    <w:semiHidden/>
    <w:rsid w:val="007F2C78"/>
    <w:rPr>
      <w:rFonts w:ascii="Consolas" w:eastAsia="Times New Roman" w:hAnsi="Consolas" w:cs="Consolas"/>
      <w:b/>
      <w:sz w:val="21"/>
      <w:szCs w:val="21"/>
      <w:lang w:val="sr-Cyrl-CS"/>
    </w:rPr>
  </w:style>
  <w:style w:type="paragraph" w:styleId="E-mailSignature">
    <w:name w:val="E-mail Signature"/>
    <w:basedOn w:val="Normal"/>
    <w:link w:val="E-mailSignatureChar1"/>
    <w:semiHidden/>
    <w:unhideWhenUsed/>
    <w:rsid w:val="007F2C78"/>
    <w:pPr>
      <w:tabs>
        <w:tab w:val="left" w:pos="1080"/>
      </w:tabs>
      <w:spacing w:after="120"/>
      <w:ind w:firstLine="720"/>
      <w:jc w:val="both"/>
    </w:pPr>
    <w:rPr>
      <w:rFonts w:ascii="Arial" w:hAnsi="Arial"/>
      <w:b w:val="0"/>
      <w:sz w:val="22"/>
      <w:szCs w:val="20"/>
    </w:rPr>
  </w:style>
  <w:style w:type="character" w:customStyle="1" w:styleId="E-mailSignatureChar">
    <w:name w:val="E-mail Signature Char"/>
    <w:basedOn w:val="DefaultParagraphFont"/>
    <w:link w:val="E-mailSignature"/>
    <w:semiHidden/>
    <w:rsid w:val="007F2C78"/>
    <w:rPr>
      <w:rFonts w:ascii="Times New Roman" w:eastAsia="Times New Roman" w:hAnsi="Times New Roman" w:cs="Times New Roman"/>
      <w:b/>
      <w:sz w:val="24"/>
      <w:szCs w:val="24"/>
      <w:lang w:val="sr-Cyrl-CS"/>
    </w:rPr>
  </w:style>
  <w:style w:type="paragraph" w:styleId="CommentSubject">
    <w:name w:val="annotation subject"/>
    <w:basedOn w:val="CommentText"/>
    <w:next w:val="CommentText"/>
    <w:link w:val="CommentSubjectChar1"/>
    <w:semiHidden/>
    <w:unhideWhenUsed/>
    <w:rsid w:val="007F2C78"/>
    <w:pPr>
      <w:jc w:val="both"/>
    </w:pPr>
    <w:rPr>
      <w:b/>
      <w:bCs/>
    </w:rPr>
  </w:style>
  <w:style w:type="character" w:customStyle="1" w:styleId="CommentSubjectChar">
    <w:name w:val="Comment Subject Char"/>
    <w:basedOn w:val="CommentTextChar"/>
    <w:link w:val="CommentSubject"/>
    <w:semiHidden/>
    <w:rsid w:val="007F2C78"/>
    <w:rPr>
      <w:bCs/>
    </w:rPr>
  </w:style>
  <w:style w:type="paragraph" w:styleId="BalloonText">
    <w:name w:val="Balloon Text"/>
    <w:basedOn w:val="Normal"/>
    <w:link w:val="BalloonTextChar1"/>
    <w:semiHidden/>
    <w:unhideWhenUsed/>
    <w:rsid w:val="007F2C78"/>
    <w:pPr>
      <w:jc w:val="both"/>
    </w:pPr>
    <w:rPr>
      <w:rFonts w:ascii="Tahoma" w:hAnsi="Tahoma" w:cs="Tahoma"/>
      <w:b w:val="0"/>
      <w:sz w:val="16"/>
      <w:szCs w:val="16"/>
      <w:lang w:val="en-US"/>
    </w:rPr>
  </w:style>
  <w:style w:type="character" w:customStyle="1" w:styleId="BalloonTextChar">
    <w:name w:val="Balloon Text Char"/>
    <w:basedOn w:val="DefaultParagraphFont"/>
    <w:link w:val="BalloonText"/>
    <w:semiHidden/>
    <w:rsid w:val="007F2C78"/>
    <w:rPr>
      <w:rFonts w:ascii="Tahoma" w:eastAsia="Times New Roman" w:hAnsi="Tahoma" w:cs="Tahoma"/>
      <w:b/>
      <w:sz w:val="16"/>
      <w:szCs w:val="16"/>
      <w:lang w:val="sr-Cyrl-CS"/>
    </w:rPr>
  </w:style>
  <w:style w:type="paragraph" w:styleId="NoSpacing">
    <w:name w:val="No Spacing"/>
    <w:uiPriority w:val="1"/>
    <w:qFormat/>
    <w:rsid w:val="007F2C78"/>
    <w:pPr>
      <w:spacing w:after="0" w:line="240" w:lineRule="auto"/>
    </w:pPr>
    <w:rPr>
      <w:rFonts w:ascii="Times New Roman" w:eastAsia="Times New Roman" w:hAnsi="Times New Roman" w:cs="Times New Roman"/>
      <w:b/>
      <w:sz w:val="24"/>
      <w:szCs w:val="24"/>
      <w:lang w:val="sr-Cyrl-CS"/>
    </w:rPr>
  </w:style>
  <w:style w:type="character" w:customStyle="1" w:styleId="ListParagraphChar">
    <w:name w:val="List Paragraph Char"/>
    <w:link w:val="ListParagraph"/>
    <w:locked/>
    <w:rsid w:val="007F2C78"/>
    <w:rPr>
      <w:rFonts w:ascii="Arial" w:hAnsi="Arial" w:cs="Arial"/>
      <w:lang w:val="sr-Cyrl-CS" w:eastAsia="ar-SA"/>
    </w:rPr>
  </w:style>
  <w:style w:type="paragraph" w:styleId="ListParagraph">
    <w:name w:val="List Paragraph"/>
    <w:basedOn w:val="Normal"/>
    <w:link w:val="ListParagraphChar"/>
    <w:qFormat/>
    <w:rsid w:val="007F2C78"/>
    <w:pPr>
      <w:tabs>
        <w:tab w:val="left" w:pos="1080"/>
      </w:tabs>
      <w:suppressAutoHyphens/>
      <w:spacing w:after="120"/>
      <w:ind w:left="720" w:firstLine="720"/>
      <w:jc w:val="both"/>
    </w:pPr>
    <w:rPr>
      <w:rFonts w:ascii="Arial" w:eastAsiaTheme="minorHAnsi" w:hAnsi="Arial" w:cs="Arial"/>
      <w:b w:val="0"/>
      <w:sz w:val="22"/>
      <w:szCs w:val="22"/>
      <w:lang w:eastAsia="ar-SA"/>
    </w:rPr>
  </w:style>
  <w:style w:type="paragraph" w:customStyle="1" w:styleId="Normal1">
    <w:name w:val="Normal1"/>
    <w:basedOn w:val="Normal"/>
    <w:rsid w:val="007F2C78"/>
    <w:pPr>
      <w:tabs>
        <w:tab w:val="num" w:pos="1247"/>
      </w:tabs>
      <w:spacing w:before="100" w:beforeAutospacing="1" w:after="100" w:afterAutospacing="1"/>
    </w:pPr>
    <w:rPr>
      <w:rFonts w:ascii="Arial" w:hAnsi="Arial" w:cs="Arial"/>
      <w:b w:val="0"/>
      <w:sz w:val="22"/>
      <w:szCs w:val="22"/>
    </w:rPr>
  </w:style>
  <w:style w:type="paragraph" w:customStyle="1" w:styleId="Clan">
    <w:name w:val="Clan"/>
    <w:basedOn w:val="Paragraf"/>
    <w:next w:val="Paragraf"/>
    <w:rsid w:val="007F2C78"/>
    <w:pPr>
      <w:keepNext/>
      <w:tabs>
        <w:tab w:val="num" w:pos="1492"/>
      </w:tabs>
      <w:spacing w:before="240"/>
      <w:ind w:firstLine="0"/>
      <w:jc w:val="center"/>
      <w:outlineLvl w:val="2"/>
    </w:pPr>
  </w:style>
  <w:style w:type="paragraph" w:customStyle="1" w:styleId="Tacka1">
    <w:name w:val="Tacka 1"/>
    <w:basedOn w:val="Normal"/>
    <w:rsid w:val="007F2C78"/>
    <w:pPr>
      <w:tabs>
        <w:tab w:val="left" w:pos="1247"/>
      </w:tabs>
      <w:ind w:left="1247" w:hanging="113"/>
      <w:jc w:val="both"/>
    </w:pPr>
    <w:rPr>
      <w:rFonts w:ascii="Verdana" w:hAnsi="Verdana" w:cs="Arial"/>
      <w:b w:val="0"/>
      <w:bCs/>
      <w:noProof/>
    </w:rPr>
  </w:style>
  <w:style w:type="paragraph" w:customStyle="1" w:styleId="Tackaa">
    <w:name w:val="Tacka a"/>
    <w:basedOn w:val="Normal"/>
    <w:rsid w:val="007F2C78"/>
    <w:pPr>
      <w:tabs>
        <w:tab w:val="num" w:pos="1247"/>
      </w:tabs>
      <w:ind w:left="1247" w:hanging="113"/>
      <w:jc w:val="both"/>
    </w:pPr>
    <w:rPr>
      <w:rFonts w:ascii="Verdana" w:hAnsi="Verdana" w:cs="Arial"/>
      <w:b w:val="0"/>
      <w:bCs/>
      <w:noProof/>
    </w:rPr>
  </w:style>
  <w:style w:type="paragraph" w:customStyle="1" w:styleId="Tacka10">
    <w:name w:val="Tacka 1)"/>
    <w:basedOn w:val="Normal"/>
    <w:rsid w:val="007F2C78"/>
    <w:pPr>
      <w:tabs>
        <w:tab w:val="num" w:pos="1247"/>
      </w:tabs>
      <w:ind w:left="1247" w:hanging="113"/>
      <w:jc w:val="both"/>
    </w:pPr>
    <w:rPr>
      <w:rFonts w:ascii="Verdana" w:hAnsi="Verdana" w:cs="Arial"/>
      <w:b w:val="0"/>
      <w:bCs/>
      <w:noProof/>
    </w:rPr>
  </w:style>
  <w:style w:type="paragraph" w:customStyle="1" w:styleId="Tackaa0">
    <w:name w:val="Tacka a)"/>
    <w:basedOn w:val="Normal"/>
    <w:rsid w:val="007F2C78"/>
    <w:pPr>
      <w:tabs>
        <w:tab w:val="num" w:pos="1247"/>
      </w:tabs>
      <w:ind w:left="1247" w:hanging="113"/>
      <w:jc w:val="both"/>
    </w:pPr>
    <w:rPr>
      <w:rFonts w:ascii="Verdana" w:hAnsi="Verdana" w:cs="Arial"/>
      <w:b w:val="0"/>
      <w:bCs/>
      <w:noProof/>
    </w:rPr>
  </w:style>
  <w:style w:type="paragraph" w:customStyle="1" w:styleId="TackaA1">
    <w:name w:val="Tacka A."/>
    <w:basedOn w:val="Normal"/>
    <w:rsid w:val="007F2C78"/>
    <w:pPr>
      <w:tabs>
        <w:tab w:val="left" w:pos="851"/>
        <w:tab w:val="num" w:pos="1494"/>
      </w:tabs>
      <w:ind w:left="851" w:hanging="284"/>
      <w:jc w:val="both"/>
      <w:outlineLvl w:val="0"/>
    </w:pPr>
    <w:rPr>
      <w:rFonts w:ascii="Verdana" w:hAnsi="Verdana" w:cs="Arial"/>
      <w:b w:val="0"/>
      <w:bCs/>
      <w:noProof/>
      <w:lang w:val="ro-RO"/>
    </w:rPr>
  </w:style>
  <w:style w:type="paragraph" w:customStyle="1" w:styleId="Tacka1n2">
    <w:name w:val="Tacka 1. n2"/>
    <w:basedOn w:val="Normal"/>
    <w:rsid w:val="007F2C78"/>
    <w:pPr>
      <w:tabs>
        <w:tab w:val="left" w:pos="1134"/>
        <w:tab w:val="num" w:pos="1304"/>
      </w:tabs>
      <w:ind w:left="1304" w:hanging="93"/>
      <w:jc w:val="both"/>
      <w:outlineLvl w:val="1"/>
    </w:pPr>
    <w:rPr>
      <w:rFonts w:ascii="Verdana" w:hAnsi="Verdana" w:cs="Arial"/>
      <w:b w:val="0"/>
      <w:bCs/>
      <w:noProof/>
      <w:lang w:val="ro-RO"/>
    </w:rPr>
  </w:style>
  <w:style w:type="paragraph" w:customStyle="1" w:styleId="Crtica">
    <w:name w:val="Crtica"/>
    <w:basedOn w:val="Normal"/>
    <w:rsid w:val="007F2C78"/>
    <w:pPr>
      <w:tabs>
        <w:tab w:val="left" w:pos="1304"/>
        <w:tab w:val="num" w:pos="2754"/>
      </w:tabs>
      <w:ind w:left="2754" w:hanging="900"/>
      <w:jc w:val="both"/>
    </w:pPr>
    <w:rPr>
      <w:rFonts w:ascii="Verdana" w:hAnsi="Verdana" w:cs="Arial"/>
      <w:b w:val="0"/>
      <w:bCs/>
      <w:noProof/>
      <w:lang w:val="ro-RO"/>
    </w:rPr>
  </w:style>
  <w:style w:type="paragraph" w:customStyle="1" w:styleId="Podnaslov2">
    <w:name w:val="Podnaslov2"/>
    <w:basedOn w:val="Clan"/>
    <w:autoRedefine/>
    <w:rsid w:val="007F2C78"/>
    <w:pPr>
      <w:tabs>
        <w:tab w:val="left" w:pos="1080"/>
      </w:tabs>
      <w:spacing w:before="120" w:after="120"/>
      <w:ind w:left="52" w:right="144"/>
      <w:outlineLvl w:val="9"/>
    </w:pPr>
    <w:rPr>
      <w:rFonts w:ascii="Arial" w:hAnsi="Arial" w:cs="Times New Roman"/>
      <w:b/>
      <w:bCs w:val="0"/>
      <w:noProof w:val="0"/>
      <w:sz w:val="22"/>
      <w:szCs w:val="20"/>
      <w:lang w:val="ru-RU"/>
    </w:rPr>
  </w:style>
  <w:style w:type="paragraph" w:customStyle="1" w:styleId="Default">
    <w:name w:val="Default"/>
    <w:rsid w:val="007F2C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uvuceni3">
    <w:name w:val="normal_uvuceni3"/>
    <w:basedOn w:val="Normal"/>
    <w:rsid w:val="007F2C78"/>
    <w:pPr>
      <w:spacing w:before="100" w:beforeAutospacing="1" w:after="100" w:afterAutospacing="1"/>
      <w:ind w:left="992"/>
    </w:pPr>
    <w:rPr>
      <w:rFonts w:ascii="Arial" w:hAnsi="Arial" w:cs="Arial"/>
      <w:b w:val="0"/>
      <w:sz w:val="22"/>
      <w:szCs w:val="22"/>
      <w:lang w:val="en-US"/>
    </w:rPr>
  </w:style>
  <w:style w:type="paragraph" w:customStyle="1" w:styleId="Pasus">
    <w:name w:val="Pasus"/>
    <w:basedOn w:val="Normal"/>
    <w:rsid w:val="007F2C78"/>
    <w:pPr>
      <w:keepLines/>
      <w:spacing w:before="120"/>
      <w:ind w:firstLine="720"/>
      <w:jc w:val="both"/>
    </w:pPr>
    <w:rPr>
      <w:b w:val="0"/>
      <w:lang w:val="sr-Latn-CS"/>
    </w:rPr>
  </w:style>
  <w:style w:type="paragraph" w:customStyle="1" w:styleId="TableContents">
    <w:name w:val="Table Contents"/>
    <w:basedOn w:val="Normal"/>
    <w:rsid w:val="007F2C78"/>
    <w:pPr>
      <w:suppressLineNumbers/>
      <w:suppressAutoHyphens/>
      <w:spacing w:line="100" w:lineRule="atLeast"/>
    </w:pPr>
    <w:rPr>
      <w:rFonts w:eastAsia="Arial Unicode MS"/>
      <w:b w:val="0"/>
      <w:color w:val="000000"/>
      <w:kern w:val="2"/>
      <w:lang w:eastAsia="ar-SA"/>
    </w:rPr>
  </w:style>
  <w:style w:type="character" w:customStyle="1" w:styleId="Heading12">
    <w:name w:val="Heading #1 (2)_"/>
    <w:link w:val="Heading120"/>
    <w:locked/>
    <w:rsid w:val="007F2C78"/>
    <w:rPr>
      <w:rFonts w:ascii="Arial" w:eastAsia="Arial" w:hAnsi="Arial" w:cs="Arial"/>
      <w:sz w:val="21"/>
      <w:szCs w:val="21"/>
      <w:shd w:val="clear" w:color="auto" w:fill="FFFFFF"/>
    </w:rPr>
  </w:style>
  <w:style w:type="paragraph" w:customStyle="1" w:styleId="Heading120">
    <w:name w:val="Heading #1 (2)"/>
    <w:basedOn w:val="Normal"/>
    <w:link w:val="Heading12"/>
    <w:rsid w:val="007F2C78"/>
    <w:pPr>
      <w:shd w:val="clear" w:color="auto" w:fill="FFFFFF"/>
      <w:spacing w:before="780" w:after="780" w:line="0" w:lineRule="atLeast"/>
      <w:outlineLvl w:val="0"/>
    </w:pPr>
    <w:rPr>
      <w:rFonts w:ascii="Arial" w:eastAsia="Arial" w:hAnsi="Arial" w:cs="Arial"/>
      <w:b w:val="0"/>
      <w:sz w:val="21"/>
      <w:szCs w:val="21"/>
      <w:lang w:val="en-US"/>
    </w:rPr>
  </w:style>
  <w:style w:type="character" w:customStyle="1" w:styleId="Bodytext0">
    <w:name w:val="Body text_"/>
    <w:link w:val="BodyText1"/>
    <w:locked/>
    <w:rsid w:val="007F2C78"/>
    <w:rPr>
      <w:rFonts w:ascii="Arial" w:eastAsia="Arial" w:hAnsi="Arial" w:cs="Arial"/>
      <w:sz w:val="21"/>
      <w:szCs w:val="21"/>
      <w:shd w:val="clear" w:color="auto" w:fill="FFFFFF"/>
    </w:rPr>
  </w:style>
  <w:style w:type="paragraph" w:customStyle="1" w:styleId="BodyText1">
    <w:name w:val="Body Text1"/>
    <w:basedOn w:val="Normal"/>
    <w:link w:val="Bodytext0"/>
    <w:rsid w:val="007F2C78"/>
    <w:pPr>
      <w:shd w:val="clear" w:color="auto" w:fill="FFFFFF"/>
      <w:spacing w:line="0" w:lineRule="atLeast"/>
      <w:ind w:hanging="380"/>
    </w:pPr>
    <w:rPr>
      <w:rFonts w:ascii="Arial" w:eastAsia="Arial" w:hAnsi="Arial" w:cs="Arial"/>
      <w:b w:val="0"/>
      <w:sz w:val="21"/>
      <w:szCs w:val="21"/>
      <w:lang w:val="en-US"/>
    </w:rPr>
  </w:style>
  <w:style w:type="character" w:customStyle="1" w:styleId="Tablecaption">
    <w:name w:val="Table caption_"/>
    <w:link w:val="Tablecaption0"/>
    <w:locked/>
    <w:rsid w:val="007F2C78"/>
    <w:rPr>
      <w:rFonts w:ascii="Arial" w:eastAsia="Arial" w:hAnsi="Arial" w:cs="Arial"/>
      <w:sz w:val="21"/>
      <w:szCs w:val="21"/>
      <w:shd w:val="clear" w:color="auto" w:fill="FFFFFF"/>
    </w:rPr>
  </w:style>
  <w:style w:type="paragraph" w:customStyle="1" w:styleId="Tablecaption0">
    <w:name w:val="Table caption"/>
    <w:basedOn w:val="Normal"/>
    <w:link w:val="Tablecaption"/>
    <w:rsid w:val="007F2C78"/>
    <w:pPr>
      <w:shd w:val="clear" w:color="auto" w:fill="FFFFFF"/>
      <w:spacing w:line="0" w:lineRule="atLeast"/>
    </w:pPr>
    <w:rPr>
      <w:rFonts w:ascii="Arial" w:eastAsia="Arial" w:hAnsi="Arial" w:cs="Arial"/>
      <w:b w:val="0"/>
      <w:sz w:val="21"/>
      <w:szCs w:val="21"/>
      <w:lang w:val="en-US"/>
    </w:rPr>
  </w:style>
  <w:style w:type="character" w:customStyle="1" w:styleId="Bodytext20">
    <w:name w:val="Body text (2)_"/>
    <w:link w:val="Bodytext21"/>
    <w:locked/>
    <w:rsid w:val="007F2C78"/>
    <w:rPr>
      <w:rFonts w:ascii="Arial" w:eastAsia="Arial" w:hAnsi="Arial" w:cs="Arial"/>
      <w:sz w:val="21"/>
      <w:szCs w:val="21"/>
      <w:shd w:val="clear" w:color="auto" w:fill="FFFFFF"/>
    </w:rPr>
  </w:style>
  <w:style w:type="paragraph" w:customStyle="1" w:styleId="Bodytext21">
    <w:name w:val="Body text (2)"/>
    <w:basedOn w:val="Normal"/>
    <w:link w:val="Bodytext20"/>
    <w:rsid w:val="007F2C78"/>
    <w:pPr>
      <w:shd w:val="clear" w:color="auto" w:fill="FFFFFF"/>
      <w:spacing w:line="0" w:lineRule="atLeast"/>
    </w:pPr>
    <w:rPr>
      <w:rFonts w:ascii="Arial" w:eastAsia="Arial" w:hAnsi="Arial" w:cs="Arial"/>
      <w:b w:val="0"/>
      <w:sz w:val="21"/>
      <w:szCs w:val="21"/>
      <w:lang w:val="en-US"/>
    </w:rPr>
  </w:style>
  <w:style w:type="paragraph" w:customStyle="1" w:styleId="Naslov">
    <w:name w:val="Naslov"/>
    <w:basedOn w:val="Normal"/>
    <w:next w:val="Paragraf"/>
    <w:rsid w:val="007F2C78"/>
    <w:pPr>
      <w:keepNext/>
      <w:tabs>
        <w:tab w:val="left" w:pos="1080"/>
      </w:tabs>
      <w:spacing w:before="360" w:after="360"/>
      <w:ind w:firstLine="720"/>
      <w:jc w:val="center"/>
      <w:outlineLvl w:val="0"/>
    </w:pPr>
    <w:rPr>
      <w:rFonts w:ascii="Arial" w:hAnsi="Arial"/>
      <w:sz w:val="32"/>
      <w:szCs w:val="20"/>
    </w:rPr>
  </w:style>
  <w:style w:type="paragraph" w:customStyle="1" w:styleId="Podnaslov">
    <w:name w:val="Podnaslov"/>
    <w:basedOn w:val="Normal"/>
    <w:next w:val="Paragraf"/>
    <w:rsid w:val="007F2C78"/>
    <w:pPr>
      <w:keepNext/>
      <w:tabs>
        <w:tab w:val="left" w:pos="1080"/>
      </w:tabs>
      <w:spacing w:before="240" w:after="120"/>
      <w:ind w:left="851" w:firstLine="720"/>
      <w:jc w:val="both"/>
      <w:outlineLvl w:val="0"/>
    </w:pPr>
    <w:rPr>
      <w:rFonts w:ascii="Arial" w:hAnsi="Arial"/>
      <w:szCs w:val="20"/>
    </w:rPr>
  </w:style>
  <w:style w:type="paragraph" w:customStyle="1" w:styleId="Podnaslov20">
    <w:name w:val="Podnaslov 2"/>
    <w:basedOn w:val="Normal"/>
    <w:next w:val="Paragraf"/>
    <w:rsid w:val="007F2C78"/>
    <w:pPr>
      <w:keepNext/>
      <w:tabs>
        <w:tab w:val="left" w:pos="1080"/>
      </w:tabs>
      <w:spacing w:before="240" w:after="120"/>
      <w:ind w:left="851" w:firstLine="720"/>
      <w:jc w:val="both"/>
    </w:pPr>
    <w:rPr>
      <w:rFonts w:ascii="Arial" w:hAnsi="Arial"/>
      <w:b w:val="0"/>
      <w:szCs w:val="20"/>
    </w:rPr>
  </w:style>
  <w:style w:type="paragraph" w:customStyle="1" w:styleId="Podnaslov1">
    <w:name w:val="Podnaslov 1"/>
    <w:basedOn w:val="Normal"/>
    <w:next w:val="Paragraf"/>
    <w:rsid w:val="007F2C78"/>
    <w:pPr>
      <w:keepNext/>
      <w:tabs>
        <w:tab w:val="left" w:pos="1080"/>
      </w:tabs>
      <w:spacing w:before="240" w:after="120"/>
      <w:ind w:left="851" w:firstLine="720"/>
      <w:jc w:val="both"/>
      <w:outlineLvl w:val="1"/>
    </w:pPr>
    <w:rPr>
      <w:rFonts w:ascii="Arial" w:hAnsi="Arial"/>
      <w:i/>
      <w:szCs w:val="20"/>
    </w:rPr>
  </w:style>
  <w:style w:type="paragraph" w:customStyle="1" w:styleId="Podnaslov3">
    <w:name w:val="Podnaslov 3"/>
    <w:basedOn w:val="Normal"/>
    <w:next w:val="Paragraf"/>
    <w:rsid w:val="007F2C78"/>
    <w:pPr>
      <w:keepNext/>
      <w:tabs>
        <w:tab w:val="left" w:pos="1080"/>
      </w:tabs>
      <w:spacing w:before="240" w:after="120"/>
      <w:ind w:left="851" w:firstLine="720"/>
      <w:jc w:val="both"/>
    </w:pPr>
    <w:rPr>
      <w:rFonts w:ascii="Arial" w:hAnsi="Arial"/>
      <w:b w:val="0"/>
      <w:i/>
      <w:szCs w:val="20"/>
    </w:rPr>
  </w:style>
  <w:style w:type="paragraph" w:customStyle="1" w:styleId="Podnaslov4">
    <w:name w:val="Podnaslov 4"/>
    <w:basedOn w:val="Normal"/>
    <w:next w:val="Paragraf"/>
    <w:rsid w:val="007F2C78"/>
    <w:pPr>
      <w:keepNext/>
      <w:tabs>
        <w:tab w:val="left" w:pos="1080"/>
      </w:tabs>
      <w:spacing w:before="240" w:after="120"/>
      <w:ind w:left="851" w:firstLine="720"/>
      <w:jc w:val="both"/>
    </w:pPr>
    <w:rPr>
      <w:rFonts w:ascii="Arial" w:hAnsi="Arial"/>
      <w:b w:val="0"/>
      <w:i/>
      <w:sz w:val="22"/>
      <w:szCs w:val="20"/>
    </w:rPr>
  </w:style>
  <w:style w:type="paragraph" w:customStyle="1" w:styleId="Podnaslov5">
    <w:name w:val="Podnaslov 5"/>
    <w:basedOn w:val="Normal"/>
    <w:next w:val="Paragraf"/>
    <w:rsid w:val="007F2C78"/>
    <w:pPr>
      <w:keepNext/>
      <w:tabs>
        <w:tab w:val="left" w:pos="1080"/>
      </w:tabs>
      <w:spacing w:before="240" w:after="120"/>
      <w:ind w:left="851" w:firstLine="720"/>
      <w:jc w:val="both"/>
    </w:pPr>
    <w:rPr>
      <w:rFonts w:ascii="Arial" w:hAnsi="Arial"/>
      <w:sz w:val="22"/>
      <w:szCs w:val="20"/>
    </w:rPr>
  </w:style>
  <w:style w:type="paragraph" w:customStyle="1" w:styleId="Karakteristike">
    <w:name w:val="Karakteristike"/>
    <w:basedOn w:val="Normal"/>
    <w:rsid w:val="007F2C78"/>
    <w:pPr>
      <w:tabs>
        <w:tab w:val="left" w:pos="1080"/>
      </w:tabs>
      <w:spacing w:after="120"/>
      <w:ind w:left="1260" w:firstLine="720"/>
    </w:pPr>
    <w:rPr>
      <w:rFonts w:ascii="Arial" w:hAnsi="Arial"/>
      <w:b w:val="0"/>
      <w:sz w:val="22"/>
      <w:szCs w:val="20"/>
      <w:lang w:val="en-US"/>
    </w:rPr>
  </w:style>
  <w:style w:type="paragraph" w:customStyle="1" w:styleId="Zaglavlje">
    <w:name w:val="Zaglavlje"/>
    <w:basedOn w:val="Normal"/>
    <w:rsid w:val="007F2C78"/>
    <w:pPr>
      <w:tabs>
        <w:tab w:val="left" w:pos="1080"/>
      </w:tabs>
      <w:spacing w:after="120"/>
      <w:ind w:right="6237" w:firstLine="720"/>
      <w:jc w:val="center"/>
    </w:pPr>
    <w:rPr>
      <w:rFonts w:ascii="Arial" w:hAnsi="Arial" w:cs="Arial"/>
      <w:b w:val="0"/>
      <w:sz w:val="22"/>
      <w:szCs w:val="20"/>
    </w:rPr>
  </w:style>
  <w:style w:type="paragraph" w:customStyle="1" w:styleId="ZaglavljeWWW">
    <w:name w:val="ZaglavljeWWW"/>
    <w:basedOn w:val="Normal"/>
    <w:rsid w:val="007F2C78"/>
    <w:pPr>
      <w:tabs>
        <w:tab w:val="left" w:pos="1080"/>
      </w:tabs>
      <w:spacing w:after="240"/>
      <w:ind w:right="6237" w:firstLine="720"/>
      <w:jc w:val="center"/>
    </w:pPr>
    <w:rPr>
      <w:rFonts w:ascii="Arial" w:hAnsi="Arial"/>
      <w:b w:val="0"/>
      <w:sz w:val="18"/>
      <w:szCs w:val="20"/>
    </w:rPr>
  </w:style>
  <w:style w:type="paragraph" w:customStyle="1" w:styleId="Potpis">
    <w:name w:val="Potpis"/>
    <w:basedOn w:val="Normal"/>
    <w:rsid w:val="007F2C78"/>
    <w:pPr>
      <w:tabs>
        <w:tab w:val="left" w:pos="1080"/>
      </w:tabs>
      <w:spacing w:before="240" w:after="240"/>
      <w:ind w:left="4536" w:firstLine="720"/>
      <w:jc w:val="center"/>
    </w:pPr>
    <w:rPr>
      <w:rFonts w:ascii="Arial" w:hAnsi="Arial"/>
      <w:b w:val="0"/>
      <w:spacing w:val="30"/>
      <w:sz w:val="22"/>
      <w:szCs w:val="20"/>
      <w:lang w:val="en-US"/>
    </w:rPr>
  </w:style>
  <w:style w:type="paragraph" w:customStyle="1" w:styleId="ZaglavljeBold">
    <w:name w:val="ZaglavljeBold"/>
    <w:basedOn w:val="Zaglavlje"/>
    <w:next w:val="Zaglavlje"/>
    <w:rsid w:val="007F2C78"/>
    <w:rPr>
      <w:b/>
      <w:bCs/>
    </w:rPr>
  </w:style>
  <w:style w:type="paragraph" w:customStyle="1" w:styleId="PodnaslovC">
    <w:name w:val="Podnaslov C"/>
    <w:basedOn w:val="Normal"/>
    <w:next w:val="Paragraf"/>
    <w:rsid w:val="007F2C78"/>
    <w:pPr>
      <w:keepNext/>
      <w:tabs>
        <w:tab w:val="left" w:pos="1080"/>
      </w:tabs>
      <w:spacing w:before="240" w:after="120"/>
      <w:ind w:firstLine="720"/>
      <w:jc w:val="center"/>
    </w:pPr>
    <w:rPr>
      <w:rFonts w:ascii="Arial" w:hAnsi="Arial"/>
      <w:szCs w:val="20"/>
    </w:rPr>
  </w:style>
  <w:style w:type="paragraph" w:customStyle="1" w:styleId="PodnaslovCR">
    <w:name w:val="Podnaslov CR"/>
    <w:basedOn w:val="Paragraf"/>
    <w:next w:val="Paragraf"/>
    <w:rsid w:val="007F2C78"/>
    <w:pPr>
      <w:keepNext/>
      <w:tabs>
        <w:tab w:val="left" w:pos="1080"/>
      </w:tabs>
      <w:spacing w:before="240" w:after="120"/>
      <w:ind w:firstLine="0"/>
      <w:jc w:val="center"/>
    </w:pPr>
    <w:rPr>
      <w:rFonts w:ascii="Arial" w:hAnsi="Arial" w:cs="Times New Roman"/>
      <w:b/>
      <w:bCs w:val="0"/>
      <w:spacing w:val="40"/>
      <w:szCs w:val="20"/>
    </w:rPr>
  </w:style>
  <w:style w:type="paragraph" w:customStyle="1" w:styleId="PotpisR">
    <w:name w:val="Potpis R"/>
    <w:basedOn w:val="Potpis"/>
    <w:next w:val="Paragraf"/>
    <w:rsid w:val="007F2C78"/>
    <w:rPr>
      <w:b/>
      <w:bCs/>
      <w:spacing w:val="80"/>
    </w:rPr>
  </w:style>
  <w:style w:type="paragraph" w:customStyle="1" w:styleId="ParagrafB">
    <w:name w:val="Paragraf B"/>
    <w:basedOn w:val="Paragraf"/>
    <w:next w:val="Paragraf"/>
    <w:rsid w:val="007F2C78"/>
    <w:pPr>
      <w:tabs>
        <w:tab w:val="left" w:pos="1080"/>
      </w:tabs>
      <w:spacing w:after="120"/>
    </w:pPr>
    <w:rPr>
      <w:rFonts w:ascii="Arial" w:hAnsi="Arial" w:cs="Times New Roman"/>
      <w:b/>
      <w:sz w:val="22"/>
      <w:szCs w:val="20"/>
    </w:rPr>
  </w:style>
  <w:style w:type="paragraph" w:customStyle="1" w:styleId="ParagrafI">
    <w:name w:val="Paragraf I"/>
    <w:basedOn w:val="Paragraf"/>
    <w:rsid w:val="007F2C78"/>
    <w:pPr>
      <w:tabs>
        <w:tab w:val="left" w:pos="1080"/>
      </w:tabs>
      <w:spacing w:after="120"/>
    </w:pPr>
    <w:rPr>
      <w:rFonts w:ascii="Arial" w:hAnsi="Arial" w:cs="Times New Roman"/>
      <w:bCs w:val="0"/>
      <w:i/>
      <w:iCs/>
      <w:sz w:val="22"/>
      <w:szCs w:val="20"/>
    </w:rPr>
  </w:style>
  <w:style w:type="paragraph" w:customStyle="1" w:styleId="Podnozje">
    <w:name w:val="Podnozje"/>
    <w:basedOn w:val="Normal"/>
    <w:rsid w:val="007F2C78"/>
    <w:pPr>
      <w:tabs>
        <w:tab w:val="left" w:pos="1080"/>
        <w:tab w:val="center" w:pos="5040"/>
      </w:tabs>
      <w:spacing w:before="120" w:after="120"/>
      <w:ind w:firstLine="720"/>
      <w:jc w:val="center"/>
    </w:pPr>
    <w:rPr>
      <w:rFonts w:ascii="Arial" w:hAnsi="Arial" w:cs="Arial"/>
      <w:b w:val="0"/>
      <w:sz w:val="20"/>
      <w:szCs w:val="20"/>
      <w:lang w:val="hu-HU"/>
    </w:rPr>
  </w:style>
  <w:style w:type="paragraph" w:customStyle="1" w:styleId="ZaglavljeN">
    <w:name w:val="ZaglavljeN"/>
    <w:basedOn w:val="Normal"/>
    <w:rsid w:val="007F2C78"/>
    <w:pPr>
      <w:tabs>
        <w:tab w:val="left" w:pos="1080"/>
        <w:tab w:val="center" w:pos="5103"/>
        <w:tab w:val="right" w:pos="10205"/>
      </w:tabs>
      <w:spacing w:after="240"/>
      <w:ind w:firstLine="720"/>
      <w:jc w:val="both"/>
    </w:pPr>
    <w:rPr>
      <w:rFonts w:ascii="Arial" w:hAnsi="Arial" w:cs="Arial"/>
      <w:b w:val="0"/>
      <w:sz w:val="20"/>
      <w:szCs w:val="20"/>
      <w:lang w:val="en-US"/>
    </w:rPr>
  </w:style>
  <w:style w:type="paragraph" w:customStyle="1" w:styleId="listparagraph0">
    <w:name w:val="listparagraph"/>
    <w:basedOn w:val="Normal"/>
    <w:rsid w:val="007F2C78"/>
    <w:pPr>
      <w:spacing w:before="100" w:beforeAutospacing="1" w:after="100" w:afterAutospacing="1"/>
    </w:pPr>
    <w:rPr>
      <w:b w:val="0"/>
    </w:rPr>
  </w:style>
  <w:style w:type="paragraph" w:customStyle="1" w:styleId="listparagraphcxspmiddle">
    <w:name w:val="listparagraphcxspmiddle"/>
    <w:basedOn w:val="Normal"/>
    <w:rsid w:val="007F2C78"/>
    <w:pPr>
      <w:spacing w:before="100" w:beforeAutospacing="1" w:after="100" w:afterAutospacing="1"/>
    </w:pPr>
    <w:rPr>
      <w:b w:val="0"/>
    </w:rPr>
  </w:style>
  <w:style w:type="paragraph" w:customStyle="1" w:styleId="CM35">
    <w:name w:val="CM35"/>
    <w:basedOn w:val="Normal"/>
    <w:next w:val="Normal"/>
    <w:rsid w:val="007F2C78"/>
    <w:pPr>
      <w:widowControl w:val="0"/>
      <w:autoSpaceDE w:val="0"/>
      <w:autoSpaceDN w:val="0"/>
      <w:adjustRightInd w:val="0"/>
      <w:spacing w:after="113"/>
    </w:pPr>
    <w:rPr>
      <w:rFonts w:ascii="Arial" w:hAnsi="Arial" w:cs="Arial"/>
      <w:b w:val="0"/>
      <w:lang w:val="en-US"/>
    </w:rPr>
  </w:style>
  <w:style w:type="paragraph" w:customStyle="1" w:styleId="NormalVerdana">
    <w:name w:val="Normal + Verdana"/>
    <w:aliases w:val="14 pt,Bold"/>
    <w:basedOn w:val="CM35"/>
    <w:rsid w:val="007F2C78"/>
    <w:pPr>
      <w:spacing w:line="326" w:lineRule="atLeast"/>
      <w:jc w:val="center"/>
    </w:pPr>
    <w:rPr>
      <w:rFonts w:ascii="Verdana" w:hAnsi="Verdana" w:cs="Verdana"/>
      <w:b/>
      <w:bCs/>
      <w:sz w:val="28"/>
      <w:szCs w:val="28"/>
      <w:lang w:val="ru-RU"/>
    </w:rPr>
  </w:style>
  <w:style w:type="paragraph" w:customStyle="1" w:styleId="CowiDate">
    <w:name w:val="CowiDate"/>
    <w:basedOn w:val="Normal"/>
    <w:next w:val="Normal"/>
    <w:rsid w:val="007F2C78"/>
    <w:pPr>
      <w:framePr w:wrap="around" w:hAnchor="margin" w:x="-2267" w:yAlign="bottom"/>
      <w:tabs>
        <w:tab w:val="left" w:pos="1134"/>
      </w:tabs>
      <w:spacing w:line="240" w:lineRule="atLeast"/>
    </w:pPr>
    <w:rPr>
      <w:rFonts w:ascii="DaneHelveticaNeue" w:hAnsi="DaneHelveticaNeue"/>
      <w:b w:val="0"/>
      <w:sz w:val="14"/>
      <w:szCs w:val="20"/>
      <w:lang w:val="en-GB"/>
    </w:rPr>
  </w:style>
  <w:style w:type="paragraph" w:customStyle="1" w:styleId="FrontPage3">
    <w:name w:val="FrontPage3"/>
    <w:basedOn w:val="Normal"/>
    <w:next w:val="BlockText"/>
    <w:rsid w:val="007F2C78"/>
    <w:pPr>
      <w:suppressAutoHyphens/>
      <w:spacing w:before="160" w:line="320" w:lineRule="exact"/>
      <w:jc w:val="both"/>
    </w:pPr>
    <w:rPr>
      <w:rFonts w:ascii="TrueHelveticaLight" w:hAnsi="TrueHelveticaLight"/>
      <w:b w:val="0"/>
      <w:sz w:val="20"/>
      <w:szCs w:val="20"/>
      <w:lang w:val="en-GB"/>
    </w:rPr>
  </w:style>
  <w:style w:type="paragraph" w:customStyle="1" w:styleId="oddl-nadpis">
    <w:name w:val="oddíl-nadpis"/>
    <w:basedOn w:val="Normal"/>
    <w:rsid w:val="007F2C78"/>
    <w:pPr>
      <w:keepNext/>
      <w:widowControl w:val="0"/>
      <w:tabs>
        <w:tab w:val="left" w:pos="567"/>
      </w:tabs>
      <w:spacing w:before="240" w:line="240" w:lineRule="exact"/>
    </w:pPr>
    <w:rPr>
      <w:rFonts w:ascii="Arial" w:hAnsi="Arial"/>
      <w:szCs w:val="20"/>
      <w:lang w:val="cs-CZ"/>
    </w:rPr>
  </w:style>
  <w:style w:type="paragraph" w:customStyle="1" w:styleId="xl65">
    <w:name w:val="xl65"/>
    <w:basedOn w:val="Normal"/>
    <w:rsid w:val="007F2C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66">
    <w:name w:val="xl66"/>
    <w:basedOn w:val="Normal"/>
    <w:rsid w:val="007F2C7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67">
    <w:name w:val="xl67"/>
    <w:basedOn w:val="Normal"/>
    <w:rsid w:val="007F2C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68">
    <w:name w:val="xl68"/>
    <w:basedOn w:val="Normal"/>
    <w:rsid w:val="007F2C7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val="0"/>
      <w:sz w:val="18"/>
      <w:szCs w:val="18"/>
      <w:lang w:val="en-US"/>
    </w:rPr>
  </w:style>
  <w:style w:type="paragraph" w:customStyle="1" w:styleId="xl69">
    <w:name w:val="xl69"/>
    <w:basedOn w:val="Normal"/>
    <w:rsid w:val="007F2C78"/>
    <w:pPr>
      <w:spacing w:before="100" w:beforeAutospacing="1" w:after="100" w:afterAutospacing="1"/>
    </w:pPr>
    <w:rPr>
      <w:bCs/>
      <w:lang w:val="en-US"/>
    </w:rPr>
  </w:style>
  <w:style w:type="paragraph" w:customStyle="1" w:styleId="xl70">
    <w:name w:val="xl70"/>
    <w:basedOn w:val="Normal"/>
    <w:rsid w:val="007F2C78"/>
    <w:pPr>
      <w:pBdr>
        <w:top w:val="single" w:sz="4" w:space="0" w:color="auto"/>
        <w:left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1">
    <w:name w:val="xl71"/>
    <w:basedOn w:val="Normal"/>
    <w:rsid w:val="007F2C78"/>
    <w:pPr>
      <w:pBdr>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2">
    <w:name w:val="xl72"/>
    <w:basedOn w:val="Normal"/>
    <w:rsid w:val="007F2C7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3">
    <w:name w:val="xl73"/>
    <w:basedOn w:val="Normal"/>
    <w:rsid w:val="007F2C7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4">
    <w:name w:val="xl74"/>
    <w:basedOn w:val="Normal"/>
    <w:rsid w:val="007F2C7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75">
    <w:name w:val="xl75"/>
    <w:basedOn w:val="Normal"/>
    <w:rsid w:val="007F2C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lang w:val="en-US"/>
    </w:rPr>
  </w:style>
  <w:style w:type="paragraph" w:customStyle="1" w:styleId="xl76">
    <w:name w:val="xl76"/>
    <w:basedOn w:val="Normal"/>
    <w:rsid w:val="007F2C7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7">
    <w:name w:val="xl77"/>
    <w:basedOn w:val="Normal"/>
    <w:rsid w:val="007F2C7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val="0"/>
      <w:sz w:val="18"/>
      <w:szCs w:val="18"/>
      <w:lang w:val="en-US"/>
    </w:rPr>
  </w:style>
  <w:style w:type="paragraph" w:customStyle="1" w:styleId="xl78">
    <w:name w:val="xl78"/>
    <w:basedOn w:val="Normal"/>
    <w:rsid w:val="007F2C78"/>
    <w:pPr>
      <w:pBdr>
        <w:top w:val="single" w:sz="8" w:space="0" w:color="auto"/>
        <w:left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79">
    <w:name w:val="xl79"/>
    <w:basedOn w:val="Normal"/>
    <w:rsid w:val="007F2C78"/>
    <w:pPr>
      <w:pBdr>
        <w:left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0">
    <w:name w:val="xl80"/>
    <w:basedOn w:val="Normal"/>
    <w:rsid w:val="007F2C78"/>
    <w:pPr>
      <w:pBdr>
        <w:left w:val="single" w:sz="8" w:space="0" w:color="auto"/>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1">
    <w:name w:val="xl81"/>
    <w:basedOn w:val="Normal"/>
    <w:rsid w:val="007F2C7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82">
    <w:name w:val="xl82"/>
    <w:basedOn w:val="Normal"/>
    <w:rsid w:val="007F2C7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83">
    <w:name w:val="xl83"/>
    <w:basedOn w:val="Normal"/>
    <w:rsid w:val="007F2C78"/>
    <w:pPr>
      <w:pBdr>
        <w:top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4">
    <w:name w:val="xl84"/>
    <w:basedOn w:val="Normal"/>
    <w:rsid w:val="007F2C78"/>
    <w:pPr>
      <w:pBdr>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5">
    <w:name w:val="xl85"/>
    <w:basedOn w:val="Normal"/>
    <w:rsid w:val="007F2C78"/>
    <w:pPr>
      <w:pBdr>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6">
    <w:name w:val="xl86"/>
    <w:basedOn w:val="Normal"/>
    <w:rsid w:val="007F2C78"/>
    <w:pPr>
      <w:pBdr>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character" w:customStyle="1" w:styleId="HTMLAddressChar1">
    <w:name w:val="HTML Address Char1"/>
    <w:basedOn w:val="DefaultParagraphFont"/>
    <w:link w:val="HTMLAddress"/>
    <w:semiHidden/>
    <w:locked/>
    <w:rsid w:val="007F2C78"/>
    <w:rPr>
      <w:rFonts w:ascii="Arial" w:eastAsia="Times New Roman" w:hAnsi="Arial" w:cs="Times New Roman"/>
      <w:i/>
      <w:iCs/>
      <w:szCs w:val="20"/>
      <w:lang w:val="sr-Cyrl-CS"/>
    </w:rPr>
  </w:style>
  <w:style w:type="character" w:customStyle="1" w:styleId="HTMLPreformattedChar1">
    <w:name w:val="HTML Preformatted Char1"/>
    <w:basedOn w:val="DefaultParagraphFont"/>
    <w:link w:val="HTMLPreformatted"/>
    <w:semiHidden/>
    <w:locked/>
    <w:rsid w:val="007F2C78"/>
    <w:rPr>
      <w:rFonts w:ascii="Courier New" w:eastAsia="Times New Roman" w:hAnsi="Courier New" w:cs="Courier New"/>
      <w:sz w:val="20"/>
      <w:szCs w:val="20"/>
      <w:lang w:val="sr-Cyrl-CS"/>
    </w:rPr>
  </w:style>
  <w:style w:type="character" w:customStyle="1" w:styleId="FootnoteTextChar1">
    <w:name w:val="Footnote Text Char1"/>
    <w:basedOn w:val="DefaultParagraphFont"/>
    <w:link w:val="FootnoteText"/>
    <w:semiHidden/>
    <w:locked/>
    <w:rsid w:val="007F2C78"/>
    <w:rPr>
      <w:rFonts w:ascii="Times New Roman" w:eastAsia="Times New Roman" w:hAnsi="Times New Roman" w:cs="Times New Roman"/>
      <w:sz w:val="20"/>
      <w:szCs w:val="20"/>
      <w:lang w:val="sr-Cyrl-CS"/>
    </w:rPr>
  </w:style>
  <w:style w:type="character" w:customStyle="1" w:styleId="FooterChar2">
    <w:name w:val="Footer Char2"/>
    <w:link w:val="Footer"/>
    <w:semiHidden/>
    <w:locked/>
    <w:rsid w:val="007F2C78"/>
    <w:rPr>
      <w:rFonts w:ascii="Times New Roman" w:eastAsia="Times New Roman" w:hAnsi="Times New Roman" w:cs="Times New Roman"/>
      <w:sz w:val="24"/>
      <w:szCs w:val="24"/>
      <w:lang w:val="sr-Cyrl-CS"/>
    </w:rPr>
  </w:style>
  <w:style w:type="character" w:customStyle="1" w:styleId="EndnoteTextChar1">
    <w:name w:val="Endnote Text Char1"/>
    <w:basedOn w:val="DefaultParagraphFont"/>
    <w:link w:val="EndnoteText"/>
    <w:semiHidden/>
    <w:locked/>
    <w:rsid w:val="007F2C78"/>
    <w:rPr>
      <w:rFonts w:ascii="Times New Roman" w:eastAsia="Times New Roman" w:hAnsi="Times New Roman" w:cs="Times New Roman"/>
      <w:sz w:val="20"/>
      <w:szCs w:val="20"/>
      <w:lang w:val="sr-Cyrl-CS"/>
    </w:rPr>
  </w:style>
  <w:style w:type="character" w:customStyle="1" w:styleId="MacroTextChar1">
    <w:name w:val="Macro Text Char1"/>
    <w:basedOn w:val="DefaultParagraphFont"/>
    <w:link w:val="MacroText"/>
    <w:semiHidden/>
    <w:locked/>
    <w:rsid w:val="007F2C78"/>
    <w:rPr>
      <w:rFonts w:ascii="Courier New" w:eastAsia="Times New Roman" w:hAnsi="Courier New" w:cs="Courier New"/>
      <w:noProof/>
      <w:sz w:val="20"/>
      <w:szCs w:val="20"/>
      <w:lang w:val="sr-Latn-CS"/>
    </w:rPr>
  </w:style>
  <w:style w:type="character" w:customStyle="1" w:styleId="ClosingChar1">
    <w:name w:val="Closing Char1"/>
    <w:basedOn w:val="DefaultParagraphFont"/>
    <w:link w:val="Closing"/>
    <w:semiHidden/>
    <w:locked/>
    <w:rsid w:val="007F2C78"/>
    <w:rPr>
      <w:rFonts w:ascii="Arial" w:eastAsia="Times New Roman" w:hAnsi="Arial" w:cs="Times New Roman"/>
      <w:szCs w:val="20"/>
      <w:lang w:val="sr-Cyrl-CS"/>
    </w:rPr>
  </w:style>
  <w:style w:type="character" w:customStyle="1" w:styleId="SignatureChar1">
    <w:name w:val="Signature Char1"/>
    <w:basedOn w:val="DefaultParagraphFont"/>
    <w:link w:val="Signature"/>
    <w:semiHidden/>
    <w:locked/>
    <w:rsid w:val="007F2C78"/>
    <w:rPr>
      <w:rFonts w:ascii="Arial" w:eastAsia="Times New Roman" w:hAnsi="Arial" w:cs="Times New Roman"/>
      <w:szCs w:val="20"/>
      <w:lang w:val="sr-Cyrl-CS"/>
    </w:rPr>
  </w:style>
  <w:style w:type="character" w:customStyle="1" w:styleId="BodyTextChar1">
    <w:name w:val="Body Text Char1"/>
    <w:link w:val="BodyText"/>
    <w:locked/>
    <w:rsid w:val="007F2C78"/>
    <w:rPr>
      <w:rFonts w:ascii="Verdana" w:eastAsia="Times New Roman" w:hAnsi="Verdana" w:cs="Times New Roman"/>
      <w:noProof/>
      <w:kern w:val="18"/>
      <w:position w:val="6"/>
      <w:lang w:val="sr-Latn-CS"/>
    </w:rPr>
  </w:style>
  <w:style w:type="character" w:customStyle="1" w:styleId="BodyTextIndentChar1">
    <w:name w:val="Body Text Indent Char1"/>
    <w:basedOn w:val="DefaultParagraphFont"/>
    <w:link w:val="BodyTextIndent"/>
    <w:semiHidden/>
    <w:locked/>
    <w:rsid w:val="007F2C78"/>
    <w:rPr>
      <w:rFonts w:ascii="Arial" w:eastAsia="Times New Roman" w:hAnsi="Arial" w:cs="Times New Roman"/>
      <w:szCs w:val="20"/>
      <w:lang w:val="sr-Cyrl-CS"/>
    </w:rPr>
  </w:style>
  <w:style w:type="character" w:customStyle="1" w:styleId="MessageHeaderChar1">
    <w:name w:val="Message Header Char1"/>
    <w:basedOn w:val="DefaultParagraphFont"/>
    <w:link w:val="MessageHeader"/>
    <w:semiHidden/>
    <w:locked/>
    <w:rsid w:val="007F2C78"/>
    <w:rPr>
      <w:rFonts w:ascii="Arial" w:eastAsia="Times New Roman" w:hAnsi="Arial" w:cs="Arial"/>
      <w:sz w:val="24"/>
      <w:szCs w:val="20"/>
      <w:shd w:val="pct20" w:color="auto" w:fill="auto"/>
      <w:lang w:val="sr-Cyrl-CS"/>
    </w:rPr>
  </w:style>
  <w:style w:type="character" w:customStyle="1" w:styleId="SalutationChar1">
    <w:name w:val="Salutation Char1"/>
    <w:basedOn w:val="DefaultParagraphFont"/>
    <w:link w:val="Salutation"/>
    <w:semiHidden/>
    <w:locked/>
    <w:rsid w:val="007F2C78"/>
    <w:rPr>
      <w:rFonts w:ascii="Arial" w:eastAsia="Times New Roman" w:hAnsi="Arial" w:cs="Times New Roman"/>
      <w:szCs w:val="20"/>
      <w:lang w:val="sr-Cyrl-CS"/>
    </w:rPr>
  </w:style>
  <w:style w:type="character" w:customStyle="1" w:styleId="DateChar1">
    <w:name w:val="Date Char1"/>
    <w:basedOn w:val="DefaultParagraphFont"/>
    <w:link w:val="Date"/>
    <w:semiHidden/>
    <w:locked/>
    <w:rsid w:val="007F2C78"/>
    <w:rPr>
      <w:rFonts w:ascii="Arial" w:eastAsia="Times New Roman" w:hAnsi="Arial" w:cs="Times New Roman"/>
      <w:szCs w:val="20"/>
      <w:lang w:val="sr-Cyrl-CS"/>
    </w:rPr>
  </w:style>
  <w:style w:type="character" w:customStyle="1" w:styleId="BodyTextFirstIndentChar1">
    <w:name w:val="Body Text First Indent Char1"/>
    <w:basedOn w:val="BodyTextChar"/>
    <w:link w:val="BodyTextFirstIndent"/>
    <w:semiHidden/>
    <w:locked/>
    <w:rsid w:val="007F2C78"/>
    <w:rPr>
      <w:rFonts w:ascii="Arial" w:hAnsi="Arial"/>
      <w:szCs w:val="20"/>
    </w:rPr>
  </w:style>
  <w:style w:type="character" w:customStyle="1" w:styleId="BodyTextFirstIndent2Char1">
    <w:name w:val="Body Text First Indent 2 Char1"/>
    <w:basedOn w:val="BodyTextIndentChar1"/>
    <w:link w:val="BodyTextFirstIndent2"/>
    <w:semiHidden/>
    <w:locked/>
    <w:rsid w:val="007F2C78"/>
  </w:style>
  <w:style w:type="character" w:customStyle="1" w:styleId="NoteHeadingChar1">
    <w:name w:val="Note Heading Char1"/>
    <w:basedOn w:val="DefaultParagraphFont"/>
    <w:link w:val="NoteHeading"/>
    <w:semiHidden/>
    <w:locked/>
    <w:rsid w:val="007F2C78"/>
    <w:rPr>
      <w:rFonts w:ascii="Arial" w:eastAsia="Times New Roman" w:hAnsi="Arial" w:cs="Times New Roman"/>
      <w:szCs w:val="20"/>
      <w:lang w:val="sr-Cyrl-CS"/>
    </w:rPr>
  </w:style>
  <w:style w:type="character" w:customStyle="1" w:styleId="BodyText3Char1">
    <w:name w:val="Body Text 3 Char1"/>
    <w:basedOn w:val="DefaultParagraphFont"/>
    <w:link w:val="BodyText3"/>
    <w:semiHidden/>
    <w:locked/>
    <w:rsid w:val="007F2C78"/>
    <w:rPr>
      <w:rFonts w:ascii="Arial" w:eastAsia="Times New Roman" w:hAnsi="Arial" w:cs="Times New Roman"/>
      <w:sz w:val="16"/>
      <w:szCs w:val="16"/>
      <w:lang w:val="sr-Cyrl-CS"/>
    </w:rPr>
  </w:style>
  <w:style w:type="character" w:customStyle="1" w:styleId="BodyTextIndent2Char1">
    <w:name w:val="Body Text Indent 2 Char1"/>
    <w:basedOn w:val="DefaultParagraphFont"/>
    <w:link w:val="BodyTextIndent2"/>
    <w:semiHidden/>
    <w:locked/>
    <w:rsid w:val="007F2C78"/>
    <w:rPr>
      <w:rFonts w:ascii="Arial" w:eastAsia="Times New Roman" w:hAnsi="Arial" w:cs="Times New Roman"/>
      <w:szCs w:val="20"/>
      <w:lang w:val="sr-Cyrl-CS"/>
    </w:rPr>
  </w:style>
  <w:style w:type="character" w:customStyle="1" w:styleId="BodyTextIndent3Char1">
    <w:name w:val="Body Text Indent 3 Char1"/>
    <w:basedOn w:val="DefaultParagraphFont"/>
    <w:link w:val="BodyTextIndent3"/>
    <w:semiHidden/>
    <w:locked/>
    <w:rsid w:val="007F2C78"/>
    <w:rPr>
      <w:rFonts w:ascii="Arial" w:eastAsia="Times New Roman" w:hAnsi="Arial" w:cs="Times New Roman"/>
      <w:sz w:val="16"/>
      <w:szCs w:val="16"/>
      <w:lang w:val="sr-Cyrl-CS"/>
    </w:rPr>
  </w:style>
  <w:style w:type="character" w:customStyle="1" w:styleId="DocumentMapChar1">
    <w:name w:val="Document Map Char1"/>
    <w:basedOn w:val="DefaultParagraphFont"/>
    <w:link w:val="DocumentMap"/>
    <w:semiHidden/>
    <w:locked/>
    <w:rsid w:val="007F2C78"/>
    <w:rPr>
      <w:rFonts w:ascii="Tahoma" w:eastAsia="Times New Roman" w:hAnsi="Tahoma" w:cs="Tahoma"/>
      <w:sz w:val="24"/>
      <w:szCs w:val="24"/>
      <w:shd w:val="clear" w:color="auto" w:fill="000080"/>
      <w:lang w:val="sr-Cyrl-CS"/>
    </w:rPr>
  </w:style>
  <w:style w:type="character" w:customStyle="1" w:styleId="PlainTextChar1">
    <w:name w:val="Plain Text Char1"/>
    <w:basedOn w:val="DefaultParagraphFont"/>
    <w:link w:val="PlainText"/>
    <w:semiHidden/>
    <w:locked/>
    <w:rsid w:val="007F2C78"/>
    <w:rPr>
      <w:rFonts w:ascii="Courier New" w:eastAsia="Times New Roman" w:hAnsi="Courier New" w:cs="Courier New"/>
      <w:sz w:val="20"/>
      <w:szCs w:val="20"/>
      <w:lang w:val="sr-Cyrl-CS"/>
    </w:rPr>
  </w:style>
  <w:style w:type="character" w:customStyle="1" w:styleId="E-mailSignatureChar1">
    <w:name w:val="E-mail Signature Char1"/>
    <w:basedOn w:val="DefaultParagraphFont"/>
    <w:link w:val="E-mailSignature"/>
    <w:semiHidden/>
    <w:locked/>
    <w:rsid w:val="007F2C78"/>
    <w:rPr>
      <w:rFonts w:ascii="Arial" w:eastAsia="Times New Roman" w:hAnsi="Arial" w:cs="Times New Roman"/>
      <w:szCs w:val="20"/>
      <w:lang w:val="sr-Cyrl-CS"/>
    </w:rPr>
  </w:style>
  <w:style w:type="character" w:customStyle="1" w:styleId="CommentSubjectChar1">
    <w:name w:val="Comment Subject Char1"/>
    <w:basedOn w:val="CommentTextChar"/>
    <w:link w:val="CommentSubject"/>
    <w:semiHidden/>
    <w:locked/>
    <w:rsid w:val="007F2C78"/>
    <w:rPr>
      <w:b/>
      <w:bCs/>
    </w:rPr>
  </w:style>
  <w:style w:type="character" w:customStyle="1" w:styleId="BalloonTextChar1">
    <w:name w:val="Balloon Text Char1"/>
    <w:basedOn w:val="DefaultParagraphFont"/>
    <w:link w:val="BalloonText"/>
    <w:semiHidden/>
    <w:locked/>
    <w:rsid w:val="007F2C78"/>
    <w:rPr>
      <w:rFonts w:ascii="Tahoma" w:eastAsia="Times New Roman" w:hAnsi="Tahoma" w:cs="Tahoma"/>
      <w:sz w:val="16"/>
      <w:szCs w:val="16"/>
    </w:rPr>
  </w:style>
  <w:style w:type="character" w:customStyle="1" w:styleId="generalarticle">
    <w:name w:val="general_article"/>
    <w:basedOn w:val="DefaultParagraphFont"/>
    <w:rsid w:val="007F2C78"/>
  </w:style>
  <w:style w:type="character" w:customStyle="1" w:styleId="Bodytext4NotItalic">
    <w:name w:val="Body text (4) + Not Italic"/>
    <w:rsid w:val="007F2C78"/>
    <w:rPr>
      <w:rFonts w:ascii="Arial" w:eastAsia="Arial" w:hAnsi="Arial" w:cs="Arial" w:hint="default"/>
      <w:b w:val="0"/>
      <w:bCs w:val="0"/>
      <w:i/>
      <w:iCs/>
      <w:smallCaps w:val="0"/>
      <w:strike w:val="0"/>
      <w:dstrike w:val="0"/>
      <w:spacing w:val="0"/>
      <w:sz w:val="21"/>
      <w:szCs w:val="21"/>
      <w:u w:val="none"/>
      <w:effect w:val="none"/>
    </w:rPr>
  </w:style>
  <w:style w:type="character" w:customStyle="1" w:styleId="Sadrzaj">
    <w:name w:val="Sadrzaj"/>
    <w:rsid w:val="007F2C78"/>
    <w:rPr>
      <w:vanish/>
      <w:webHidden w:val="0"/>
      <w:lang w:val="sr-Cyrl-CS"/>
      <w:specVanish w:val="0"/>
    </w:rPr>
  </w:style>
  <w:style w:type="character" w:customStyle="1" w:styleId="FooterChar1">
    <w:name w:val="Footer Char1"/>
    <w:locked/>
    <w:rsid w:val="007F2C78"/>
    <w:rPr>
      <w:rFonts w:ascii="Verdana" w:hAnsi="Verdana" w:hint="default"/>
      <w:noProof/>
      <w:sz w:val="24"/>
      <w:lang w:val="sr-Latn-CS" w:eastAsia="en-US"/>
    </w:rPr>
  </w:style>
  <w:style w:type="character" w:customStyle="1" w:styleId="Naslov1CharChar">
    <w:name w:val="Naslov 1 Char Char"/>
    <w:basedOn w:val="DefaultParagraphFont"/>
    <w:locked/>
    <w:rsid w:val="007F2C78"/>
    <w:rPr>
      <w:rFonts w:ascii="Arial" w:hAnsi="Arial" w:cs="Arial" w:hint="default"/>
      <w:b/>
      <w:bCs/>
      <w:kern w:val="32"/>
      <w:sz w:val="28"/>
      <w:szCs w:val="32"/>
      <w:lang w:val="sr-Cyrl-CS" w:eastAsia="en-US" w:bidi="ar-SA"/>
    </w:rPr>
  </w:style>
  <w:style w:type="character" w:customStyle="1" w:styleId="Naslov3CharChar">
    <w:name w:val="Naslov 3 Char Char"/>
    <w:basedOn w:val="DefaultParagraphFont"/>
    <w:locked/>
    <w:rsid w:val="007F2C78"/>
    <w:rPr>
      <w:rFonts w:ascii="Arial" w:hAnsi="Arial" w:cs="Arial" w:hint="default"/>
      <w:b/>
      <w:bCs/>
      <w:sz w:val="26"/>
      <w:szCs w:val="26"/>
      <w:lang w:val="sr-Cyrl-CS" w:eastAsia="en-US" w:bidi="ar-SA"/>
    </w:rPr>
  </w:style>
  <w:style w:type="character" w:customStyle="1" w:styleId="CharChar22">
    <w:name w:val="Char Char22"/>
    <w:basedOn w:val="DefaultParagraphFont"/>
    <w:locked/>
    <w:rsid w:val="007F2C78"/>
    <w:rPr>
      <w:rFonts w:ascii="Verdana" w:hAnsi="Verdana" w:hint="default"/>
      <w:noProof/>
      <w:sz w:val="22"/>
      <w:szCs w:val="24"/>
      <w:lang w:val="sr-Latn-CS" w:eastAsia="en-US" w:bidi="ar-SA"/>
    </w:rPr>
  </w:style>
  <w:style w:type="character" w:customStyle="1" w:styleId="CharChar21">
    <w:name w:val="Char Char21"/>
    <w:basedOn w:val="DefaultParagraphFont"/>
    <w:locked/>
    <w:rsid w:val="007F2C78"/>
    <w:rPr>
      <w:rFonts w:ascii="A1z-Helvetica" w:hAnsi="A1z-Helvetica" w:hint="default"/>
      <w:sz w:val="24"/>
      <w:lang w:val="en-US" w:eastAsia="en-US" w:bidi="ar-SA"/>
    </w:rPr>
  </w:style>
  <w:style w:type="character" w:customStyle="1" w:styleId="CharChar9">
    <w:name w:val="Char Char9"/>
    <w:rsid w:val="007F2C78"/>
    <w:rPr>
      <w:rFonts w:ascii="Arial" w:hAnsi="Arial" w:cs="Arial" w:hint="default"/>
      <w:sz w:val="22"/>
      <w:lang w:val="sr-Cyrl-CS" w:eastAsia="en-US" w:bidi="ar-SA"/>
    </w:rPr>
  </w:style>
</w:styles>
</file>

<file path=word/webSettings.xml><?xml version="1.0" encoding="utf-8"?>
<w:webSettings xmlns:r="http://schemas.openxmlformats.org/officeDocument/2006/relationships" xmlns:w="http://schemas.openxmlformats.org/wordprocessingml/2006/main">
  <w:divs>
    <w:div w:id="124957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32</Pages>
  <Words>7478</Words>
  <Characters>42628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2017-03-08T10:12:00Z</dcterms:created>
  <dcterms:modified xsi:type="dcterms:W3CDTF">2017-03-09T12:31:00Z</dcterms:modified>
</cp:coreProperties>
</file>