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0F" w:rsidRDefault="000C2F0F" w:rsidP="00DC5175"/>
    <w:p w:rsidR="000C2F0F" w:rsidRDefault="000C2F0F" w:rsidP="000C2F0F">
      <w:pPr>
        <w:jc w:val="center"/>
      </w:pPr>
    </w:p>
    <w:p w:rsidR="000C2F0F" w:rsidRDefault="00056803" w:rsidP="000C2F0F">
      <w:pPr>
        <w:rPr>
          <w:rFonts w:ascii="Arial Unicode MS" w:eastAsia="Arial Unicode MS" w:hAnsi="Arial Unicode MS" w:cs="Arial Unicode MS"/>
          <w:sz w:val="22"/>
          <w:szCs w:val="22"/>
        </w:rPr>
      </w:pPr>
      <w:r>
        <w:rPr>
          <w:noProof/>
          <w:lang w:val="sr-Latn-CS" w:eastAsia="sr-Latn-CS"/>
        </w:rPr>
        <w:drawing>
          <wp:inline distT="0" distB="0" distL="0" distR="0">
            <wp:extent cx="202692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na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6393" cy="535920"/>
                    </a:xfrm>
                    <a:prstGeom prst="rect">
                      <a:avLst/>
                    </a:prstGeom>
                  </pic:spPr>
                </pic:pic>
              </a:graphicData>
            </a:graphic>
          </wp:inline>
        </w:drawing>
      </w:r>
    </w:p>
    <w:p w:rsidR="00056803" w:rsidRPr="00C825C0" w:rsidRDefault="00056803" w:rsidP="00056803">
      <w:pPr>
        <w:tabs>
          <w:tab w:val="left" w:pos="3933"/>
        </w:tabs>
        <w:jc w:val="both"/>
        <w:rPr>
          <w:lang w:val="ru-RU"/>
        </w:rPr>
      </w:pPr>
      <w:r>
        <w:rPr>
          <w:noProof/>
          <w:lang w:eastAsia="sr-Latn-CS"/>
        </w:rPr>
        <w:t>Д.о.о. за НОВИНСКО-</w:t>
      </w:r>
      <w:r>
        <w:rPr>
          <w:lang w:val="ru-RU"/>
        </w:rPr>
        <w:t>ИЗДАВАЧКУ ДЕЛАТНОСТ</w:t>
      </w:r>
    </w:p>
    <w:p w:rsidR="00056803" w:rsidRDefault="00056803" w:rsidP="00056803">
      <w:pPr>
        <w:rPr>
          <w:rFonts w:ascii="Cambria" w:hAnsi="Cambria" w:cs="Arial"/>
          <w:lang w:val="hr-HR"/>
        </w:rPr>
      </w:pPr>
      <w:r>
        <w:rPr>
          <w:rFonts w:ascii="Cambria" w:eastAsiaTheme="majorEastAsia" w:hAnsi="Cambria" w:cs="Arial"/>
          <w:lang w:val="hr-HR"/>
        </w:rPr>
        <w:t>www.hetnap.rs</w:t>
      </w:r>
    </w:p>
    <w:p w:rsidR="00056803" w:rsidRPr="009E0E6A" w:rsidRDefault="00056803" w:rsidP="00056803">
      <w:pPr>
        <w:rPr>
          <w:rFonts w:ascii="Cambria" w:hAnsi="Cambria" w:cs="Arial"/>
          <w:lang w:val="en-US"/>
        </w:rPr>
      </w:pPr>
    </w:p>
    <w:p w:rsidR="00056803" w:rsidRPr="00193AA9" w:rsidRDefault="00056803" w:rsidP="00056803">
      <w:pPr>
        <w:rPr>
          <w:rFonts w:ascii="Arial" w:hAnsi="Arial" w:cs="Arial"/>
          <w:lang w:val="en-US"/>
        </w:rPr>
      </w:pPr>
      <w:r>
        <w:rPr>
          <w:rFonts w:ascii="Arial" w:hAnsi="Arial" w:cs="Arial"/>
          <w:lang w:val="hr-HR"/>
        </w:rPr>
        <w:t>e-mail: office</w:t>
      </w:r>
      <w:r>
        <w:rPr>
          <w:rFonts w:ascii="Arial" w:hAnsi="Arial" w:cs="Arial"/>
        </w:rPr>
        <w:t>@</w:t>
      </w:r>
      <w:r>
        <w:rPr>
          <w:rFonts w:ascii="Arial" w:hAnsi="Arial" w:cs="Arial"/>
          <w:lang w:val="en-US"/>
        </w:rPr>
        <w:t>hetnap.rs</w:t>
      </w:r>
    </w:p>
    <w:p w:rsidR="00056803" w:rsidRDefault="00056803" w:rsidP="00056803">
      <w:pPr>
        <w:rPr>
          <w:rFonts w:ascii="Arial" w:hAnsi="Arial" w:cs="Arial"/>
          <w:lang w:val="hr-HR"/>
        </w:rPr>
      </w:pPr>
      <w:r>
        <w:rPr>
          <w:rFonts w:ascii="Arial" w:hAnsi="Arial" w:cs="Arial"/>
        </w:rPr>
        <w:t>тел</w:t>
      </w:r>
      <w:r>
        <w:rPr>
          <w:rFonts w:ascii="Arial" w:hAnsi="Arial" w:cs="Arial"/>
          <w:lang w:val="hr-HR"/>
        </w:rPr>
        <w:t>: 024/</w:t>
      </w:r>
      <w:r>
        <w:rPr>
          <w:rFonts w:ascii="Arial" w:hAnsi="Arial" w:cs="Arial"/>
        </w:rPr>
        <w:t>554</w:t>
      </w:r>
      <w:r>
        <w:rPr>
          <w:rFonts w:ascii="Arial" w:hAnsi="Arial" w:cs="Arial"/>
          <w:lang w:val="hr-HR"/>
        </w:rPr>
        <w:t>-</w:t>
      </w:r>
      <w:r>
        <w:rPr>
          <w:rFonts w:ascii="Arial" w:hAnsi="Arial" w:cs="Arial"/>
        </w:rPr>
        <w:t>700</w:t>
      </w:r>
    </w:p>
    <w:p w:rsidR="00056803" w:rsidRPr="00193AA9" w:rsidRDefault="00056803" w:rsidP="00056803">
      <w:pPr>
        <w:rPr>
          <w:rFonts w:ascii="Arial" w:hAnsi="Arial" w:cs="Arial"/>
        </w:rPr>
      </w:pPr>
      <w:r>
        <w:rPr>
          <w:rFonts w:ascii="Arial" w:hAnsi="Arial" w:cs="Arial"/>
        </w:rPr>
        <w:t>Суботица, Трг Лазара Нешића 1/6</w:t>
      </w:r>
    </w:p>
    <w:p w:rsidR="00056803" w:rsidRPr="00266A26" w:rsidRDefault="00056803" w:rsidP="00056803">
      <w:pPr>
        <w:rPr>
          <w:rFonts w:ascii="Arial" w:hAnsi="Arial" w:cs="Arial"/>
          <w:lang w:val="en-US"/>
        </w:rPr>
      </w:pPr>
      <w:r>
        <w:rPr>
          <w:rFonts w:ascii="Arial" w:hAnsi="Arial" w:cs="Arial"/>
        </w:rPr>
        <w:t>Број</w:t>
      </w:r>
      <w:r w:rsidRPr="00047B3C">
        <w:rPr>
          <w:rFonts w:ascii="Arial" w:hAnsi="Arial" w:cs="Arial"/>
          <w:color w:val="FF0000"/>
          <w:lang w:val="hu-HU"/>
        </w:rPr>
        <w:t xml:space="preserve">: </w:t>
      </w:r>
      <w:r w:rsidR="00DB31DB" w:rsidRPr="00266A26">
        <w:rPr>
          <w:rFonts w:ascii="Arial" w:hAnsi="Arial" w:cs="Arial"/>
          <w:lang w:val="hu-HU"/>
        </w:rPr>
        <w:t>28/15</w:t>
      </w:r>
    </w:p>
    <w:p w:rsidR="00056803" w:rsidRDefault="00056803" w:rsidP="006F1AAA">
      <w:pPr>
        <w:rPr>
          <w:b w:val="0"/>
        </w:rPr>
      </w:pPr>
      <w:r>
        <w:rPr>
          <w:rFonts w:ascii="Arial" w:hAnsi="Arial" w:cs="Arial"/>
        </w:rPr>
        <w:t>Датум</w:t>
      </w:r>
      <w:r>
        <w:rPr>
          <w:rFonts w:ascii="Arial" w:hAnsi="Arial" w:cs="Arial"/>
          <w:lang w:val="hu-HU"/>
        </w:rPr>
        <w:t>:</w:t>
      </w:r>
      <w:r w:rsidR="00DB31DB">
        <w:rPr>
          <w:rFonts w:ascii="Arial" w:hAnsi="Arial" w:cs="Arial"/>
          <w:lang w:val="en-US"/>
        </w:rPr>
        <w:t>24</w:t>
      </w:r>
      <w:r>
        <w:rPr>
          <w:rFonts w:ascii="Arial" w:hAnsi="Arial" w:cs="Arial"/>
        </w:rPr>
        <w:t>.02.2015.</w:t>
      </w:r>
    </w:p>
    <w:p w:rsidR="00056803" w:rsidRDefault="00056803" w:rsidP="000C2F0F">
      <w:pPr>
        <w:jc w:val="both"/>
        <w:rPr>
          <w:b w:val="0"/>
        </w:rPr>
      </w:pPr>
    </w:p>
    <w:p w:rsidR="00056803" w:rsidRDefault="00056803" w:rsidP="000C2F0F">
      <w:pPr>
        <w:jc w:val="both"/>
        <w:rPr>
          <w:b w:val="0"/>
        </w:rPr>
      </w:pPr>
    </w:p>
    <w:p w:rsidR="000C2F0F" w:rsidRPr="00266A26" w:rsidRDefault="000C2F0F" w:rsidP="000C2F0F">
      <w:pPr>
        <w:jc w:val="both"/>
      </w:pPr>
      <w:r>
        <w:rPr>
          <w:b w:val="0"/>
        </w:rPr>
        <w:tab/>
        <w:t>На основу члана 55. став 1. тачка 2., члана 57. став 1. и 2. и члана 60. став 1. тачка 1) Закона о јавним набавкама („Службени гласник РС“, бр. 124/12), а у вези са Одлуком о покрета</w:t>
      </w:r>
      <w:r w:rsidR="002D0E83">
        <w:rPr>
          <w:b w:val="0"/>
        </w:rPr>
        <w:t xml:space="preserve">њу поступка јавне набавке </w:t>
      </w:r>
      <w:r w:rsidR="002D0E83" w:rsidRPr="00266A26">
        <w:t xml:space="preserve">услуга-графичке услуге </w:t>
      </w:r>
      <w:r w:rsidR="00F109BA" w:rsidRPr="00266A26">
        <w:rPr>
          <w:lang w:val="en-US"/>
        </w:rPr>
        <w:t>2</w:t>
      </w:r>
      <w:r w:rsidRPr="00266A26">
        <w:rPr>
          <w:lang w:val="ru-RU"/>
        </w:rPr>
        <w:t>/</w:t>
      </w:r>
      <w:r w:rsidR="002D0E83" w:rsidRPr="00266A26">
        <w:rPr>
          <w:lang w:val="ru-RU"/>
        </w:rPr>
        <w:t>20</w:t>
      </w:r>
      <w:r w:rsidRPr="00266A26">
        <w:rPr>
          <w:lang w:val="ru-RU"/>
        </w:rPr>
        <w:t>15</w:t>
      </w:r>
      <w:r w:rsidR="002D0E83" w:rsidRPr="00266A26">
        <w:t xml:space="preserve"> </w:t>
      </w:r>
      <w:r w:rsidR="00525726" w:rsidRPr="00266A26">
        <w:rPr>
          <w:lang w:val="en-US"/>
        </w:rPr>
        <w:t xml:space="preserve">, </w:t>
      </w:r>
      <w:r w:rsidR="00525726" w:rsidRPr="00266A26">
        <w:t xml:space="preserve">број:27/15 </w:t>
      </w:r>
      <w:r w:rsidR="002D0E83" w:rsidRPr="00266A26">
        <w:t xml:space="preserve">од </w:t>
      </w:r>
      <w:r w:rsidR="00525726" w:rsidRPr="00266A26">
        <w:rPr>
          <w:lang w:val="en-US"/>
        </w:rPr>
        <w:t>2</w:t>
      </w:r>
      <w:r w:rsidR="00525726" w:rsidRPr="00266A26">
        <w:t>4</w:t>
      </w:r>
      <w:r w:rsidRPr="00266A26">
        <w:t>.02.2015. године),</w:t>
      </w:r>
    </w:p>
    <w:p w:rsidR="000C2F0F" w:rsidRDefault="000C2F0F" w:rsidP="000C2F0F"/>
    <w:p w:rsidR="006F1AAA" w:rsidRDefault="006F1AAA" w:rsidP="006F1AAA">
      <w:pPr>
        <w:tabs>
          <w:tab w:val="left" w:pos="3933"/>
        </w:tabs>
        <w:jc w:val="both"/>
        <w:rPr>
          <w:lang w:val="ru-RU"/>
        </w:rPr>
      </w:pPr>
      <w:r>
        <w:rPr>
          <w:noProof/>
          <w:lang w:eastAsia="sr-Latn-CS"/>
        </w:rPr>
        <w:t xml:space="preserve">                                 Д.о.о. за НОВИНСКО-</w:t>
      </w:r>
      <w:r>
        <w:rPr>
          <w:lang w:val="ru-RU"/>
        </w:rPr>
        <w:t>ИЗДАВАЧКУ ДЕЛАТНОСТ</w:t>
      </w:r>
    </w:p>
    <w:p w:rsidR="006F1AAA" w:rsidRPr="006F1AAA" w:rsidRDefault="006F1AAA" w:rsidP="006F1AAA">
      <w:pPr>
        <w:tabs>
          <w:tab w:val="left" w:pos="3933"/>
        </w:tabs>
        <w:jc w:val="both"/>
        <w:rPr>
          <w:lang w:val="hu-HU"/>
        </w:rPr>
      </w:pPr>
      <w:r>
        <w:rPr>
          <w:lang w:val="hu-HU"/>
        </w:rPr>
        <w:t xml:space="preserve">                                                                    HÉT NAP</w:t>
      </w:r>
    </w:p>
    <w:p w:rsidR="000C2F0F" w:rsidRDefault="000C2F0F" w:rsidP="000C2F0F">
      <w:pPr>
        <w:jc w:val="center"/>
      </w:pPr>
      <w:r>
        <w:t>о б ј а в љ у ј е</w:t>
      </w:r>
    </w:p>
    <w:p w:rsidR="000C2F0F" w:rsidRDefault="000C2F0F" w:rsidP="000C2F0F"/>
    <w:p w:rsidR="000C2F0F" w:rsidRDefault="000C2F0F" w:rsidP="000C2F0F">
      <w:pPr>
        <w:pStyle w:val="Default"/>
        <w:jc w:val="center"/>
        <w:rPr>
          <w:b/>
          <w:bCs/>
          <w:lang w:val="ru-RU"/>
        </w:rPr>
      </w:pPr>
      <w:r>
        <w:rPr>
          <w:b/>
          <w:bCs/>
          <w:lang w:val="ru-RU"/>
        </w:rPr>
        <w:t>ПОЗИВ ЗА ПОДНОШЕЊЕ ПОНУДЕ</w:t>
      </w:r>
    </w:p>
    <w:p w:rsidR="000C2F0F" w:rsidRDefault="000C2F0F" w:rsidP="000C2F0F">
      <w:pPr>
        <w:pStyle w:val="Default"/>
        <w:jc w:val="center"/>
        <w:rPr>
          <w:b/>
          <w:bCs/>
          <w:lang w:val="sr-Cyrl-CS"/>
        </w:rPr>
      </w:pPr>
      <w:r>
        <w:rPr>
          <w:b/>
          <w:bCs/>
          <w:lang w:val="sr-Cyrl-CS"/>
        </w:rPr>
        <w:t xml:space="preserve">ЗА ЈАВНУ НАБАВКУ </w:t>
      </w:r>
      <w:r w:rsidR="002D0E83">
        <w:rPr>
          <w:b/>
          <w:bCs/>
          <w:lang w:val="sr-Cyrl-CS"/>
        </w:rPr>
        <w:t xml:space="preserve">УСЛУГЕ </w:t>
      </w:r>
      <w:r w:rsidR="00CF3ACB">
        <w:rPr>
          <w:b/>
          <w:bCs/>
          <w:lang w:val="sr-Cyrl-CS"/>
        </w:rPr>
        <w:t xml:space="preserve"> –</w:t>
      </w:r>
      <w:r w:rsidR="002D0E83">
        <w:rPr>
          <w:b/>
          <w:bCs/>
          <w:lang w:val="sr-Cyrl-CS"/>
        </w:rPr>
        <w:t>ГРАФИЧКЕ УСЛУГЕ</w:t>
      </w:r>
    </w:p>
    <w:p w:rsidR="000C2F0F" w:rsidRDefault="002D0E83" w:rsidP="000C2F0F">
      <w:pPr>
        <w:pStyle w:val="Default"/>
        <w:jc w:val="center"/>
        <w:rPr>
          <w:lang w:val="sr-Cyrl-CS"/>
        </w:rPr>
      </w:pPr>
      <w:r>
        <w:rPr>
          <w:b/>
          <w:bCs/>
          <w:lang w:val="sr-Cyrl-CS"/>
        </w:rPr>
        <w:t>РЕД.БР. ЈНВВ  2</w:t>
      </w:r>
      <w:r w:rsidR="000C2F0F">
        <w:rPr>
          <w:b/>
          <w:bCs/>
          <w:lang w:val="sr-Cyrl-CS"/>
        </w:rPr>
        <w:t>/2015</w:t>
      </w:r>
    </w:p>
    <w:p w:rsidR="000C2F0F" w:rsidRDefault="000C2F0F" w:rsidP="000C2F0F">
      <w:pPr>
        <w:pStyle w:val="Default"/>
        <w:jc w:val="both"/>
        <w:rPr>
          <w:b/>
          <w:bCs/>
          <w:lang w:val="ru-RU"/>
        </w:rPr>
      </w:pPr>
    </w:p>
    <w:p w:rsidR="000C2F0F" w:rsidRDefault="000C2F0F" w:rsidP="000C2F0F">
      <w:pPr>
        <w:jc w:val="both"/>
      </w:pPr>
      <w:r>
        <w:rPr>
          <w:u w:val="single"/>
        </w:rPr>
        <w:t>1.Назив, адреса и интернет страница наручиоца:</w:t>
      </w:r>
    </w:p>
    <w:p w:rsidR="000C2F0F" w:rsidRPr="00767E7D" w:rsidRDefault="00767E7D" w:rsidP="00525726">
      <w:pPr>
        <w:jc w:val="both"/>
        <w:rPr>
          <w:b w:val="0"/>
        </w:rPr>
      </w:pPr>
      <w:r>
        <w:rPr>
          <w:b w:val="0"/>
          <w:lang w:val="ru-RU"/>
        </w:rPr>
        <w:t xml:space="preserve">Д.О.О. за новинско-издавачку делатност </w:t>
      </w:r>
      <w:r>
        <w:rPr>
          <w:b w:val="0"/>
          <w:lang w:val="hu-HU"/>
        </w:rPr>
        <w:t xml:space="preserve">HÉT NAP, </w:t>
      </w:r>
      <w:r>
        <w:rPr>
          <w:b w:val="0"/>
        </w:rPr>
        <w:t>Суботица, Трг Лаѕара Нешића 1/6</w:t>
      </w:r>
    </w:p>
    <w:p w:rsidR="000C2F0F" w:rsidRPr="00767E7D" w:rsidRDefault="000C2F0F" w:rsidP="000C2F0F">
      <w:pPr>
        <w:ind w:firstLine="720"/>
        <w:jc w:val="both"/>
        <w:rPr>
          <w:b w:val="0"/>
          <w:u w:val="single"/>
          <w:lang w:val="hu-HU"/>
        </w:rPr>
      </w:pPr>
      <w:r>
        <w:rPr>
          <w:b w:val="0"/>
        </w:rPr>
        <w:t xml:space="preserve">- </w:t>
      </w:r>
      <w:r>
        <w:rPr>
          <w:b w:val="0"/>
          <w:lang w:val="ru-RU"/>
        </w:rPr>
        <w:t xml:space="preserve">интернет страница Наручиоца </w:t>
      </w:r>
      <w:r>
        <w:rPr>
          <w:b w:val="0"/>
        </w:rPr>
        <w:t>www.</w:t>
      </w:r>
      <w:r w:rsidR="00767E7D">
        <w:rPr>
          <w:b w:val="0"/>
          <w:lang w:val="hu-HU"/>
        </w:rPr>
        <w:t>hetnap.rs</w:t>
      </w:r>
    </w:p>
    <w:p w:rsidR="000C2F0F" w:rsidRPr="00DB0D1E" w:rsidRDefault="000C2F0F" w:rsidP="000C2F0F">
      <w:pPr>
        <w:pStyle w:val="ListParagraph"/>
        <w:numPr>
          <w:ilvl w:val="0"/>
          <w:numId w:val="0"/>
        </w:numPr>
        <w:spacing w:after="0"/>
        <w:rPr>
          <w:rFonts w:ascii="Times New Roman" w:hAnsi="Times New Roman"/>
          <w:sz w:val="24"/>
          <w:szCs w:val="24"/>
        </w:rPr>
      </w:pPr>
      <w:r>
        <w:rPr>
          <w:rFonts w:ascii="Times New Roman" w:hAnsi="Times New Roman"/>
          <w:b/>
          <w:sz w:val="24"/>
          <w:szCs w:val="24"/>
          <w:u w:val="single"/>
        </w:rPr>
        <w:t>2.врста наручиоца</w:t>
      </w:r>
      <w:r>
        <w:rPr>
          <w:rFonts w:ascii="Times New Roman" w:hAnsi="Times New Roman"/>
          <w:sz w:val="24"/>
          <w:szCs w:val="24"/>
          <w:u w:val="single"/>
          <w:lang w:val="ru-RU"/>
        </w:rPr>
        <w:t>:</w:t>
      </w:r>
      <w:r w:rsidR="00DB0D1E">
        <w:rPr>
          <w:rFonts w:ascii="Times New Roman" w:hAnsi="Times New Roman"/>
          <w:sz w:val="24"/>
          <w:szCs w:val="24"/>
          <w:u w:val="single"/>
        </w:rPr>
        <w:t>џџџ</w:t>
      </w:r>
    </w:p>
    <w:p w:rsidR="000C2F0F" w:rsidRDefault="000C2F0F" w:rsidP="000C2F0F">
      <w:pPr>
        <w:pStyle w:val="ListParagraph"/>
        <w:numPr>
          <w:ilvl w:val="0"/>
          <w:numId w:val="0"/>
        </w:numPr>
        <w:tabs>
          <w:tab w:val="left" w:pos="748"/>
        </w:tabs>
        <w:spacing w:after="0"/>
        <w:rPr>
          <w:rFonts w:ascii="Times New Roman" w:hAnsi="Times New Roman"/>
          <w:sz w:val="24"/>
          <w:szCs w:val="24"/>
          <w:lang w:val="ru-RU"/>
        </w:rPr>
      </w:pPr>
      <w:r>
        <w:rPr>
          <w:rFonts w:ascii="Times New Roman" w:hAnsi="Times New Roman"/>
          <w:b/>
          <w:sz w:val="24"/>
          <w:szCs w:val="24"/>
          <w:u w:val="single"/>
          <w:lang w:val="ru-RU"/>
        </w:rPr>
        <w:t>3.врста поступка јавне набавке</w:t>
      </w:r>
      <w:r>
        <w:rPr>
          <w:rFonts w:ascii="Times New Roman" w:hAnsi="Times New Roman"/>
          <w:sz w:val="24"/>
          <w:szCs w:val="24"/>
          <w:u w:val="single"/>
          <w:lang w:val="ru-RU"/>
        </w:rPr>
        <w:t>:</w:t>
      </w:r>
      <w:r>
        <w:rPr>
          <w:rFonts w:ascii="Times New Roman" w:hAnsi="Times New Roman"/>
          <w:sz w:val="24"/>
          <w:szCs w:val="24"/>
          <w:lang w:val="ru-RU"/>
        </w:rPr>
        <w:t xml:space="preserve">отворени поступак </w:t>
      </w:r>
    </w:p>
    <w:p w:rsidR="000C2F0F" w:rsidRDefault="000C2F0F" w:rsidP="000C2F0F">
      <w:pPr>
        <w:pStyle w:val="ListParagraph"/>
        <w:numPr>
          <w:ilvl w:val="0"/>
          <w:numId w:val="0"/>
        </w:numPr>
        <w:spacing w:after="0"/>
        <w:rPr>
          <w:rFonts w:ascii="Times New Roman" w:hAnsi="Times New Roman"/>
          <w:b/>
          <w:sz w:val="24"/>
          <w:szCs w:val="24"/>
          <w:u w:val="single"/>
          <w:lang w:val="ru-RU"/>
        </w:rPr>
      </w:pPr>
      <w:r>
        <w:rPr>
          <w:rFonts w:ascii="Times New Roman" w:hAnsi="Times New Roman"/>
          <w:b/>
          <w:sz w:val="24"/>
          <w:szCs w:val="24"/>
          <w:u w:val="single"/>
          <w:lang w:val="ru-RU"/>
        </w:rPr>
        <w:t>4.за добра</w:t>
      </w:r>
      <w:r>
        <w:rPr>
          <w:rFonts w:ascii="Times New Roman" w:hAnsi="Times New Roman"/>
          <w:b/>
          <w:sz w:val="24"/>
          <w:szCs w:val="24"/>
          <w:u w:val="single"/>
        </w:rPr>
        <w:t xml:space="preserve"> и </w:t>
      </w:r>
      <w:r w:rsidRPr="000C3CE4">
        <w:rPr>
          <w:rFonts w:ascii="Times New Roman" w:hAnsi="Times New Roman"/>
          <w:b/>
          <w:sz w:val="24"/>
          <w:szCs w:val="24"/>
          <w:highlight w:val="yellow"/>
          <w:u w:val="single"/>
        </w:rPr>
        <w:t>услуге</w:t>
      </w:r>
      <w:r w:rsidRPr="000C3CE4">
        <w:rPr>
          <w:rFonts w:ascii="Times New Roman" w:hAnsi="Times New Roman"/>
          <w:b/>
          <w:sz w:val="24"/>
          <w:szCs w:val="24"/>
          <w:highlight w:val="yellow"/>
          <w:u w:val="single"/>
          <w:lang w:val="ru-RU"/>
        </w:rPr>
        <w:t>,</w:t>
      </w:r>
      <w:r>
        <w:rPr>
          <w:rFonts w:ascii="Times New Roman" w:hAnsi="Times New Roman"/>
          <w:b/>
          <w:sz w:val="24"/>
          <w:szCs w:val="24"/>
          <w:u w:val="single"/>
        </w:rPr>
        <w:t>опис предмета набавке</w:t>
      </w:r>
      <w:r>
        <w:rPr>
          <w:rFonts w:ascii="Times New Roman" w:hAnsi="Times New Roman"/>
          <w:b/>
          <w:sz w:val="24"/>
          <w:szCs w:val="24"/>
          <w:u w:val="single"/>
          <w:lang w:val="ru-RU"/>
        </w:rPr>
        <w:t>, назив и ознака из општег речника набавке:</w:t>
      </w:r>
    </w:p>
    <w:p w:rsidR="000C2F0F" w:rsidRPr="00DB0D1E" w:rsidRDefault="000C2F0F" w:rsidP="000C2F0F">
      <w:pPr>
        <w:ind w:firstLine="720"/>
        <w:jc w:val="both"/>
        <w:rPr>
          <w:b w:val="0"/>
        </w:rPr>
      </w:pPr>
      <w:r w:rsidRPr="00DB0D1E">
        <w:rPr>
          <w:b w:val="0"/>
          <w:lang w:val="ru-RU"/>
        </w:rPr>
        <w:t>Предмет</w:t>
      </w:r>
      <w:r w:rsidR="00CF3ACB" w:rsidRPr="00DB0D1E">
        <w:rPr>
          <w:b w:val="0"/>
          <w:lang w:val="ru-RU"/>
        </w:rPr>
        <w:t xml:space="preserve"> јавне набавке је </w:t>
      </w:r>
      <w:r w:rsidR="00CF3ACB" w:rsidRPr="00DB0D1E">
        <w:rPr>
          <w:b w:val="0"/>
        </w:rPr>
        <w:t>услуга</w:t>
      </w:r>
      <w:r w:rsidRPr="00DB0D1E">
        <w:rPr>
          <w:b w:val="0"/>
          <w:lang w:val="ru-RU"/>
        </w:rPr>
        <w:t>,</w:t>
      </w:r>
      <w:r w:rsidR="00CF3ACB" w:rsidRPr="00DB0D1E">
        <w:rPr>
          <w:b w:val="0"/>
          <w:lang w:val="ru-RU"/>
        </w:rPr>
        <w:t xml:space="preserve"> и то графичке услуге -</w:t>
      </w:r>
      <w:r w:rsidRPr="00DB0D1E">
        <w:rPr>
          <w:b w:val="0"/>
        </w:rPr>
        <w:t>назив и ознака из Опш</w:t>
      </w:r>
      <w:r w:rsidR="00CF3ACB" w:rsidRPr="00DB0D1E">
        <w:rPr>
          <w:b w:val="0"/>
        </w:rPr>
        <w:t>т</w:t>
      </w:r>
      <w:r w:rsidR="00525726">
        <w:rPr>
          <w:b w:val="0"/>
        </w:rPr>
        <w:t>ег речника набавки:22200000</w:t>
      </w:r>
    </w:p>
    <w:p w:rsidR="000C2F0F" w:rsidRDefault="000C2F0F" w:rsidP="000C2F0F">
      <w:pPr>
        <w:jc w:val="both"/>
        <w:rPr>
          <w:lang w:val="ru-RU"/>
        </w:rPr>
      </w:pPr>
      <w:r>
        <w:rPr>
          <w:u w:val="single"/>
          <w:lang w:val="sr-Latn-CS"/>
        </w:rPr>
        <w:t>5.</w:t>
      </w:r>
      <w:r>
        <w:rPr>
          <w:u w:val="single"/>
          <w:lang w:val="ru-RU"/>
        </w:rPr>
        <w:t>за радове природа и обим радова и основна обележја радова</w:t>
      </w:r>
      <w:r>
        <w:rPr>
          <w:u w:val="single"/>
        </w:rPr>
        <w:t>, место извршења радова</w:t>
      </w:r>
      <w:r>
        <w:rPr>
          <w:u w:val="single"/>
          <w:lang w:val="ru-RU"/>
        </w:rPr>
        <w:t>, ознака из класификације делатности, односно назив и ознака из општег речника набавке</w:t>
      </w:r>
      <w:r>
        <w:rPr>
          <w:lang w:val="ru-RU"/>
        </w:rPr>
        <w:t>:</w:t>
      </w:r>
    </w:p>
    <w:p w:rsidR="000C2F0F" w:rsidRDefault="000C2F0F" w:rsidP="000C2F0F">
      <w:pPr>
        <w:pStyle w:val="ListParagraph"/>
        <w:numPr>
          <w:ilvl w:val="0"/>
          <w:numId w:val="0"/>
        </w:numPr>
        <w:tabs>
          <w:tab w:val="left" w:pos="709"/>
        </w:tabs>
        <w:spacing w:after="0"/>
        <w:rPr>
          <w:rFonts w:ascii="Times New Roman" w:hAnsi="Times New Roman"/>
          <w:sz w:val="24"/>
          <w:szCs w:val="24"/>
          <w:lang w:val="ru-RU"/>
        </w:rPr>
      </w:pPr>
      <w:r>
        <w:rPr>
          <w:rFonts w:ascii="Times New Roman" w:hAnsi="Times New Roman"/>
          <w:sz w:val="24"/>
          <w:szCs w:val="24"/>
          <w:lang w:val="ru-RU"/>
        </w:rPr>
        <w:t>Предмет јавне набавке нису радови.</w:t>
      </w:r>
    </w:p>
    <w:p w:rsidR="000C2F0F" w:rsidRDefault="000C2F0F" w:rsidP="000C2F0F">
      <w:pPr>
        <w:pStyle w:val="ListParagraph"/>
        <w:numPr>
          <w:ilvl w:val="0"/>
          <w:numId w:val="0"/>
        </w:numPr>
        <w:spacing w:after="0"/>
        <w:rPr>
          <w:rFonts w:ascii="Times New Roman" w:hAnsi="Times New Roman"/>
          <w:b/>
          <w:sz w:val="24"/>
          <w:szCs w:val="24"/>
          <w:u w:val="single"/>
          <w:lang w:val="ru-RU"/>
        </w:rPr>
      </w:pPr>
      <w:r>
        <w:rPr>
          <w:rFonts w:ascii="Times New Roman" w:hAnsi="Times New Roman"/>
          <w:b/>
          <w:sz w:val="24"/>
          <w:szCs w:val="24"/>
          <w:u w:val="single"/>
        </w:rPr>
        <w:t>6.број партија, уколико се предмет набавке обликује у више партија</w:t>
      </w:r>
      <w:r>
        <w:rPr>
          <w:rFonts w:ascii="Times New Roman" w:hAnsi="Times New Roman"/>
          <w:b/>
          <w:sz w:val="24"/>
          <w:szCs w:val="24"/>
          <w:u w:val="single"/>
          <w:lang w:val="ru-RU"/>
        </w:rPr>
        <w:t xml:space="preserve">: </w:t>
      </w:r>
    </w:p>
    <w:p w:rsidR="000C2F0F" w:rsidRDefault="000C2F0F" w:rsidP="000C2F0F">
      <w:pPr>
        <w:pStyle w:val="ListParagraph"/>
        <w:numPr>
          <w:ilvl w:val="0"/>
          <w:numId w:val="0"/>
        </w:numPr>
        <w:tabs>
          <w:tab w:val="left" w:pos="709"/>
        </w:tabs>
        <w:spacing w:after="0"/>
        <w:rPr>
          <w:rFonts w:ascii="Times New Roman" w:hAnsi="Times New Roman"/>
          <w:sz w:val="24"/>
          <w:szCs w:val="24"/>
          <w:lang w:val="ru-RU"/>
        </w:rPr>
      </w:pPr>
      <w:r>
        <w:rPr>
          <w:rFonts w:ascii="Times New Roman" w:hAnsi="Times New Roman"/>
          <w:sz w:val="24"/>
          <w:szCs w:val="24"/>
          <w:lang w:val="ru-RU"/>
        </w:rPr>
        <w:t xml:space="preserve">Набавка </w:t>
      </w:r>
      <w:r w:rsidRPr="00266A26">
        <w:rPr>
          <w:rFonts w:ascii="Times New Roman" w:hAnsi="Times New Roman"/>
          <w:b/>
          <w:sz w:val="24"/>
          <w:szCs w:val="24"/>
          <w:lang w:val="ru-RU"/>
        </w:rPr>
        <w:t>није</w:t>
      </w:r>
      <w:r w:rsidRPr="00266A26">
        <w:rPr>
          <w:rFonts w:ascii="Times New Roman" w:hAnsi="Times New Roman"/>
          <w:sz w:val="24"/>
          <w:szCs w:val="24"/>
          <w:lang w:val="ru-RU"/>
        </w:rPr>
        <w:t>обл</w:t>
      </w:r>
      <w:r>
        <w:rPr>
          <w:rFonts w:ascii="Times New Roman" w:hAnsi="Times New Roman"/>
          <w:sz w:val="24"/>
          <w:szCs w:val="24"/>
          <w:lang w:val="ru-RU"/>
        </w:rPr>
        <w:t>икована по партијама.</w:t>
      </w:r>
    </w:p>
    <w:p w:rsidR="000C2F0F" w:rsidRDefault="000C2F0F" w:rsidP="000C2F0F">
      <w:pPr>
        <w:pStyle w:val="ListParagraph"/>
        <w:numPr>
          <w:ilvl w:val="0"/>
          <w:numId w:val="0"/>
        </w:numPr>
        <w:tabs>
          <w:tab w:val="left" w:pos="709"/>
        </w:tabs>
        <w:spacing w:after="0"/>
        <w:rPr>
          <w:rFonts w:ascii="Times New Roman" w:hAnsi="Times New Roman"/>
          <w:sz w:val="24"/>
          <w:szCs w:val="24"/>
          <w:lang w:val="ru-RU"/>
        </w:rPr>
      </w:pPr>
      <w:r>
        <w:rPr>
          <w:rFonts w:ascii="Times New Roman" w:hAnsi="Times New Roman"/>
          <w:b/>
          <w:sz w:val="24"/>
          <w:szCs w:val="24"/>
          <w:u w:val="single"/>
          <w:lang w:val="sr-Latn-CS"/>
        </w:rPr>
        <w:t>7.</w:t>
      </w:r>
      <w:r>
        <w:rPr>
          <w:rFonts w:ascii="Times New Roman" w:hAnsi="Times New Roman"/>
          <w:b/>
          <w:sz w:val="24"/>
          <w:szCs w:val="24"/>
          <w:u w:val="single"/>
        </w:rPr>
        <w:t>посебнанапоменаакојеуговоројавнојнабавцирезервисан</w:t>
      </w:r>
      <w:r>
        <w:rPr>
          <w:rFonts w:ascii="Times New Roman" w:hAnsi="Times New Roman"/>
          <w:b/>
          <w:color w:val="000000"/>
          <w:sz w:val="24"/>
          <w:szCs w:val="24"/>
          <w:u w:val="single"/>
        </w:rPr>
        <w:t>заустанове</w:t>
      </w:r>
      <w:r>
        <w:rPr>
          <w:rFonts w:ascii="Times New Roman" w:hAnsi="Times New Roman"/>
          <w:b/>
          <w:color w:val="000000"/>
          <w:sz w:val="24"/>
          <w:szCs w:val="24"/>
          <w:u w:val="single"/>
          <w:lang w:val="sr-Latn-CS"/>
        </w:rPr>
        <w:t xml:space="preserve">, </w:t>
      </w:r>
      <w:r>
        <w:rPr>
          <w:rFonts w:ascii="Times New Roman" w:hAnsi="Times New Roman"/>
          <w:b/>
          <w:color w:val="000000"/>
          <w:sz w:val="24"/>
          <w:szCs w:val="24"/>
          <w:u w:val="single"/>
        </w:rPr>
        <w:t>организацијеилипривреднесубјектезараднооспособљавање</w:t>
      </w:r>
      <w:r>
        <w:rPr>
          <w:rFonts w:ascii="Times New Roman" w:hAnsi="Times New Roman"/>
          <w:b/>
          <w:color w:val="000000"/>
          <w:sz w:val="24"/>
          <w:szCs w:val="24"/>
          <w:u w:val="single"/>
          <w:lang w:val="sr-Latn-CS"/>
        </w:rPr>
        <w:t xml:space="preserve">, </w:t>
      </w:r>
      <w:r>
        <w:rPr>
          <w:rFonts w:ascii="Times New Roman" w:hAnsi="Times New Roman"/>
          <w:b/>
          <w:color w:val="000000"/>
          <w:sz w:val="24"/>
          <w:szCs w:val="24"/>
          <w:u w:val="single"/>
        </w:rPr>
        <w:t>професионалнурехабилитацијуизапошљавањеинвалиднихлица</w:t>
      </w:r>
      <w:r>
        <w:rPr>
          <w:rFonts w:ascii="Times New Roman" w:hAnsi="Times New Roman"/>
          <w:sz w:val="24"/>
          <w:szCs w:val="24"/>
          <w:u w:val="single"/>
          <w:lang w:val="sr-Latn-CS"/>
        </w:rPr>
        <w:t>:</w:t>
      </w:r>
    </w:p>
    <w:p w:rsidR="000C2F0F" w:rsidRDefault="000C2F0F" w:rsidP="000C2F0F">
      <w:pPr>
        <w:ind w:firstLine="720"/>
        <w:jc w:val="both"/>
        <w:rPr>
          <w:b w:val="0"/>
          <w:lang w:val="sr-Latn-CS"/>
        </w:rPr>
      </w:pPr>
      <w:r>
        <w:rPr>
          <w:b w:val="0"/>
        </w:rPr>
        <w:lastRenderedPageBreak/>
        <w:t>Овајавнанабавканијерезервисаназаустанове</w:t>
      </w:r>
      <w:r>
        <w:rPr>
          <w:b w:val="0"/>
          <w:lang w:val="sr-Latn-CS"/>
        </w:rPr>
        <w:t xml:space="preserve">, </w:t>
      </w:r>
      <w:r>
        <w:rPr>
          <w:b w:val="0"/>
        </w:rPr>
        <w:t>организацијеилипривреднесубјектезараднооспособљавање</w:t>
      </w:r>
      <w:r>
        <w:rPr>
          <w:b w:val="0"/>
          <w:lang w:val="sr-Latn-CS"/>
        </w:rPr>
        <w:t xml:space="preserve">, </w:t>
      </w:r>
      <w:r>
        <w:rPr>
          <w:b w:val="0"/>
        </w:rPr>
        <w:t>професионалнурехабилитацијуизапошљавањеинвалиднихлица</w:t>
      </w:r>
      <w:r>
        <w:rPr>
          <w:b w:val="0"/>
          <w:lang w:val="sr-Latn-CS"/>
        </w:rPr>
        <w:t>.</w:t>
      </w:r>
    </w:p>
    <w:p w:rsidR="000C2F0F" w:rsidRDefault="000C2F0F" w:rsidP="000C2F0F">
      <w:pPr>
        <w:pStyle w:val="ListParagraph"/>
        <w:numPr>
          <w:ilvl w:val="0"/>
          <w:numId w:val="0"/>
        </w:numPr>
        <w:tabs>
          <w:tab w:val="left" w:pos="709"/>
        </w:tabs>
        <w:spacing w:after="0"/>
        <w:rPr>
          <w:rFonts w:ascii="Times New Roman" w:hAnsi="Times New Roman"/>
          <w:b/>
          <w:sz w:val="24"/>
          <w:szCs w:val="24"/>
          <w:u w:val="single"/>
          <w:lang w:val="sr-Latn-CS"/>
        </w:rPr>
      </w:pPr>
      <w:r>
        <w:rPr>
          <w:rFonts w:ascii="Times New Roman" w:hAnsi="Times New Roman"/>
          <w:b/>
          <w:sz w:val="24"/>
          <w:szCs w:val="24"/>
          <w:u w:val="single"/>
          <w:lang w:val="sr-Latn-CS"/>
        </w:rPr>
        <w:t>8.</w:t>
      </w:r>
      <w:r>
        <w:rPr>
          <w:rFonts w:ascii="Times New Roman" w:hAnsi="Times New Roman"/>
          <w:b/>
          <w:sz w:val="24"/>
          <w:szCs w:val="24"/>
          <w:u w:val="single"/>
        </w:rPr>
        <w:t>критеријум</w:t>
      </w:r>
      <w:r>
        <w:rPr>
          <w:rFonts w:ascii="Times New Roman" w:hAnsi="Times New Roman"/>
          <w:b/>
          <w:sz w:val="24"/>
          <w:szCs w:val="24"/>
          <w:u w:val="single"/>
          <w:lang w:val="sr-Latn-CS"/>
        </w:rPr>
        <w:t xml:space="preserve">, </w:t>
      </w:r>
      <w:r>
        <w:rPr>
          <w:rFonts w:ascii="Times New Roman" w:hAnsi="Times New Roman"/>
          <w:b/>
          <w:sz w:val="24"/>
          <w:szCs w:val="24"/>
          <w:u w:val="single"/>
        </w:rPr>
        <w:t>елементикритеријумазадоделу уговора</w:t>
      </w:r>
      <w:r>
        <w:rPr>
          <w:rFonts w:ascii="Times New Roman" w:hAnsi="Times New Roman"/>
          <w:b/>
          <w:sz w:val="24"/>
          <w:szCs w:val="24"/>
          <w:u w:val="single"/>
          <w:lang w:val="sr-Latn-CS"/>
        </w:rPr>
        <w:t xml:space="preserve">: </w:t>
      </w:r>
    </w:p>
    <w:p w:rsidR="000C2F0F" w:rsidRDefault="000C2F0F" w:rsidP="000C2F0F">
      <w:pPr>
        <w:ind w:firstLine="720"/>
        <w:rPr>
          <w:lang w:val="ru-RU"/>
        </w:rPr>
      </w:pPr>
      <w:r>
        <w:rPr>
          <w:lang w:val="ru-RU"/>
        </w:rPr>
        <w:t xml:space="preserve">а) критеријум: </w:t>
      </w:r>
      <w:r>
        <w:rPr>
          <w:b w:val="0"/>
          <w:lang w:val="ru-RU"/>
        </w:rPr>
        <w:t>економски најповољнија понуда</w:t>
      </w:r>
      <w:r>
        <w:rPr>
          <w:lang w:val="ru-RU"/>
        </w:rPr>
        <w:t>;</w:t>
      </w:r>
    </w:p>
    <w:p w:rsidR="000C2F0F" w:rsidRDefault="000C2F0F" w:rsidP="000C2F0F">
      <w:pPr>
        <w:ind w:firstLine="720"/>
        <w:rPr>
          <w:lang w:val="ru-RU"/>
        </w:rPr>
      </w:pPr>
      <w:r>
        <w:rPr>
          <w:lang w:val="ru-RU"/>
        </w:rPr>
        <w:t>б) елементи критеријума за избор најповољније понуде  су:</w:t>
      </w:r>
    </w:p>
    <w:p w:rsidR="000C2F0F" w:rsidRDefault="000C2F0F" w:rsidP="000C2F0F">
      <w:pPr>
        <w:ind w:firstLine="720"/>
        <w:jc w:val="both"/>
        <w:rPr>
          <w:b w:val="0"/>
        </w:rPr>
      </w:pPr>
      <w:r>
        <w:rPr>
          <w:b w:val="0"/>
          <w:lang w:val="ru-RU"/>
        </w:rPr>
        <w:t>-</w:t>
      </w:r>
      <w:r w:rsidR="000F61FE">
        <w:rPr>
          <w:b w:val="0"/>
        </w:rPr>
        <w:t xml:space="preserve">техничке предности </w:t>
      </w:r>
      <w:r w:rsidR="000F61FE">
        <w:rPr>
          <w:b w:val="0"/>
        </w:rPr>
        <w:tab/>
      </w:r>
      <w:r w:rsidR="000F61FE">
        <w:rPr>
          <w:b w:val="0"/>
        </w:rPr>
        <w:tab/>
      </w:r>
      <w:r w:rsidR="000F61FE">
        <w:rPr>
          <w:b w:val="0"/>
        </w:rPr>
        <w:tab/>
      </w:r>
      <w:r w:rsidR="000F61FE">
        <w:rPr>
          <w:b w:val="0"/>
        </w:rPr>
        <w:tab/>
      </w:r>
      <w:r w:rsidR="000F61FE">
        <w:rPr>
          <w:b w:val="0"/>
        </w:rPr>
        <w:tab/>
      </w:r>
      <w:r w:rsidR="000F61FE">
        <w:rPr>
          <w:b w:val="0"/>
        </w:rPr>
        <w:tab/>
        <w:t>15</w:t>
      </w:r>
      <w:r>
        <w:rPr>
          <w:b w:val="0"/>
        </w:rPr>
        <w:t xml:space="preserve"> пондера </w:t>
      </w:r>
    </w:p>
    <w:p w:rsidR="000F61FE" w:rsidRPr="000F61FE" w:rsidRDefault="000F61FE" w:rsidP="000F61FE">
      <w:pPr>
        <w:ind w:firstLine="720"/>
        <w:jc w:val="both"/>
        <w:rPr>
          <w:b w:val="0"/>
        </w:rPr>
      </w:pPr>
      <w:r>
        <w:rPr>
          <w:b w:val="0"/>
        </w:rPr>
        <w:t xml:space="preserve">- цена   </w:t>
      </w:r>
      <w:r>
        <w:rPr>
          <w:b w:val="0"/>
        </w:rPr>
        <w:tab/>
      </w:r>
      <w:r>
        <w:rPr>
          <w:b w:val="0"/>
        </w:rPr>
        <w:tab/>
      </w:r>
      <w:r>
        <w:rPr>
          <w:b w:val="0"/>
        </w:rPr>
        <w:tab/>
      </w:r>
      <w:r>
        <w:rPr>
          <w:b w:val="0"/>
        </w:rPr>
        <w:tab/>
      </w:r>
      <w:r>
        <w:rPr>
          <w:b w:val="0"/>
        </w:rPr>
        <w:tab/>
      </w:r>
      <w:r>
        <w:rPr>
          <w:b w:val="0"/>
        </w:rPr>
        <w:tab/>
      </w:r>
      <w:r>
        <w:rPr>
          <w:b w:val="0"/>
        </w:rPr>
        <w:tab/>
      </w:r>
      <w:r w:rsidR="00525726">
        <w:rPr>
          <w:b w:val="0"/>
        </w:rPr>
        <w:t xml:space="preserve">            </w:t>
      </w:r>
      <w:r>
        <w:rPr>
          <w:b w:val="0"/>
        </w:rPr>
        <w:t>6</w:t>
      </w:r>
      <w:r w:rsidR="000C2F0F">
        <w:rPr>
          <w:b w:val="0"/>
        </w:rPr>
        <w:t>0 пондера</w:t>
      </w:r>
    </w:p>
    <w:p w:rsidR="000F61FE" w:rsidRDefault="000F61FE" w:rsidP="000C2F0F">
      <w:pPr>
        <w:ind w:firstLine="720"/>
        <w:jc w:val="both"/>
        <w:rPr>
          <w:b w:val="0"/>
        </w:rPr>
      </w:pPr>
      <w:r>
        <w:rPr>
          <w:b w:val="0"/>
          <w:lang w:val="en-US"/>
        </w:rPr>
        <w:t>-</w:t>
      </w:r>
      <w:r>
        <w:rPr>
          <w:b w:val="0"/>
        </w:rPr>
        <w:t>рокови плаћања                                                                                10 пондера</w:t>
      </w:r>
    </w:p>
    <w:p w:rsidR="000F61FE" w:rsidRDefault="000F61FE" w:rsidP="000C2F0F">
      <w:pPr>
        <w:ind w:firstLine="720"/>
        <w:jc w:val="both"/>
        <w:rPr>
          <w:b w:val="0"/>
        </w:rPr>
      </w:pPr>
      <w:r>
        <w:rPr>
          <w:b w:val="0"/>
        </w:rPr>
        <w:t>- дистрибуција                                                                                   15пондера</w:t>
      </w:r>
    </w:p>
    <w:p w:rsidR="00131D96" w:rsidRPr="000F61FE" w:rsidRDefault="00131D96" w:rsidP="000C2F0F">
      <w:pPr>
        <w:ind w:firstLine="720"/>
        <w:jc w:val="both"/>
        <w:rPr>
          <w:b w:val="0"/>
          <w:bCs/>
        </w:rPr>
      </w:pPr>
    </w:p>
    <w:p w:rsidR="000C2F0F" w:rsidRDefault="000C2F0F" w:rsidP="000C2F0F">
      <w:pPr>
        <w:ind w:firstLine="720"/>
        <w:jc w:val="both"/>
        <w:rPr>
          <w:b w:val="0"/>
          <w:bCs/>
        </w:rPr>
      </w:pPr>
      <w:r>
        <w:rPr>
          <w:b w:val="0"/>
          <w:bCs/>
        </w:rPr>
        <w:t>Прецизни опис критеријума и пондерски рачун садржан је у Конкурсној документацији.</w:t>
      </w:r>
    </w:p>
    <w:p w:rsidR="000C2F0F" w:rsidRDefault="000C2F0F" w:rsidP="000C2F0F">
      <w:pPr>
        <w:pStyle w:val="ListParagraph"/>
        <w:numPr>
          <w:ilvl w:val="0"/>
          <w:numId w:val="0"/>
        </w:numPr>
        <w:tabs>
          <w:tab w:val="left" w:pos="48"/>
          <w:tab w:val="left" w:pos="709"/>
        </w:tabs>
        <w:spacing w:after="0"/>
        <w:rPr>
          <w:rFonts w:ascii="Times New Roman" w:hAnsi="Times New Roman"/>
          <w:b/>
          <w:sz w:val="24"/>
          <w:szCs w:val="24"/>
          <w:u w:val="single"/>
        </w:rPr>
      </w:pPr>
      <w:r>
        <w:rPr>
          <w:rFonts w:ascii="Times New Roman" w:hAnsi="Times New Roman"/>
          <w:b/>
          <w:sz w:val="24"/>
          <w:szCs w:val="24"/>
          <w:u w:val="single"/>
          <w:lang w:val="sr-Latn-CS"/>
        </w:rPr>
        <w:t>9.</w:t>
      </w:r>
      <w:r>
        <w:rPr>
          <w:rFonts w:ascii="Times New Roman" w:hAnsi="Times New Roman"/>
          <w:b/>
          <w:sz w:val="24"/>
          <w:szCs w:val="24"/>
          <w:u w:val="single"/>
        </w:rPr>
        <w:t xml:space="preserve"> начин преузимања конкурсне документације, односно интернет адресу где је конкурсна документација доступна:</w:t>
      </w:r>
    </w:p>
    <w:p w:rsidR="000C2F0F" w:rsidRDefault="000C2F0F" w:rsidP="000C2F0F">
      <w:pPr>
        <w:ind w:firstLine="720"/>
        <w:jc w:val="both"/>
        <w:rPr>
          <w:b w:val="0"/>
        </w:rPr>
      </w:pPr>
      <w:r>
        <w:rPr>
          <w:b w:val="0"/>
        </w:rPr>
        <w:t xml:space="preserve">Конкурсна документација за предметну набaвку може се преузети са Портала јавних набавки </w:t>
      </w:r>
      <w:r>
        <w:rPr>
          <w:b w:val="0"/>
          <w:bCs/>
          <w:color w:val="0000FF"/>
        </w:rPr>
        <w:t>http</w:t>
      </w:r>
      <w:r>
        <w:rPr>
          <w:b w:val="0"/>
          <w:bCs/>
          <w:color w:val="0000FF"/>
          <w:lang w:val="ru-RU"/>
        </w:rPr>
        <w:t>://</w:t>
      </w:r>
      <w:r>
        <w:rPr>
          <w:b w:val="0"/>
          <w:bCs/>
          <w:color w:val="0000FF"/>
        </w:rPr>
        <w:t>portal</w:t>
      </w:r>
      <w:r>
        <w:rPr>
          <w:b w:val="0"/>
          <w:bCs/>
          <w:color w:val="0000FF"/>
          <w:lang w:val="ru-RU"/>
        </w:rPr>
        <w:t>.</w:t>
      </w:r>
      <w:r>
        <w:rPr>
          <w:b w:val="0"/>
          <w:bCs/>
          <w:color w:val="0000FF"/>
        </w:rPr>
        <w:t>ujn</w:t>
      </w:r>
      <w:r>
        <w:rPr>
          <w:b w:val="0"/>
          <w:bCs/>
          <w:color w:val="0000FF"/>
          <w:lang w:val="ru-RU"/>
        </w:rPr>
        <w:t>.</w:t>
      </w:r>
      <w:r>
        <w:rPr>
          <w:b w:val="0"/>
          <w:bCs/>
          <w:color w:val="0000FF"/>
        </w:rPr>
        <w:t>gov</w:t>
      </w:r>
      <w:r>
        <w:rPr>
          <w:b w:val="0"/>
          <w:bCs/>
          <w:color w:val="0000FF"/>
          <w:lang w:val="ru-RU"/>
        </w:rPr>
        <w:t>.</w:t>
      </w:r>
      <w:r>
        <w:rPr>
          <w:b w:val="0"/>
          <w:bCs/>
          <w:color w:val="0000FF"/>
        </w:rPr>
        <w:t>rs</w:t>
      </w:r>
      <w:r>
        <w:rPr>
          <w:b w:val="0"/>
          <w:bCs/>
          <w:color w:val="0000FF"/>
          <w:lang w:val="ru-RU"/>
        </w:rPr>
        <w:t>/</w:t>
      </w:r>
      <w:r>
        <w:rPr>
          <w:b w:val="0"/>
        </w:rPr>
        <w:t>и на интернет адреси Наручиоца.</w:t>
      </w:r>
    </w:p>
    <w:p w:rsidR="000C2F0F" w:rsidRDefault="000C2F0F" w:rsidP="000C2F0F">
      <w:pPr>
        <w:jc w:val="both"/>
        <w:rPr>
          <w:b w:val="0"/>
          <w:lang w:val="ru-RU"/>
        </w:rPr>
      </w:pPr>
      <w:r>
        <w:rPr>
          <w:u w:val="single"/>
          <w:lang w:val="sr-Latn-CS"/>
        </w:rPr>
        <w:t>10.</w:t>
      </w:r>
      <w:r>
        <w:rPr>
          <w:u w:val="single"/>
        </w:rPr>
        <w:t>адресу и интернет адресу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Pr>
          <w:b w:val="0"/>
          <w:lang w:val="ru-RU"/>
        </w:rPr>
        <w:t>У предметној набавци позив за подношење понуда се не објављује на страном језику, у смислу става 4. члана 57. ЗЈН, тако да Позив не садржи податке у смислу ове тачке.</w:t>
      </w:r>
    </w:p>
    <w:p w:rsidR="000C2F0F" w:rsidRDefault="000C2F0F" w:rsidP="000C2F0F">
      <w:pPr>
        <w:pStyle w:val="ListParagraph"/>
        <w:numPr>
          <w:ilvl w:val="0"/>
          <w:numId w:val="0"/>
        </w:numPr>
        <w:tabs>
          <w:tab w:val="left" w:pos="709"/>
        </w:tabs>
        <w:spacing w:after="0"/>
        <w:rPr>
          <w:rFonts w:ascii="Times New Roman" w:hAnsi="Times New Roman"/>
          <w:b/>
          <w:sz w:val="24"/>
          <w:szCs w:val="24"/>
          <w:u w:val="single"/>
          <w:lang w:val="ru-RU"/>
        </w:rPr>
      </w:pPr>
      <w:r>
        <w:rPr>
          <w:rFonts w:ascii="Times New Roman" w:hAnsi="Times New Roman"/>
          <w:b/>
          <w:sz w:val="24"/>
          <w:szCs w:val="24"/>
          <w:u w:val="single"/>
          <w:lang w:val="sr-Latn-CS"/>
        </w:rPr>
        <w:t>11.</w:t>
      </w:r>
      <w:r>
        <w:rPr>
          <w:rFonts w:ascii="Times New Roman" w:hAnsi="Times New Roman"/>
          <w:b/>
          <w:sz w:val="24"/>
          <w:szCs w:val="24"/>
          <w:u w:val="single"/>
          <w:lang w:val="ru-RU"/>
        </w:rPr>
        <w:t>начин подношења понуде и рок:</w:t>
      </w:r>
    </w:p>
    <w:p w:rsidR="000C2F0F" w:rsidRDefault="000C2F0F" w:rsidP="000C2F0F">
      <w:pPr>
        <w:jc w:val="center"/>
        <w:rPr>
          <w:b w:val="0"/>
          <w:lang w:val="ru-RU"/>
        </w:rPr>
      </w:pPr>
      <w:r>
        <w:rPr>
          <w:b w:val="0"/>
          <w:lang w:val="ru-RU"/>
        </w:rPr>
        <w:t>Понуде са припадајућом документацијом, подносе се у затвореној коверти или кутији на</w:t>
      </w:r>
    </w:p>
    <w:p w:rsidR="00B904D9" w:rsidRDefault="000C2F0F" w:rsidP="00B904D9">
      <w:pPr>
        <w:rPr>
          <w:b w:val="0"/>
          <w:lang w:val="hu-HU"/>
        </w:rPr>
      </w:pPr>
      <w:r>
        <w:rPr>
          <w:b w:val="0"/>
          <w:lang w:val="ru-RU"/>
        </w:rPr>
        <w:t xml:space="preserve">адресу </w:t>
      </w:r>
      <w:r w:rsidR="00B904D9">
        <w:rPr>
          <w:b w:val="0"/>
          <w:lang w:val="ru-RU"/>
        </w:rPr>
        <w:t>д.о.о.за новинско-издавачку делатност ,,</w:t>
      </w:r>
      <w:r w:rsidR="00B904D9">
        <w:rPr>
          <w:b w:val="0"/>
          <w:lang w:val="hu-HU"/>
        </w:rPr>
        <w:t xml:space="preserve">HET NAP,, </w:t>
      </w:r>
      <w:r w:rsidR="00B904D9">
        <w:rPr>
          <w:b w:val="0"/>
        </w:rPr>
        <w:t>Суботица, Трг Лазара Нешића 1/6.</w:t>
      </w:r>
    </w:p>
    <w:p w:rsidR="000C2F0F" w:rsidRDefault="000C2F0F" w:rsidP="00B904D9">
      <w:pPr>
        <w:rPr>
          <w:b w:val="0"/>
        </w:rPr>
      </w:pPr>
      <w:r>
        <w:rPr>
          <w:b w:val="0"/>
        </w:rPr>
        <w:t xml:space="preserve"> са обавезном назнаком на лицу коверте </w:t>
      </w:r>
      <w:r>
        <w:rPr>
          <w:b w:val="0"/>
          <w:lang w:val="ru-RU"/>
        </w:rPr>
        <w:t>или кутије</w:t>
      </w:r>
      <w:r>
        <w:rPr>
          <w:b w:val="0"/>
        </w:rPr>
        <w:t xml:space="preserve">: "Не отварати </w:t>
      </w:r>
      <w:r w:rsidR="00B904D9">
        <w:rPr>
          <w:b w:val="0"/>
        </w:rPr>
        <w:t>- понуда за јавну набавку услуга</w:t>
      </w:r>
      <w:r w:rsidR="00266A26">
        <w:rPr>
          <w:b w:val="0"/>
        </w:rPr>
        <w:t xml:space="preserve"> –графич</w:t>
      </w:r>
      <w:r w:rsidR="00266A26">
        <w:rPr>
          <w:b w:val="0"/>
          <w:lang w:val="sr-Cyrl-RS"/>
        </w:rPr>
        <w:t>ке</w:t>
      </w:r>
      <w:r w:rsidR="00FD567D">
        <w:rPr>
          <w:b w:val="0"/>
        </w:rPr>
        <w:t xml:space="preserve"> услуге</w:t>
      </w:r>
      <w:r>
        <w:rPr>
          <w:b w:val="0"/>
        </w:rPr>
        <w:t>", поштом или лично</w:t>
      </w:r>
      <w:r>
        <w:rPr>
          <w:b w:val="0"/>
          <w:bCs/>
        </w:rPr>
        <w:t xml:space="preserve"> преко писарнице. </w:t>
      </w:r>
      <w:r>
        <w:rPr>
          <w:b w:val="0"/>
        </w:rPr>
        <w:t xml:space="preserve">На полеђини коверте </w:t>
      </w:r>
      <w:r>
        <w:rPr>
          <w:b w:val="0"/>
          <w:lang w:val="ru-RU"/>
        </w:rPr>
        <w:t>или кутије</w:t>
      </w:r>
      <w:r>
        <w:rPr>
          <w:b w:val="0"/>
        </w:rPr>
        <w:t xml:space="preserve"> обавезно навести назив и адресу понуђача, број телефона и име особе за контакт.</w:t>
      </w:r>
    </w:p>
    <w:p w:rsidR="000C2F0F" w:rsidRDefault="000C2F0F" w:rsidP="000C2F0F">
      <w:pPr>
        <w:jc w:val="both"/>
        <w:rPr>
          <w:b w:val="0"/>
          <w:bCs/>
        </w:rPr>
      </w:pPr>
      <w:r>
        <w:rPr>
          <w:b w:val="0"/>
          <w:bCs/>
        </w:rPr>
        <w:t>Понуда се подноси на обрасцу понуде,који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0C2F0F" w:rsidRDefault="000C2F0F" w:rsidP="000C2F0F">
      <w:pPr>
        <w:jc w:val="both"/>
        <w:rPr>
          <w:b w:val="0"/>
          <w:bCs/>
        </w:rPr>
      </w:pPr>
      <w:r>
        <w:rPr>
          <w:b w:val="0"/>
          <w:bCs/>
        </w:rPr>
        <w:t>Понуђач је у обавези да у понуди наведе све тражене податке на Обрасцу понуде, да исту потпише и овери.</w:t>
      </w:r>
    </w:p>
    <w:p w:rsidR="000C2F0F" w:rsidRPr="00266A26" w:rsidRDefault="000C2F0F" w:rsidP="000C2F0F">
      <w:pPr>
        <w:pStyle w:val="ListParagraph"/>
        <w:numPr>
          <w:ilvl w:val="0"/>
          <w:numId w:val="0"/>
        </w:numPr>
        <w:tabs>
          <w:tab w:val="left" w:pos="748"/>
        </w:tabs>
        <w:spacing w:after="0"/>
        <w:rPr>
          <w:rFonts w:ascii="Times New Roman" w:hAnsi="Times New Roman"/>
          <w:sz w:val="24"/>
          <w:szCs w:val="24"/>
        </w:rPr>
      </w:pPr>
      <w:r>
        <w:rPr>
          <w:rFonts w:ascii="Times New Roman" w:hAnsi="Times New Roman"/>
          <w:sz w:val="24"/>
          <w:szCs w:val="24"/>
        </w:rPr>
        <w:t xml:space="preserve">Рок за подношење понуда је </w:t>
      </w:r>
      <w:r w:rsidR="00525726" w:rsidRPr="00266A26">
        <w:rPr>
          <w:rFonts w:ascii="Times New Roman" w:hAnsi="Times New Roman"/>
          <w:b/>
          <w:sz w:val="24"/>
          <w:szCs w:val="24"/>
        </w:rPr>
        <w:t>25</w:t>
      </w:r>
      <w:r w:rsidR="00131D96" w:rsidRPr="00266A26">
        <w:rPr>
          <w:rFonts w:ascii="Times New Roman" w:hAnsi="Times New Roman"/>
          <w:b/>
          <w:sz w:val="24"/>
          <w:szCs w:val="24"/>
        </w:rPr>
        <w:t xml:space="preserve">. </w:t>
      </w:r>
      <w:r w:rsidRPr="00266A26">
        <w:rPr>
          <w:rFonts w:ascii="Times New Roman" w:hAnsi="Times New Roman"/>
          <w:b/>
          <w:sz w:val="24"/>
          <w:szCs w:val="24"/>
        </w:rPr>
        <w:t>03.2015</w:t>
      </w:r>
      <w:r w:rsidRPr="00266A26">
        <w:rPr>
          <w:rFonts w:ascii="Times New Roman" w:hAnsi="Times New Roman"/>
          <w:sz w:val="24"/>
          <w:szCs w:val="24"/>
        </w:rPr>
        <w:t xml:space="preserve">. године  до </w:t>
      </w:r>
      <w:r w:rsidR="00525726" w:rsidRPr="00266A26">
        <w:rPr>
          <w:rFonts w:ascii="Times New Roman" w:hAnsi="Times New Roman"/>
          <w:b/>
          <w:sz w:val="24"/>
          <w:szCs w:val="24"/>
        </w:rPr>
        <w:t>11</w:t>
      </w:r>
      <w:r w:rsidRPr="00266A26">
        <w:rPr>
          <w:rFonts w:ascii="Times New Roman" w:hAnsi="Times New Roman"/>
          <w:b/>
          <w:sz w:val="24"/>
          <w:szCs w:val="24"/>
          <w:lang w:val="sr-Latn-CS"/>
        </w:rPr>
        <w:t>:00</w:t>
      </w:r>
      <w:r w:rsidR="00266A26">
        <w:rPr>
          <w:rFonts w:ascii="Times New Roman" w:hAnsi="Times New Roman"/>
          <w:b/>
          <w:sz w:val="24"/>
          <w:szCs w:val="24"/>
          <w:lang w:val="sr-Cyrl-RS"/>
        </w:rPr>
        <w:t xml:space="preserve"> </w:t>
      </w:r>
      <w:r w:rsidRPr="00266A26">
        <w:rPr>
          <w:rFonts w:ascii="Times New Roman" w:hAnsi="Times New Roman"/>
          <w:sz w:val="24"/>
          <w:szCs w:val="24"/>
        </w:rPr>
        <w:t>часова.</w:t>
      </w:r>
    </w:p>
    <w:p w:rsidR="000C2F0F" w:rsidRPr="00266A26" w:rsidRDefault="000C2F0F" w:rsidP="000C2F0F">
      <w:pPr>
        <w:jc w:val="both"/>
        <w:rPr>
          <w:b w:val="0"/>
          <w:bCs/>
        </w:rPr>
      </w:pPr>
      <w:r w:rsidRPr="00266A26">
        <w:rPr>
          <w:b w:val="0"/>
          <w:bCs/>
        </w:rPr>
        <w:t xml:space="preserve">Благовременом ће се сматрати све понуде које стигну на адресу Наручиоца (буду примљене у писарницу Наручиоца) до </w:t>
      </w:r>
      <w:r w:rsidR="00525726" w:rsidRPr="00266A26">
        <w:rPr>
          <w:bCs/>
        </w:rPr>
        <w:t>25</w:t>
      </w:r>
      <w:r w:rsidRPr="00266A26">
        <w:t xml:space="preserve">.03.2015. </w:t>
      </w:r>
      <w:r w:rsidRPr="00266A26">
        <w:rPr>
          <w:b w:val="0"/>
          <w:bCs/>
        </w:rPr>
        <w:t xml:space="preserve">године до </w:t>
      </w:r>
      <w:r w:rsidR="00525726" w:rsidRPr="00266A26">
        <w:rPr>
          <w:bCs/>
        </w:rPr>
        <w:t>11</w:t>
      </w:r>
      <w:r w:rsidRPr="00266A26">
        <w:rPr>
          <w:bCs/>
        </w:rPr>
        <w:t>:00</w:t>
      </w:r>
      <w:r w:rsidR="00266A26">
        <w:rPr>
          <w:bCs/>
          <w:lang w:val="sr-Cyrl-RS"/>
        </w:rPr>
        <w:t xml:space="preserve"> </w:t>
      </w:r>
      <w:r w:rsidRPr="00266A26">
        <w:rPr>
          <w:b w:val="0"/>
          <w:bCs/>
        </w:rPr>
        <w:t>часова.</w:t>
      </w:r>
    </w:p>
    <w:p w:rsidR="000C2F0F" w:rsidRPr="00266A26" w:rsidRDefault="000C2F0F" w:rsidP="000C2F0F">
      <w:pPr>
        <w:pStyle w:val="ListParagraph"/>
        <w:numPr>
          <w:ilvl w:val="0"/>
          <w:numId w:val="0"/>
        </w:numPr>
        <w:tabs>
          <w:tab w:val="left" w:pos="748"/>
        </w:tabs>
        <w:spacing w:after="0"/>
        <w:rPr>
          <w:rFonts w:ascii="Times New Roman" w:hAnsi="Times New Roman"/>
          <w:bCs/>
          <w:sz w:val="24"/>
          <w:szCs w:val="24"/>
        </w:rPr>
      </w:pPr>
      <w:r w:rsidRPr="00266A26">
        <w:rPr>
          <w:rFonts w:ascii="Times New Roman" w:hAnsi="Times New Roman"/>
          <w:bCs/>
          <w:sz w:val="24"/>
          <w:szCs w:val="24"/>
        </w:rPr>
        <w:t>Неблаговремене  понуде неће бити разматране и неотворене ће се вратити понуђачу.</w:t>
      </w:r>
    </w:p>
    <w:p w:rsidR="000C2F0F" w:rsidRPr="00266A26" w:rsidRDefault="000C2F0F" w:rsidP="000C2F0F">
      <w:pPr>
        <w:pStyle w:val="ListParagraph"/>
        <w:numPr>
          <w:ilvl w:val="0"/>
          <w:numId w:val="0"/>
        </w:numPr>
        <w:tabs>
          <w:tab w:val="left" w:pos="748"/>
        </w:tabs>
        <w:spacing w:after="0"/>
        <w:rPr>
          <w:rFonts w:ascii="Times New Roman" w:hAnsi="Times New Roman"/>
          <w:bCs/>
          <w:sz w:val="24"/>
          <w:szCs w:val="24"/>
        </w:rPr>
      </w:pPr>
      <w:r w:rsidRPr="00266A26">
        <w:rPr>
          <w:rFonts w:ascii="Times New Roman" w:hAnsi="Times New Roman"/>
          <w:b/>
          <w:sz w:val="24"/>
          <w:szCs w:val="24"/>
          <w:u w:val="single"/>
          <w:lang w:val="sr-Latn-CS"/>
        </w:rPr>
        <w:t>12.</w:t>
      </w:r>
      <w:r w:rsidRPr="00266A26">
        <w:rPr>
          <w:rFonts w:ascii="Times New Roman" w:hAnsi="Times New Roman"/>
          <w:b/>
          <w:sz w:val="24"/>
          <w:szCs w:val="24"/>
          <w:u w:val="single"/>
        </w:rPr>
        <w:t>место, време и начин отварања понуда:</w:t>
      </w:r>
    </w:p>
    <w:p w:rsidR="000C2F0F" w:rsidRPr="00266A26" w:rsidRDefault="000C2F0F" w:rsidP="000C2F0F">
      <w:pPr>
        <w:pStyle w:val="ListParagraph"/>
        <w:numPr>
          <w:ilvl w:val="0"/>
          <w:numId w:val="0"/>
        </w:numPr>
        <w:tabs>
          <w:tab w:val="left" w:pos="748"/>
        </w:tabs>
        <w:spacing w:after="0"/>
        <w:rPr>
          <w:rFonts w:ascii="Times New Roman" w:hAnsi="Times New Roman"/>
          <w:sz w:val="24"/>
          <w:szCs w:val="24"/>
        </w:rPr>
      </w:pPr>
      <w:r w:rsidRPr="00266A26">
        <w:rPr>
          <w:rFonts w:ascii="Times New Roman" w:hAnsi="Times New Roman"/>
          <w:sz w:val="24"/>
          <w:szCs w:val="24"/>
        </w:rPr>
        <w:t xml:space="preserve">Отварање понуда обавиће се у просторијама Наручиоца, дана </w:t>
      </w:r>
      <w:r w:rsidR="00525726" w:rsidRPr="00266A26">
        <w:rPr>
          <w:rFonts w:ascii="Times New Roman" w:hAnsi="Times New Roman"/>
          <w:b/>
          <w:sz w:val="24"/>
          <w:szCs w:val="24"/>
        </w:rPr>
        <w:t>25</w:t>
      </w:r>
      <w:r w:rsidRPr="00266A26">
        <w:rPr>
          <w:rFonts w:ascii="Times New Roman" w:hAnsi="Times New Roman"/>
          <w:b/>
          <w:sz w:val="24"/>
          <w:szCs w:val="24"/>
        </w:rPr>
        <w:t xml:space="preserve">.03.2015.године, у </w:t>
      </w:r>
      <w:r w:rsidR="00525726" w:rsidRPr="00266A26">
        <w:rPr>
          <w:rFonts w:ascii="Times New Roman" w:hAnsi="Times New Roman"/>
          <w:b/>
          <w:sz w:val="24"/>
          <w:szCs w:val="24"/>
        </w:rPr>
        <w:t>12</w:t>
      </w:r>
      <w:r w:rsidRPr="00266A26">
        <w:rPr>
          <w:rFonts w:ascii="Times New Roman" w:hAnsi="Times New Roman"/>
          <w:b/>
          <w:sz w:val="24"/>
          <w:szCs w:val="24"/>
        </w:rPr>
        <w:t>:00 часова.</w:t>
      </w:r>
      <w:r w:rsidRPr="00266A26">
        <w:rPr>
          <w:rFonts w:ascii="Times New Roman" w:hAnsi="Times New Roman"/>
          <w:sz w:val="24"/>
          <w:szCs w:val="24"/>
        </w:rPr>
        <w:t xml:space="preserve"> Отварање понуда је јавно.</w:t>
      </w:r>
    </w:p>
    <w:p w:rsidR="000C2F0F" w:rsidRDefault="000C2F0F" w:rsidP="000C2F0F">
      <w:pPr>
        <w:pStyle w:val="ListParagraph"/>
        <w:numPr>
          <w:ilvl w:val="0"/>
          <w:numId w:val="0"/>
        </w:numPr>
        <w:tabs>
          <w:tab w:val="left" w:pos="18"/>
          <w:tab w:val="left" w:pos="709"/>
        </w:tabs>
        <w:spacing w:after="0"/>
        <w:rPr>
          <w:rFonts w:ascii="Times New Roman" w:hAnsi="Times New Roman"/>
          <w:b/>
          <w:sz w:val="24"/>
          <w:szCs w:val="24"/>
          <w:u w:val="single"/>
        </w:rPr>
      </w:pPr>
      <w:r>
        <w:rPr>
          <w:rFonts w:ascii="Times New Roman" w:hAnsi="Times New Roman"/>
          <w:b/>
          <w:sz w:val="24"/>
          <w:szCs w:val="24"/>
          <w:u w:val="single"/>
          <w:lang w:val="sr-Latn-CS"/>
        </w:rPr>
        <w:t>13.</w:t>
      </w:r>
      <w:r>
        <w:rPr>
          <w:rFonts w:ascii="Times New Roman" w:hAnsi="Times New Roman"/>
          <w:b/>
          <w:sz w:val="24"/>
          <w:szCs w:val="24"/>
          <w:u w:val="single"/>
        </w:rPr>
        <w:t>услови под којима представници понуђача могу учествовати у поступку отварања понуда:</w:t>
      </w:r>
    </w:p>
    <w:p w:rsidR="000C2F0F" w:rsidRDefault="000C2F0F" w:rsidP="000C2F0F">
      <w:pPr>
        <w:pStyle w:val="ListParagraph"/>
        <w:numPr>
          <w:ilvl w:val="0"/>
          <w:numId w:val="0"/>
        </w:numPr>
        <w:spacing w:after="0"/>
        <w:rPr>
          <w:rFonts w:ascii="Times New Roman" w:hAnsi="Times New Roman"/>
          <w:sz w:val="24"/>
          <w:szCs w:val="24"/>
        </w:rPr>
      </w:pPr>
      <w:r>
        <w:rPr>
          <w:rFonts w:ascii="Times New Roman" w:hAnsi="Times New Roman"/>
          <w:sz w:val="24"/>
          <w:szCs w:val="24"/>
        </w:rPr>
        <w:t xml:space="preserve">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 се предаје </w:t>
      </w:r>
      <w:r>
        <w:rPr>
          <w:rFonts w:ascii="Times New Roman" w:hAnsi="Times New Roman"/>
          <w:sz w:val="24"/>
          <w:szCs w:val="24"/>
        </w:rPr>
        <w:lastRenderedPageBreak/>
        <w:t>Комисији пре отварања понуда. Уколико представник понуђача нема писмено овлашћење за учешће у поступку, исти ће имати статус опште јавности.</w:t>
      </w:r>
    </w:p>
    <w:p w:rsidR="000C2F0F" w:rsidRDefault="000C2F0F" w:rsidP="000C2F0F">
      <w:pPr>
        <w:pStyle w:val="ListParagraph"/>
        <w:numPr>
          <w:ilvl w:val="0"/>
          <w:numId w:val="0"/>
        </w:numPr>
        <w:spacing w:after="0"/>
        <w:rPr>
          <w:rFonts w:ascii="Times New Roman" w:hAnsi="Times New Roman"/>
          <w:sz w:val="24"/>
          <w:szCs w:val="24"/>
        </w:rPr>
      </w:pPr>
      <w:r>
        <w:rPr>
          <w:rFonts w:ascii="Times New Roman" w:hAnsi="Times New Roman"/>
          <w:b/>
          <w:sz w:val="24"/>
          <w:szCs w:val="24"/>
          <w:u w:val="single"/>
          <w:lang w:val="sr-Latn-CS"/>
        </w:rPr>
        <w:t>14.</w:t>
      </w:r>
      <w:r>
        <w:rPr>
          <w:rFonts w:ascii="Times New Roman" w:hAnsi="Times New Roman"/>
          <w:b/>
          <w:sz w:val="24"/>
          <w:szCs w:val="24"/>
          <w:u w:val="single"/>
        </w:rPr>
        <w:t>рок за доношење одлуке:</w:t>
      </w:r>
    </w:p>
    <w:p w:rsidR="000C2F0F" w:rsidRDefault="000C2F0F" w:rsidP="000C2F0F">
      <w:pPr>
        <w:pStyle w:val="ListParagraph"/>
        <w:numPr>
          <w:ilvl w:val="0"/>
          <w:numId w:val="0"/>
        </w:numPr>
        <w:spacing w:after="0"/>
        <w:rPr>
          <w:rFonts w:ascii="Times New Roman" w:hAnsi="Times New Roman"/>
          <w:sz w:val="24"/>
          <w:szCs w:val="24"/>
        </w:rPr>
      </w:pPr>
      <w:r>
        <w:rPr>
          <w:rFonts w:ascii="Times New Roman" w:hAnsi="Times New Roman"/>
          <w:sz w:val="24"/>
          <w:szCs w:val="24"/>
        </w:rPr>
        <w:t xml:space="preserve"> Рок за доношење Одлуке о додели уговора је 25 дана од дана отварања понуда.</w:t>
      </w:r>
    </w:p>
    <w:p w:rsidR="000C2F0F" w:rsidRDefault="000C2F0F" w:rsidP="000C2F0F">
      <w:pPr>
        <w:pStyle w:val="ListParagraph"/>
        <w:numPr>
          <w:ilvl w:val="0"/>
          <w:numId w:val="0"/>
        </w:numPr>
        <w:spacing w:after="0"/>
        <w:rPr>
          <w:rFonts w:ascii="Times New Roman" w:hAnsi="Times New Roman"/>
          <w:sz w:val="24"/>
          <w:szCs w:val="24"/>
        </w:rPr>
      </w:pPr>
      <w:r>
        <w:rPr>
          <w:rFonts w:ascii="Times New Roman" w:hAnsi="Times New Roman"/>
          <w:sz w:val="24"/>
          <w:szCs w:val="24"/>
        </w:rPr>
        <w:t>Наручилац задржава право да:</w:t>
      </w:r>
    </w:p>
    <w:p w:rsidR="000C2F0F" w:rsidRDefault="000C2F0F" w:rsidP="000C2F0F">
      <w:pPr>
        <w:pStyle w:val="ListParagraph"/>
        <w:numPr>
          <w:ilvl w:val="0"/>
          <w:numId w:val="0"/>
        </w:numPr>
        <w:spacing w:after="0"/>
        <w:rPr>
          <w:rFonts w:ascii="Times New Roman" w:hAnsi="Times New Roman"/>
          <w:sz w:val="24"/>
          <w:szCs w:val="24"/>
        </w:rPr>
      </w:pPr>
      <w:r>
        <w:rPr>
          <w:rFonts w:ascii="Times New Roman" w:hAnsi="Times New Roman"/>
          <w:sz w:val="24"/>
          <w:szCs w:val="24"/>
        </w:rPr>
        <w:t>- додели уговор једном  понуђачу зависно од повољности понуде или</w:t>
      </w:r>
    </w:p>
    <w:p w:rsidR="000C2F0F" w:rsidRDefault="000C2F0F" w:rsidP="000C2F0F">
      <w:pPr>
        <w:pStyle w:val="ListParagraph"/>
        <w:numPr>
          <w:ilvl w:val="0"/>
          <w:numId w:val="0"/>
        </w:numPr>
        <w:spacing w:after="0"/>
        <w:rPr>
          <w:rFonts w:ascii="Times New Roman" w:hAnsi="Times New Roman"/>
          <w:sz w:val="24"/>
          <w:szCs w:val="24"/>
        </w:rPr>
      </w:pPr>
      <w:r>
        <w:rPr>
          <w:rFonts w:ascii="Times New Roman" w:hAnsi="Times New Roman"/>
          <w:sz w:val="24"/>
          <w:szCs w:val="24"/>
        </w:rPr>
        <w:t xml:space="preserve">- обустави поступак јавне набавке. </w:t>
      </w:r>
    </w:p>
    <w:p w:rsidR="000C2F0F" w:rsidRDefault="000C2F0F" w:rsidP="000C2F0F">
      <w:pPr>
        <w:pStyle w:val="ListParagraph"/>
        <w:numPr>
          <w:ilvl w:val="0"/>
          <w:numId w:val="0"/>
        </w:numPr>
        <w:tabs>
          <w:tab w:val="left" w:pos="709"/>
        </w:tabs>
        <w:spacing w:after="0"/>
        <w:rPr>
          <w:rFonts w:ascii="Times New Roman" w:hAnsi="Times New Roman"/>
          <w:b/>
          <w:sz w:val="24"/>
          <w:szCs w:val="24"/>
          <w:u w:val="single"/>
        </w:rPr>
      </w:pPr>
      <w:r>
        <w:rPr>
          <w:rFonts w:ascii="Times New Roman" w:hAnsi="Times New Roman"/>
          <w:b/>
          <w:sz w:val="24"/>
          <w:szCs w:val="24"/>
          <w:u w:val="single"/>
          <w:lang w:val="sr-Latn-CS"/>
        </w:rPr>
        <w:t>1</w:t>
      </w:r>
      <w:r>
        <w:rPr>
          <w:rFonts w:ascii="Times New Roman" w:hAnsi="Times New Roman"/>
          <w:b/>
          <w:sz w:val="24"/>
          <w:szCs w:val="24"/>
          <w:u w:val="single"/>
        </w:rPr>
        <w:t>5</w:t>
      </w:r>
      <w:r>
        <w:rPr>
          <w:rFonts w:ascii="Times New Roman" w:hAnsi="Times New Roman"/>
          <w:b/>
          <w:sz w:val="24"/>
          <w:szCs w:val="24"/>
          <w:u w:val="single"/>
          <w:lang w:val="sr-Latn-CS"/>
        </w:rPr>
        <w:t>.</w:t>
      </w:r>
      <w:r>
        <w:rPr>
          <w:rFonts w:ascii="Times New Roman" w:hAnsi="Times New Roman"/>
          <w:b/>
          <w:sz w:val="24"/>
          <w:szCs w:val="24"/>
          <w:u w:val="single"/>
        </w:rPr>
        <w:t>лице за контакт:</w:t>
      </w:r>
    </w:p>
    <w:p w:rsidR="000C2F0F" w:rsidRDefault="000C2F0F" w:rsidP="000C2F0F">
      <w:pPr>
        <w:ind w:firstLine="720"/>
        <w:jc w:val="both"/>
        <w:rPr>
          <w:b w:val="0"/>
        </w:rPr>
      </w:pPr>
      <w:r>
        <w:rPr>
          <w:b w:val="0"/>
        </w:rPr>
        <w:t xml:space="preserve">- телефон: 024/554167 Лаура Балинт дипл.правник, </w:t>
      </w:r>
      <w:r>
        <w:rPr>
          <w:b w:val="0"/>
          <w:lang w:val="it-IT"/>
        </w:rPr>
        <w:t>e</w:t>
      </w:r>
      <w:r>
        <w:rPr>
          <w:b w:val="0"/>
          <w:lang w:val="ru-RU"/>
        </w:rPr>
        <w:t>-</w:t>
      </w:r>
      <w:r>
        <w:rPr>
          <w:b w:val="0"/>
          <w:lang w:val="it-IT"/>
        </w:rPr>
        <w:t>mail</w:t>
      </w:r>
      <w:r>
        <w:rPr>
          <w:b w:val="0"/>
          <w:lang w:val="ru-RU"/>
        </w:rPr>
        <w:t xml:space="preserve">: </w:t>
      </w:r>
      <w:r>
        <w:rPr>
          <w:b w:val="0"/>
          <w:lang w:val="en-US"/>
        </w:rPr>
        <w:t>laura.balintp@gmail.com</w:t>
      </w:r>
    </w:p>
    <w:p w:rsidR="000C2F0F" w:rsidRDefault="000C2F0F" w:rsidP="000C2F0F">
      <w:pPr>
        <w:pStyle w:val="ListParagraph"/>
        <w:numPr>
          <w:ilvl w:val="0"/>
          <w:numId w:val="0"/>
        </w:numPr>
        <w:tabs>
          <w:tab w:val="left" w:pos="709"/>
        </w:tabs>
        <w:spacing w:after="0"/>
        <w:rPr>
          <w:rFonts w:ascii="Times New Roman" w:hAnsi="Times New Roman"/>
          <w:b/>
          <w:sz w:val="24"/>
          <w:szCs w:val="24"/>
          <w:u w:val="single"/>
        </w:rPr>
      </w:pPr>
      <w:r>
        <w:rPr>
          <w:rFonts w:ascii="Times New Roman" w:hAnsi="Times New Roman"/>
          <w:b/>
          <w:sz w:val="24"/>
          <w:szCs w:val="24"/>
          <w:u w:val="single"/>
        </w:rPr>
        <w:t>16.остале информације:</w:t>
      </w:r>
      <w:r>
        <w:rPr>
          <w:rFonts w:ascii="Times New Roman" w:hAnsi="Times New Roman"/>
          <w:sz w:val="24"/>
          <w:szCs w:val="24"/>
        </w:rPr>
        <w:t>/.</w:t>
      </w:r>
    </w:p>
    <w:p w:rsidR="000C2F0F" w:rsidRDefault="000C2F0F" w:rsidP="000C2F0F">
      <w:pPr>
        <w:jc w:val="both"/>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rPr>
          <w:lang w:val="en-US"/>
        </w:rPr>
      </w:pPr>
    </w:p>
    <w:p w:rsidR="000C2F0F" w:rsidRDefault="000C2F0F" w:rsidP="000C2F0F">
      <w:pPr>
        <w:jc w:val="center"/>
      </w:pPr>
    </w:p>
    <w:p w:rsidR="000C2F0F" w:rsidRDefault="001B2411" w:rsidP="001B2411">
      <w:r>
        <w:rPr>
          <w:noProof/>
          <w:lang w:val="sr-Latn-CS" w:eastAsia="sr-Latn-CS"/>
        </w:rPr>
        <w:drawing>
          <wp:inline distT="0" distB="0" distL="0" distR="0">
            <wp:extent cx="2558906"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na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165" cy="775543"/>
                    </a:xfrm>
                    <a:prstGeom prst="rect">
                      <a:avLst/>
                    </a:prstGeom>
                  </pic:spPr>
                </pic:pic>
              </a:graphicData>
            </a:graphic>
          </wp:inline>
        </w:drawing>
      </w:r>
    </w:p>
    <w:p w:rsidR="000C2F0F" w:rsidRDefault="000C2F0F" w:rsidP="000C2F0F">
      <w:pPr>
        <w:jc w:val="center"/>
      </w:pPr>
    </w:p>
    <w:p w:rsidR="001B2411" w:rsidRPr="00C825C0" w:rsidRDefault="001B2411" w:rsidP="001B2411">
      <w:pPr>
        <w:tabs>
          <w:tab w:val="left" w:pos="3933"/>
        </w:tabs>
        <w:jc w:val="both"/>
        <w:rPr>
          <w:lang w:val="ru-RU"/>
        </w:rPr>
      </w:pPr>
      <w:r>
        <w:rPr>
          <w:noProof/>
          <w:lang w:eastAsia="sr-Latn-CS"/>
        </w:rPr>
        <w:t>Д.о.о. за НОВИНСКО-</w:t>
      </w:r>
      <w:r>
        <w:rPr>
          <w:lang w:val="ru-RU"/>
        </w:rPr>
        <w:t>ИЗДАВАЧКУ ДЕЛАТНОСТ</w:t>
      </w:r>
    </w:p>
    <w:p w:rsidR="001B2411" w:rsidRDefault="001B2411" w:rsidP="001B2411">
      <w:pPr>
        <w:rPr>
          <w:rFonts w:ascii="Cambria" w:hAnsi="Cambria" w:cs="Arial"/>
          <w:lang w:val="hr-HR"/>
        </w:rPr>
      </w:pPr>
      <w:r>
        <w:rPr>
          <w:rFonts w:ascii="Cambria" w:eastAsiaTheme="majorEastAsia" w:hAnsi="Cambria" w:cs="Arial"/>
          <w:lang w:val="hr-HR"/>
        </w:rPr>
        <w:t>www.hetnap.rs</w:t>
      </w:r>
    </w:p>
    <w:p w:rsidR="001B2411" w:rsidRPr="009E0E6A" w:rsidRDefault="001B2411" w:rsidP="001B2411">
      <w:pPr>
        <w:rPr>
          <w:rFonts w:ascii="Cambria" w:hAnsi="Cambria" w:cs="Arial"/>
          <w:lang w:val="en-US"/>
        </w:rPr>
      </w:pPr>
    </w:p>
    <w:p w:rsidR="001B2411" w:rsidRPr="00193AA9" w:rsidRDefault="001B2411" w:rsidP="001B2411">
      <w:pPr>
        <w:rPr>
          <w:rFonts w:ascii="Arial" w:hAnsi="Arial" w:cs="Arial"/>
          <w:lang w:val="en-US"/>
        </w:rPr>
      </w:pPr>
      <w:r>
        <w:rPr>
          <w:rFonts w:ascii="Arial" w:hAnsi="Arial" w:cs="Arial"/>
          <w:lang w:val="hr-HR"/>
        </w:rPr>
        <w:t>e-mail: office</w:t>
      </w:r>
      <w:r>
        <w:rPr>
          <w:rFonts w:ascii="Arial" w:hAnsi="Arial" w:cs="Arial"/>
        </w:rPr>
        <w:t>@</w:t>
      </w:r>
      <w:r>
        <w:rPr>
          <w:rFonts w:ascii="Arial" w:hAnsi="Arial" w:cs="Arial"/>
          <w:lang w:val="en-US"/>
        </w:rPr>
        <w:t>hetnap.rs</w:t>
      </w:r>
    </w:p>
    <w:p w:rsidR="001B2411" w:rsidRDefault="001B2411" w:rsidP="001B2411">
      <w:pPr>
        <w:rPr>
          <w:rFonts w:ascii="Arial" w:hAnsi="Arial" w:cs="Arial"/>
          <w:lang w:val="hr-HR"/>
        </w:rPr>
      </w:pPr>
      <w:r>
        <w:rPr>
          <w:rFonts w:ascii="Arial" w:hAnsi="Arial" w:cs="Arial"/>
        </w:rPr>
        <w:t>тел</w:t>
      </w:r>
      <w:r>
        <w:rPr>
          <w:rFonts w:ascii="Arial" w:hAnsi="Arial" w:cs="Arial"/>
          <w:lang w:val="hr-HR"/>
        </w:rPr>
        <w:t>: 024/</w:t>
      </w:r>
      <w:r>
        <w:rPr>
          <w:rFonts w:ascii="Arial" w:hAnsi="Arial" w:cs="Arial"/>
        </w:rPr>
        <w:t>554</w:t>
      </w:r>
      <w:r>
        <w:rPr>
          <w:rFonts w:ascii="Arial" w:hAnsi="Arial" w:cs="Arial"/>
          <w:lang w:val="hr-HR"/>
        </w:rPr>
        <w:t>-</w:t>
      </w:r>
      <w:r>
        <w:rPr>
          <w:rFonts w:ascii="Arial" w:hAnsi="Arial" w:cs="Arial"/>
        </w:rPr>
        <w:t>700</w:t>
      </w:r>
    </w:p>
    <w:p w:rsidR="001B2411" w:rsidRPr="00193AA9" w:rsidRDefault="001B2411" w:rsidP="001B2411">
      <w:pPr>
        <w:rPr>
          <w:rFonts w:ascii="Arial" w:hAnsi="Arial" w:cs="Arial"/>
        </w:rPr>
      </w:pPr>
      <w:r>
        <w:rPr>
          <w:rFonts w:ascii="Arial" w:hAnsi="Arial" w:cs="Arial"/>
        </w:rPr>
        <w:t>Суботица, Трг Лазара Нешића 1/6</w:t>
      </w:r>
    </w:p>
    <w:p w:rsidR="001B2411" w:rsidRPr="00525726" w:rsidRDefault="001B2411" w:rsidP="001B2411">
      <w:pPr>
        <w:rPr>
          <w:rFonts w:ascii="Arial" w:hAnsi="Arial" w:cs="Arial"/>
        </w:rPr>
      </w:pPr>
      <w:r>
        <w:rPr>
          <w:rFonts w:ascii="Arial" w:hAnsi="Arial" w:cs="Arial"/>
        </w:rPr>
        <w:t>Број</w:t>
      </w:r>
      <w:r>
        <w:rPr>
          <w:rFonts w:ascii="Arial" w:hAnsi="Arial" w:cs="Arial"/>
          <w:lang w:val="hu-HU"/>
        </w:rPr>
        <w:t xml:space="preserve">: </w:t>
      </w:r>
      <w:r w:rsidR="00DB31DB">
        <w:rPr>
          <w:rFonts w:ascii="Arial" w:hAnsi="Arial" w:cs="Arial"/>
          <w:lang w:val="hu-HU"/>
        </w:rPr>
        <w:t>29/15</w:t>
      </w:r>
    </w:p>
    <w:p w:rsidR="001B2411" w:rsidRDefault="001B2411" w:rsidP="001B2411">
      <w:pPr>
        <w:rPr>
          <w:b w:val="0"/>
        </w:rPr>
      </w:pPr>
      <w:r>
        <w:rPr>
          <w:rFonts w:ascii="Arial" w:hAnsi="Arial" w:cs="Arial"/>
        </w:rPr>
        <w:t>Датум</w:t>
      </w:r>
      <w:r>
        <w:rPr>
          <w:rFonts w:ascii="Arial" w:hAnsi="Arial" w:cs="Arial"/>
          <w:lang w:val="hu-HU"/>
        </w:rPr>
        <w:t>:</w:t>
      </w:r>
      <w:r w:rsidR="00525726">
        <w:rPr>
          <w:rFonts w:ascii="Arial" w:hAnsi="Arial" w:cs="Arial"/>
          <w:lang w:val="en-US"/>
        </w:rPr>
        <w:t>2</w:t>
      </w:r>
      <w:r w:rsidR="00525726">
        <w:rPr>
          <w:rFonts w:ascii="Arial" w:hAnsi="Arial" w:cs="Arial"/>
        </w:rPr>
        <w:t>4</w:t>
      </w:r>
      <w:r>
        <w:rPr>
          <w:rFonts w:ascii="Arial" w:hAnsi="Arial" w:cs="Arial"/>
        </w:rPr>
        <w:t>.02.2015.</w:t>
      </w:r>
    </w:p>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t>КОНКУРСНА ДОКУМЕНТАЦИЈА</w:t>
            </w:r>
          </w:p>
          <w:p w:rsidR="000C2F0F" w:rsidRDefault="00300660" w:rsidP="00300660">
            <w:pPr>
              <w:spacing w:line="276" w:lineRule="auto"/>
              <w:jc w:val="center"/>
              <w:rPr>
                <w:lang w:val="sr-Latn-CS"/>
              </w:rPr>
            </w:pPr>
            <w:r>
              <w:t>ЗА ЈАВНУ НАБАВКУ УСЛУГА</w:t>
            </w:r>
            <w:r w:rsidR="000C2F0F">
              <w:t xml:space="preserve">– </w:t>
            </w:r>
            <w:r>
              <w:t>ГРАФИЧКЕ УСЛУГЕ</w:t>
            </w:r>
            <w:r w:rsidR="000C2F0F">
              <w:rPr>
                <w:lang w:val="sr-Latn-CS"/>
              </w:rPr>
              <w:t>-</w:t>
            </w:r>
            <w:r w:rsidR="000C2F0F">
              <w:t>ОТВОРЕНИПОСТУПАК</w:t>
            </w:r>
            <w:r w:rsidR="000C2F0F">
              <w:rPr>
                <w:lang w:val="sr-Latn-CS"/>
              </w:rPr>
              <w:t>-</w:t>
            </w:r>
          </w:p>
          <w:p w:rsidR="000C2F0F" w:rsidRDefault="00300660">
            <w:pPr>
              <w:spacing w:line="276" w:lineRule="auto"/>
              <w:jc w:val="center"/>
              <w:rPr>
                <w:lang w:val="sr-Latn-CS"/>
              </w:rPr>
            </w:pPr>
            <w:r>
              <w:t>ЈНВВ 2/</w:t>
            </w:r>
            <w:r w:rsidR="000C2F0F">
              <w:rPr>
                <w:lang w:val="sr-Latn-CS"/>
              </w:rPr>
              <w:t>201</w:t>
            </w:r>
            <w:r w:rsidR="000C2F0F">
              <w:t>5</w:t>
            </w:r>
          </w:p>
          <w:p w:rsidR="000C2F0F" w:rsidRPr="00105619" w:rsidRDefault="000C2F0F">
            <w:pPr>
              <w:spacing w:line="276" w:lineRule="auto"/>
              <w:jc w:val="center"/>
              <w:rPr>
                <w:lang w:val="en-US"/>
              </w:rPr>
            </w:pPr>
          </w:p>
        </w:tc>
      </w:tr>
    </w:tbl>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 w:rsidR="000C2F0F" w:rsidRDefault="000C2F0F" w:rsidP="000C2F0F">
      <w:pPr>
        <w:rPr>
          <w:lang w:val="sr-Cyrl-RS"/>
        </w:rPr>
      </w:pPr>
    </w:p>
    <w:p w:rsidR="00266A26" w:rsidRDefault="00266A26" w:rsidP="000C2F0F">
      <w:pPr>
        <w:rPr>
          <w:lang w:val="sr-Cyrl-RS"/>
        </w:rPr>
      </w:pPr>
    </w:p>
    <w:p w:rsidR="00266A26" w:rsidRDefault="00266A26" w:rsidP="000C2F0F">
      <w:pPr>
        <w:rPr>
          <w:lang w:val="sr-Cyrl-RS"/>
        </w:rPr>
      </w:pPr>
    </w:p>
    <w:p w:rsidR="00266A26" w:rsidRPr="00266A26" w:rsidRDefault="00266A26" w:rsidP="000C2F0F">
      <w:pPr>
        <w:rPr>
          <w:lang w:val="sr-Cyrl-RS"/>
        </w:rPr>
      </w:pPr>
    </w:p>
    <w:p w:rsidR="000C2F0F" w:rsidRDefault="000C2F0F" w:rsidP="000C2F0F"/>
    <w:p w:rsidR="000C2F0F" w:rsidRDefault="000C2F0F" w:rsidP="000C2F0F"/>
    <w:p w:rsidR="000C2F0F" w:rsidRDefault="000C2F0F" w:rsidP="000C2F0F">
      <w:pPr>
        <w:ind w:firstLine="720"/>
        <w:jc w:val="both"/>
        <w:rPr>
          <w:b w:val="0"/>
        </w:rPr>
      </w:pPr>
      <w:r>
        <w:rPr>
          <w:b w:val="0"/>
        </w:rPr>
        <w:lastRenderedPageBreak/>
        <w:t xml:space="preserve">На основу члана 61. Закона о јавним набавкама (“Службени гласник РС“, бр. 124/12)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бр.29/13), а у вези са Одлуком о покретању поступка број 01-178/15. Од 05.02.2015.године (ЈН ОП 1/2015) </w:t>
      </w:r>
    </w:p>
    <w:p w:rsidR="000C2F0F" w:rsidRDefault="000C2F0F" w:rsidP="000C2F0F">
      <w:pPr>
        <w:ind w:firstLine="720"/>
        <w:jc w:val="both"/>
        <w:rPr>
          <w:b w:val="0"/>
          <w:spacing w:val="40"/>
        </w:rPr>
      </w:pPr>
      <w:r>
        <w:rPr>
          <w:b w:val="0"/>
          <w:spacing w:val="40"/>
        </w:rPr>
        <w:t>припремила је</w:t>
      </w:r>
    </w:p>
    <w:p w:rsidR="000C2F0F" w:rsidRDefault="000C2F0F" w:rsidP="000C2F0F"/>
    <w:p w:rsidR="000C2F0F" w:rsidRDefault="000C2F0F" w:rsidP="000C2F0F"/>
    <w:p w:rsidR="000C2F0F" w:rsidRDefault="000C2F0F" w:rsidP="000C2F0F">
      <w:pPr>
        <w:jc w:val="center"/>
      </w:pPr>
      <w:r>
        <w:t>КОНКУРСНУ ДОКУМЕНТАЦИЈУ</w:t>
      </w:r>
    </w:p>
    <w:p w:rsidR="000C2F0F" w:rsidRDefault="00300660" w:rsidP="00300660">
      <w:pPr>
        <w:jc w:val="center"/>
        <w:rPr>
          <w:lang w:val="sr-Latn-CS"/>
        </w:rPr>
      </w:pPr>
      <w:r>
        <w:t>ЗА ЈАВНУ НАБАВКУ УСЛУГА</w:t>
      </w:r>
      <w:r w:rsidR="000C2F0F">
        <w:t xml:space="preserve"> – </w:t>
      </w:r>
      <w:r>
        <w:t>ГРАФИЧКЕ УСЛУГЕ-О</w:t>
      </w:r>
      <w:r w:rsidR="000C2F0F">
        <w:t>ТВОРЕНИПОСТУПАК</w:t>
      </w:r>
      <w:r w:rsidR="000C2F0F">
        <w:rPr>
          <w:lang w:val="sr-Latn-CS"/>
        </w:rPr>
        <w:t>-</w:t>
      </w:r>
    </w:p>
    <w:p w:rsidR="000C2F0F" w:rsidRDefault="00300660" w:rsidP="000C2F0F">
      <w:pPr>
        <w:jc w:val="center"/>
      </w:pPr>
      <w:r>
        <w:t>ЈНВВ  2</w:t>
      </w:r>
      <w:r w:rsidR="000C2F0F">
        <w:rPr>
          <w:lang w:val="sr-Latn-CS"/>
        </w:rPr>
        <w:t>/201</w:t>
      </w:r>
      <w:r w:rsidR="000C2F0F">
        <w:t>5</w:t>
      </w:r>
    </w:p>
    <w:p w:rsidR="000C2F0F" w:rsidRDefault="000C2F0F" w:rsidP="000C2F0F"/>
    <w:p w:rsidR="000C2F0F" w:rsidRDefault="000C2F0F" w:rsidP="000C2F0F"/>
    <w:p w:rsidR="000C2F0F" w:rsidRDefault="000C2F0F" w:rsidP="000C2F0F">
      <w:pPr>
        <w:rPr>
          <w:b w:val="0"/>
        </w:rPr>
      </w:pPr>
      <w:r>
        <w:rPr>
          <w:b w:val="0"/>
        </w:rPr>
        <w:tab/>
        <w:t>Садржина конкурсне документације:</w:t>
      </w:r>
    </w:p>
    <w:p w:rsidR="000C2F0F" w:rsidRDefault="000C2F0F" w:rsidP="000C2F0F">
      <w:pPr>
        <w:numPr>
          <w:ilvl w:val="0"/>
          <w:numId w:val="13"/>
        </w:numPr>
        <w:tabs>
          <w:tab w:val="num" w:pos="561"/>
        </w:tabs>
        <w:ind w:left="0" w:firstLine="0"/>
        <w:jc w:val="both"/>
      </w:pPr>
      <w:r>
        <w:t>општи подаци о јавној набавци</w:t>
      </w:r>
    </w:p>
    <w:p w:rsidR="000C2F0F" w:rsidRDefault="000C2F0F" w:rsidP="000C2F0F">
      <w:pPr>
        <w:numPr>
          <w:ilvl w:val="0"/>
          <w:numId w:val="14"/>
        </w:numPr>
        <w:tabs>
          <w:tab w:val="num" w:pos="561"/>
        </w:tabs>
        <w:ind w:left="0" w:firstLine="0"/>
        <w:jc w:val="both"/>
        <w:rPr>
          <w:b w:val="0"/>
        </w:rPr>
      </w:pPr>
      <w:r>
        <w:rPr>
          <w:b w:val="0"/>
        </w:rPr>
        <w:t>назив, адреса и интернет страница наручиоца</w:t>
      </w:r>
    </w:p>
    <w:p w:rsidR="000C2F0F" w:rsidRDefault="000C2F0F" w:rsidP="000C2F0F">
      <w:pPr>
        <w:numPr>
          <w:ilvl w:val="0"/>
          <w:numId w:val="14"/>
        </w:numPr>
        <w:tabs>
          <w:tab w:val="num" w:pos="561"/>
        </w:tabs>
        <w:ind w:left="0" w:firstLine="0"/>
        <w:jc w:val="both"/>
        <w:rPr>
          <w:b w:val="0"/>
        </w:rPr>
      </w:pPr>
      <w:r>
        <w:rPr>
          <w:b w:val="0"/>
        </w:rPr>
        <w:t>напомена да се спроводи отворени поступак</w:t>
      </w:r>
    </w:p>
    <w:p w:rsidR="000C2F0F" w:rsidRDefault="000C2F0F" w:rsidP="000C2F0F">
      <w:pPr>
        <w:numPr>
          <w:ilvl w:val="0"/>
          <w:numId w:val="14"/>
        </w:numPr>
        <w:tabs>
          <w:tab w:val="num" w:pos="561"/>
        </w:tabs>
        <w:ind w:left="0" w:firstLine="0"/>
        <w:jc w:val="both"/>
        <w:rPr>
          <w:b w:val="0"/>
        </w:rPr>
      </w:pPr>
      <w:r>
        <w:rPr>
          <w:b w:val="0"/>
        </w:rPr>
        <w:t xml:space="preserve">предмет јавне набавке (добра, </w:t>
      </w:r>
      <w:r w:rsidRPr="000C3CE4">
        <w:rPr>
          <w:b w:val="0"/>
          <w:highlight w:val="yellow"/>
        </w:rPr>
        <w:t>услуге,</w:t>
      </w:r>
      <w:r>
        <w:rPr>
          <w:b w:val="0"/>
        </w:rPr>
        <w:t xml:space="preserve"> радови)</w:t>
      </w:r>
    </w:p>
    <w:p w:rsidR="000C2F0F" w:rsidRDefault="000C2F0F" w:rsidP="000C2F0F">
      <w:pPr>
        <w:numPr>
          <w:ilvl w:val="0"/>
          <w:numId w:val="14"/>
        </w:numPr>
        <w:tabs>
          <w:tab w:val="num" w:pos="561"/>
        </w:tabs>
        <w:ind w:left="0" w:firstLine="0"/>
        <w:jc w:val="both"/>
        <w:rPr>
          <w:b w:val="0"/>
        </w:rPr>
      </w:pPr>
      <w:r>
        <w:rPr>
          <w:b w:val="0"/>
        </w:rPr>
        <w:t>назнака да се поступак спроводи ради закључења уговора о јавној набавци или оквирног споразума</w:t>
      </w:r>
    </w:p>
    <w:p w:rsidR="000C2F0F" w:rsidRDefault="000C2F0F" w:rsidP="000C2F0F">
      <w:pPr>
        <w:numPr>
          <w:ilvl w:val="0"/>
          <w:numId w:val="14"/>
        </w:numPr>
        <w:tabs>
          <w:tab w:val="num" w:pos="561"/>
        </w:tabs>
        <w:ind w:left="0" w:firstLine="0"/>
        <w:jc w:val="both"/>
        <w:rPr>
          <w:b w:val="0"/>
        </w:rPr>
      </w:pPr>
      <w:r>
        <w:rPr>
          <w:b w:val="0"/>
        </w:rPr>
        <w:t>напомена уколико је у питању резервисана набавка</w:t>
      </w:r>
    </w:p>
    <w:p w:rsidR="000C2F0F" w:rsidRDefault="000C2F0F" w:rsidP="000C2F0F">
      <w:pPr>
        <w:numPr>
          <w:ilvl w:val="0"/>
          <w:numId w:val="14"/>
        </w:numPr>
        <w:tabs>
          <w:tab w:val="num" w:pos="561"/>
        </w:tabs>
        <w:ind w:left="0" w:firstLine="0"/>
        <w:jc w:val="both"/>
        <w:rPr>
          <w:b w:val="0"/>
        </w:rPr>
      </w:pPr>
      <w:r>
        <w:rPr>
          <w:b w:val="0"/>
        </w:rPr>
        <w:t>напомена уколико се спроводи електронска лицитација</w:t>
      </w:r>
    </w:p>
    <w:p w:rsidR="000C2F0F" w:rsidRDefault="000C2F0F" w:rsidP="000C2F0F">
      <w:pPr>
        <w:numPr>
          <w:ilvl w:val="0"/>
          <w:numId w:val="14"/>
        </w:numPr>
        <w:tabs>
          <w:tab w:val="num" w:pos="561"/>
        </w:tabs>
        <w:ind w:left="0" w:firstLine="0"/>
        <w:jc w:val="both"/>
        <w:rPr>
          <w:b w:val="0"/>
        </w:rPr>
      </w:pPr>
      <w:r>
        <w:rPr>
          <w:b w:val="0"/>
        </w:rPr>
        <w:t>контакт (лице или служба)</w:t>
      </w:r>
    </w:p>
    <w:p w:rsidR="000C2F0F" w:rsidRDefault="000C2F0F" w:rsidP="000C2F0F">
      <w:pPr>
        <w:numPr>
          <w:ilvl w:val="0"/>
          <w:numId w:val="13"/>
        </w:numPr>
        <w:tabs>
          <w:tab w:val="num" w:pos="561"/>
        </w:tabs>
        <w:ind w:left="0" w:firstLine="0"/>
        <w:jc w:val="both"/>
      </w:pPr>
      <w:r>
        <w:t>подаци о предмету јавне нaбавке</w:t>
      </w:r>
    </w:p>
    <w:p w:rsidR="000C2F0F" w:rsidRDefault="000C2F0F" w:rsidP="000C2F0F">
      <w:pPr>
        <w:numPr>
          <w:ilvl w:val="0"/>
          <w:numId w:val="15"/>
        </w:numPr>
        <w:tabs>
          <w:tab w:val="num" w:pos="561"/>
          <w:tab w:val="num" w:pos="1170"/>
          <w:tab w:val="left" w:pos="1350"/>
        </w:tabs>
        <w:ind w:left="0" w:firstLine="0"/>
        <w:jc w:val="both"/>
        <w:rPr>
          <w:b w:val="0"/>
        </w:rPr>
      </w:pPr>
      <w:r>
        <w:rPr>
          <w:b w:val="0"/>
        </w:rPr>
        <w:t>опис предмета набавке, назив и ознака из општег речника набавки</w:t>
      </w:r>
    </w:p>
    <w:p w:rsidR="000C2F0F" w:rsidRDefault="000C2F0F" w:rsidP="000C2F0F">
      <w:pPr>
        <w:numPr>
          <w:ilvl w:val="0"/>
          <w:numId w:val="15"/>
        </w:numPr>
        <w:tabs>
          <w:tab w:val="num" w:pos="561"/>
          <w:tab w:val="num" w:pos="1170"/>
        </w:tabs>
        <w:ind w:left="0" w:firstLine="0"/>
        <w:jc w:val="both"/>
        <w:rPr>
          <w:b w:val="0"/>
        </w:rPr>
      </w:pPr>
      <w:r>
        <w:rPr>
          <w:b w:val="0"/>
        </w:rPr>
        <w:t>опис партије, ако је предмет јавне набавке обликован по партијама, назив и ознака из општег речника набавки</w:t>
      </w:r>
    </w:p>
    <w:p w:rsidR="000C2F0F" w:rsidRDefault="000C2F0F" w:rsidP="000C2F0F">
      <w:pPr>
        <w:numPr>
          <w:ilvl w:val="0"/>
          <w:numId w:val="15"/>
        </w:numPr>
        <w:tabs>
          <w:tab w:val="num" w:pos="561"/>
          <w:tab w:val="num" w:pos="1170"/>
        </w:tabs>
        <w:ind w:left="0" w:firstLine="0"/>
        <w:jc w:val="both"/>
        <w:rPr>
          <w:b w:val="0"/>
        </w:rPr>
      </w:pPr>
      <w:r>
        <w:rPr>
          <w:b w:val="0"/>
        </w:rPr>
        <w:t>врста оквирног споразума (између једног или више наручилаца и једног или више понуђача), трајање оквирног споразума, начин  доделе уговора у случају да се оквирни споразум закључује са више понуђача, назив, адреса и интернет страна наручилаца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w:t>
      </w:r>
    </w:p>
    <w:p w:rsidR="000C2F0F" w:rsidRDefault="000C2F0F" w:rsidP="000C2F0F">
      <w:pPr>
        <w:numPr>
          <w:ilvl w:val="0"/>
          <w:numId w:val="13"/>
        </w:numPr>
        <w:tabs>
          <w:tab w:val="num" w:pos="561"/>
        </w:tabs>
        <w:ind w:left="0" w:firstLine="0"/>
        <w:jc w:val="both"/>
      </w:pPr>
      <w: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C2F0F" w:rsidRDefault="000C2F0F" w:rsidP="000C2F0F">
      <w:pPr>
        <w:numPr>
          <w:ilvl w:val="0"/>
          <w:numId w:val="13"/>
        </w:numPr>
        <w:tabs>
          <w:tab w:val="num" w:pos="561"/>
        </w:tabs>
        <w:ind w:left="0" w:firstLine="0"/>
        <w:jc w:val="both"/>
      </w:pPr>
      <w:r>
        <w:t>техничка документација и планови</w:t>
      </w:r>
    </w:p>
    <w:p w:rsidR="000C2F0F" w:rsidRDefault="000C2F0F" w:rsidP="000C2F0F">
      <w:pPr>
        <w:numPr>
          <w:ilvl w:val="0"/>
          <w:numId w:val="13"/>
        </w:numPr>
        <w:tabs>
          <w:tab w:val="num" w:pos="561"/>
        </w:tabs>
        <w:ind w:left="0" w:firstLine="0"/>
        <w:jc w:val="both"/>
      </w:pPr>
      <w:r>
        <w:t>услови за учешће у поступку јавне набавке из члана 75. и 76. Закона о јавним набавкама и упутство како се доказује испуњеност тих услова</w:t>
      </w:r>
    </w:p>
    <w:p w:rsidR="000C2F0F" w:rsidRDefault="000C2F0F" w:rsidP="000C2F0F">
      <w:pPr>
        <w:numPr>
          <w:ilvl w:val="0"/>
          <w:numId w:val="13"/>
        </w:numPr>
        <w:tabs>
          <w:tab w:val="num" w:pos="561"/>
        </w:tabs>
        <w:ind w:left="0" w:firstLine="0"/>
        <w:jc w:val="both"/>
      </w:pPr>
      <w:r>
        <w:t>упутство понуђачима како да сачине понуду</w:t>
      </w:r>
    </w:p>
    <w:p w:rsidR="000C2F0F" w:rsidRDefault="000C2F0F" w:rsidP="000C2F0F">
      <w:pPr>
        <w:numPr>
          <w:ilvl w:val="0"/>
          <w:numId w:val="13"/>
        </w:numPr>
        <w:tabs>
          <w:tab w:val="num" w:pos="561"/>
        </w:tabs>
        <w:ind w:left="0" w:firstLine="0"/>
        <w:jc w:val="both"/>
      </w:pPr>
      <w:r>
        <w:t>образац понуде</w:t>
      </w:r>
    </w:p>
    <w:p w:rsidR="000C2F0F" w:rsidRDefault="000C2F0F" w:rsidP="000C2F0F">
      <w:pPr>
        <w:numPr>
          <w:ilvl w:val="0"/>
          <w:numId w:val="13"/>
        </w:numPr>
        <w:tabs>
          <w:tab w:val="num" w:pos="561"/>
        </w:tabs>
        <w:ind w:left="0" w:firstLine="0"/>
        <w:jc w:val="both"/>
      </w:pPr>
      <w:r>
        <w:t>модел уговора</w:t>
      </w:r>
    </w:p>
    <w:p w:rsidR="000C2F0F" w:rsidRDefault="000C2F0F" w:rsidP="000C2F0F">
      <w:pPr>
        <w:numPr>
          <w:ilvl w:val="0"/>
          <w:numId w:val="13"/>
        </w:numPr>
        <w:tabs>
          <w:tab w:val="num" w:pos="561"/>
        </w:tabs>
        <w:ind w:left="0" w:firstLine="0"/>
        <w:jc w:val="both"/>
      </w:pPr>
      <w:r>
        <w:t>образац структуре понуђене цене, са упутством како да се попуни</w:t>
      </w:r>
    </w:p>
    <w:p w:rsidR="000C2F0F" w:rsidRDefault="000C2F0F" w:rsidP="000C2F0F">
      <w:pPr>
        <w:numPr>
          <w:ilvl w:val="0"/>
          <w:numId w:val="13"/>
        </w:numPr>
        <w:tabs>
          <w:tab w:val="num" w:pos="561"/>
          <w:tab w:val="num" w:pos="900"/>
        </w:tabs>
        <w:ind w:left="0" w:firstLine="0"/>
        <w:jc w:val="both"/>
      </w:pPr>
      <w:r>
        <w:t>образац трошкова припреме понуде</w:t>
      </w:r>
    </w:p>
    <w:p w:rsidR="000C2F0F" w:rsidRDefault="000C2F0F" w:rsidP="000C2F0F">
      <w:pPr>
        <w:numPr>
          <w:ilvl w:val="0"/>
          <w:numId w:val="13"/>
        </w:numPr>
        <w:tabs>
          <w:tab w:val="num" w:pos="561"/>
        </w:tabs>
        <w:ind w:left="0" w:firstLine="0"/>
        <w:jc w:val="both"/>
      </w:pPr>
      <w:r>
        <w:t>образац изјаве о независној понуди</w:t>
      </w:r>
    </w:p>
    <w:p w:rsidR="000C2F0F" w:rsidRDefault="000C2F0F" w:rsidP="000C2F0F">
      <w:pPr>
        <w:numPr>
          <w:ilvl w:val="0"/>
          <w:numId w:val="13"/>
        </w:numPr>
        <w:tabs>
          <w:tab w:val="num" w:pos="561"/>
        </w:tabs>
        <w:ind w:left="0" w:firstLine="0"/>
        <w:jc w:val="both"/>
      </w:pPr>
      <w:r>
        <w:t>други обрасци који су неопходни за припрему понуде</w:t>
      </w:r>
    </w:p>
    <w:p w:rsidR="000C2F0F" w:rsidRDefault="000C2F0F" w:rsidP="000C2F0F">
      <w:pPr>
        <w:numPr>
          <w:ilvl w:val="0"/>
          <w:numId w:val="16"/>
        </w:numPr>
        <w:tabs>
          <w:tab w:val="num" w:pos="561"/>
        </w:tabs>
        <w:ind w:left="0" w:firstLine="0"/>
        <w:rPr>
          <w:b w:val="0"/>
          <w:lang w:val="ru-RU"/>
        </w:rPr>
      </w:pPr>
      <w:r>
        <w:rPr>
          <w:b w:val="0"/>
        </w:rPr>
        <w:lastRenderedPageBreak/>
        <w:t xml:space="preserve">Образац изјаве </w:t>
      </w:r>
      <w:r>
        <w:rPr>
          <w:b w:val="0"/>
          <w:lang w:val="ru-RU"/>
        </w:rPr>
        <w:t xml:space="preserve">на основу члана 79. </w:t>
      </w:r>
      <w:r>
        <w:rPr>
          <w:b w:val="0"/>
        </w:rPr>
        <w:t>ст</w:t>
      </w:r>
      <w:r>
        <w:rPr>
          <w:b w:val="0"/>
          <w:lang w:val="ru-RU"/>
        </w:rPr>
        <w:t>ав 9. ЗЈН</w:t>
      </w:r>
    </w:p>
    <w:p w:rsidR="000C2F0F" w:rsidRDefault="000C2F0F" w:rsidP="000C2F0F">
      <w:pPr>
        <w:numPr>
          <w:ilvl w:val="0"/>
          <w:numId w:val="16"/>
        </w:numPr>
        <w:tabs>
          <w:tab w:val="num" w:pos="561"/>
        </w:tabs>
        <w:ind w:left="0" w:firstLine="0"/>
        <w:jc w:val="both"/>
        <w:rPr>
          <w:b w:val="0"/>
          <w:lang w:val="ru-RU"/>
        </w:rPr>
      </w:pPr>
      <w:r>
        <w:rPr>
          <w:b w:val="0"/>
          <w:lang w:val="ru-RU"/>
        </w:rPr>
        <w:t>Образац изјаве да је понуђач при састављању своје понуде поштовао обавезе које произилазе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0C2F0F" w:rsidRDefault="000C2F0F" w:rsidP="000C2F0F">
      <w:pPr>
        <w:numPr>
          <w:ilvl w:val="0"/>
          <w:numId w:val="16"/>
        </w:numPr>
        <w:tabs>
          <w:tab w:val="num" w:pos="561"/>
        </w:tabs>
        <w:ind w:left="0" w:firstLine="0"/>
        <w:jc w:val="both"/>
        <w:rPr>
          <w:b w:val="0"/>
          <w:lang w:val="ru-RU"/>
        </w:rPr>
      </w:pPr>
      <w:r>
        <w:rPr>
          <w:b w:val="0"/>
        </w:rPr>
        <w:t>Образац меничног овлашћења за озбиљност понуде</w:t>
      </w:r>
    </w:p>
    <w:p w:rsidR="000C2F0F" w:rsidRDefault="000C2F0F" w:rsidP="000C2F0F">
      <w:pPr>
        <w:rPr>
          <w:b w:val="0"/>
        </w:rPr>
      </w:pPr>
    </w:p>
    <w:p w:rsidR="000C2F0F" w:rsidRDefault="000C2F0F" w:rsidP="000C2F0F">
      <w:pPr>
        <w:rPr>
          <w:b w:val="0"/>
        </w:rPr>
      </w:pPr>
    </w:p>
    <w:p w:rsidR="000C2F0F" w:rsidRDefault="000C2F0F" w:rsidP="000C2F0F">
      <w:pPr>
        <w:rPr>
          <w:b w:val="0"/>
        </w:rPr>
      </w:pPr>
    </w:p>
    <w:p w:rsidR="000C2F0F" w:rsidRDefault="000C2F0F" w:rsidP="000C2F0F">
      <w:pPr>
        <w:jc w:val="center"/>
        <w:rPr>
          <w:b w:val="0"/>
        </w:rPr>
      </w:pPr>
      <w:r>
        <w:rPr>
          <w:b w:val="0"/>
          <w:u w:val="single"/>
        </w:rPr>
        <w:t>Комисија</w:t>
      </w:r>
      <w:r>
        <w:rPr>
          <w:b w:val="0"/>
        </w:rPr>
        <w:t>:</w:t>
      </w:r>
    </w:p>
    <w:p w:rsidR="000C2F0F" w:rsidRDefault="000C2F0F" w:rsidP="000C2F0F">
      <w:pPr>
        <w:jc w:val="center"/>
        <w:rPr>
          <w:b w:val="0"/>
        </w:rPr>
      </w:pPr>
    </w:p>
    <w:p w:rsidR="000C2F0F" w:rsidRDefault="000C2F0F" w:rsidP="000C2F0F">
      <w:pPr>
        <w:jc w:val="center"/>
        <w:rPr>
          <w:b w:val="0"/>
        </w:rPr>
      </w:pPr>
    </w:p>
    <w:p w:rsidR="000C2F0F" w:rsidRDefault="000C2F0F" w:rsidP="000C2F0F">
      <w:pPr>
        <w:jc w:val="center"/>
        <w:rPr>
          <w:b w:val="0"/>
        </w:rPr>
      </w:pPr>
      <w:r>
        <w:rPr>
          <w:b w:val="0"/>
        </w:rPr>
        <w:t>1. Лаура Балинт, члан</w:t>
      </w:r>
    </w:p>
    <w:p w:rsidR="000C2F0F" w:rsidRDefault="00AF2C37" w:rsidP="000C2F0F">
      <w:pPr>
        <w:jc w:val="center"/>
        <w:rPr>
          <w:b w:val="0"/>
        </w:rPr>
      </w:pPr>
      <w:r>
        <w:rPr>
          <w:b w:val="0"/>
        </w:rPr>
        <w:t>2. Чила Пектер-Меш</w:t>
      </w:r>
      <w:r w:rsidR="000C2F0F">
        <w:rPr>
          <w:b w:val="0"/>
        </w:rPr>
        <w:t>, члан</w:t>
      </w:r>
    </w:p>
    <w:p w:rsidR="000C2F0F" w:rsidRDefault="00AF2C37" w:rsidP="000C2F0F">
      <w:pPr>
        <w:jc w:val="center"/>
        <w:rPr>
          <w:b w:val="0"/>
        </w:rPr>
      </w:pPr>
      <w:r>
        <w:rPr>
          <w:b w:val="0"/>
        </w:rPr>
        <w:t xml:space="preserve">3. </w:t>
      </w:r>
      <w:r w:rsidR="00593057">
        <w:rPr>
          <w:b w:val="0"/>
        </w:rPr>
        <w:t>Ленард Лацко</w:t>
      </w:r>
      <w:r w:rsidR="000C2F0F">
        <w:rPr>
          <w:b w:val="0"/>
        </w:rPr>
        <w:t>, члан</w:t>
      </w:r>
    </w:p>
    <w:p w:rsidR="000C2F0F" w:rsidRDefault="000C2F0F" w:rsidP="000C2F0F">
      <w:pPr>
        <w:jc w:val="center"/>
        <w:rPr>
          <w:b w:val="0"/>
        </w:rPr>
      </w:pPr>
    </w:p>
    <w:p w:rsidR="000C2F0F" w:rsidRDefault="000C2F0F" w:rsidP="000C2F0F">
      <w:pPr>
        <w:rPr>
          <w:b w:val="0"/>
        </w:rPr>
      </w:pPr>
    </w:p>
    <w:p w:rsidR="000C2F0F" w:rsidRDefault="000C2F0F" w:rsidP="000C2F0F">
      <w:pPr>
        <w:rPr>
          <w:b w:val="0"/>
        </w:rPr>
      </w:pPr>
    </w:p>
    <w:p w:rsidR="000C2F0F" w:rsidRDefault="000C2F0F" w:rsidP="000C2F0F">
      <w:pPr>
        <w:rPr>
          <w:b w:val="0"/>
        </w:rPr>
      </w:pPr>
    </w:p>
    <w:p w:rsidR="000C2F0F" w:rsidRDefault="000C2F0F" w:rsidP="000C2F0F">
      <w:pPr>
        <w:rPr>
          <w:b w:val="0"/>
        </w:rPr>
      </w:pPr>
    </w:p>
    <w:p w:rsidR="000C2F0F" w:rsidRDefault="000C2F0F" w:rsidP="000C2F0F">
      <w:pPr>
        <w:jc w:val="center"/>
      </w:pPr>
    </w:p>
    <w:p w:rsidR="000C2F0F" w:rsidRDefault="000C2F0F" w:rsidP="000C2F0F">
      <w:pPr>
        <w:jc w:val="center"/>
      </w:pPr>
    </w:p>
    <w:p w:rsidR="000C2F0F" w:rsidRDefault="000C2F0F" w:rsidP="000C2F0F">
      <w:pPr>
        <w:jc w:val="center"/>
      </w:pPr>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lastRenderedPageBreak/>
              <w:t>1) ОПШТИ ПОДАЦИ О ЈАВНОЈ НАБАВЦИ</w:t>
            </w:r>
          </w:p>
        </w:tc>
      </w:tr>
    </w:tbl>
    <w:p w:rsidR="000C2F0F" w:rsidRDefault="000C2F0F" w:rsidP="000C2F0F">
      <w:pPr>
        <w:jc w:val="center"/>
      </w:pPr>
    </w:p>
    <w:p w:rsidR="000C2F0F" w:rsidRDefault="000C2F0F" w:rsidP="000C2F0F">
      <w:pPr>
        <w:rPr>
          <w:b w:val="0"/>
        </w:rPr>
      </w:pPr>
    </w:p>
    <w:p w:rsidR="000C2F0F" w:rsidRDefault="000C2F0F" w:rsidP="000C2F0F">
      <w:pPr>
        <w:pStyle w:val="ListParagraph"/>
        <w:numPr>
          <w:ilvl w:val="0"/>
          <w:numId w:val="17"/>
        </w:numPr>
        <w:tabs>
          <w:tab w:val="left" w:pos="540"/>
        </w:tabs>
      </w:pPr>
      <w:r>
        <w:t>назив, адреса и интернет страница наручиоца:</w:t>
      </w:r>
    </w:p>
    <w:p w:rsidR="000C2F0F" w:rsidRPr="00E81502" w:rsidRDefault="00E81502" w:rsidP="000C2F0F">
      <w:pPr>
        <w:pStyle w:val="Caption"/>
      </w:pPr>
      <w:r>
        <w:rPr>
          <w:lang w:val="ru-RU"/>
        </w:rPr>
        <w:t>д.о.о. за новинско-издавачку делатност ,,</w:t>
      </w:r>
      <w:r>
        <w:rPr>
          <w:lang w:val="hu-HU"/>
        </w:rPr>
        <w:t xml:space="preserve">HET NAP,, </w:t>
      </w:r>
      <w:r>
        <w:t xml:space="preserve">Суботица, Трг Лазара Нешића 1/6, </w:t>
      </w:r>
    </w:p>
    <w:p w:rsidR="000C2F0F" w:rsidRPr="00E81502" w:rsidRDefault="000C2F0F" w:rsidP="000C2F0F">
      <w:pPr>
        <w:pStyle w:val="Caption"/>
        <w:rPr>
          <w:u w:val="single"/>
          <w:lang w:val="en-US"/>
        </w:rPr>
      </w:pPr>
      <w:r>
        <w:t xml:space="preserve">- </w:t>
      </w:r>
      <w:r>
        <w:rPr>
          <w:lang w:val="ru-RU"/>
        </w:rPr>
        <w:t xml:space="preserve">интернет страница Наручиоца </w:t>
      </w:r>
      <w:r>
        <w:t>www.</w:t>
      </w:r>
      <w:r w:rsidR="00E81502">
        <w:rPr>
          <w:lang w:val="en-US"/>
        </w:rPr>
        <w:t>hetnap.rs</w:t>
      </w:r>
    </w:p>
    <w:p w:rsidR="000C2F0F" w:rsidRDefault="000C2F0F" w:rsidP="000C2F0F">
      <w:pPr>
        <w:ind w:firstLine="720"/>
        <w:jc w:val="both"/>
      </w:pPr>
      <w:r>
        <w:rPr>
          <w:lang w:val="ru-RU"/>
        </w:rPr>
        <w:t xml:space="preserve">(2) </w:t>
      </w:r>
      <w:r>
        <w:t>напомена да се спроводи отворени поступак:</w:t>
      </w:r>
    </w:p>
    <w:p w:rsidR="000C2F0F" w:rsidRDefault="000C2F0F" w:rsidP="000C2F0F">
      <w:pPr>
        <w:tabs>
          <w:tab w:val="left" w:pos="540"/>
        </w:tabs>
        <w:jc w:val="both"/>
        <w:rPr>
          <w:b w:val="0"/>
        </w:rPr>
      </w:pPr>
      <w:r>
        <w:rPr>
          <w:b w:val="0"/>
        </w:rPr>
        <w:tab/>
      </w:r>
      <w:r>
        <w:rPr>
          <w:b w:val="0"/>
        </w:rPr>
        <w:tab/>
        <w:t>За предметну јавну набавку спроводи се отворени поступак јавне набавке.</w:t>
      </w:r>
    </w:p>
    <w:p w:rsidR="000C2F0F" w:rsidRDefault="000C2F0F" w:rsidP="000C2F0F">
      <w:pPr>
        <w:jc w:val="both"/>
      </w:pPr>
    </w:p>
    <w:p w:rsidR="000C2F0F" w:rsidRDefault="000C2F0F" w:rsidP="000C2F0F">
      <w:pPr>
        <w:ind w:firstLine="720"/>
        <w:jc w:val="both"/>
      </w:pPr>
      <w:r>
        <w:t>(3) предмет јавне набавке (добра, услуге, радови):</w:t>
      </w:r>
    </w:p>
    <w:p w:rsidR="000C2F0F" w:rsidRDefault="000C2F0F" w:rsidP="000C2F0F">
      <w:pPr>
        <w:jc w:val="both"/>
        <w:rPr>
          <w:b w:val="0"/>
        </w:rPr>
      </w:pPr>
      <w:r>
        <w:rPr>
          <w:b w:val="0"/>
        </w:rPr>
        <w:t xml:space="preserve">         Предмет</w:t>
      </w:r>
      <w:r w:rsidR="00B332ED">
        <w:rPr>
          <w:b w:val="0"/>
        </w:rPr>
        <w:t xml:space="preserve"> јавне набавке је услуга</w:t>
      </w:r>
      <w:r w:rsidR="00004323">
        <w:rPr>
          <w:b w:val="0"/>
        </w:rPr>
        <w:t xml:space="preserve"> –</w:t>
      </w:r>
      <w:r w:rsidR="00B332ED" w:rsidRPr="00004323">
        <w:t>графичке услуге</w:t>
      </w:r>
      <w:r>
        <w:rPr>
          <w:b w:val="0"/>
        </w:rPr>
        <w:t xml:space="preserve"> и ознака из Опш</w:t>
      </w:r>
      <w:r w:rsidR="00B332ED">
        <w:rPr>
          <w:b w:val="0"/>
        </w:rPr>
        <w:t>т</w:t>
      </w:r>
      <w:r w:rsidR="00525726">
        <w:rPr>
          <w:b w:val="0"/>
        </w:rPr>
        <w:t>ег речника набавки:22200000</w:t>
      </w:r>
    </w:p>
    <w:p w:rsidR="000C2F0F" w:rsidRDefault="000C2F0F" w:rsidP="000C2F0F">
      <w:pPr>
        <w:jc w:val="both"/>
      </w:pPr>
    </w:p>
    <w:p w:rsidR="000C2F0F" w:rsidRDefault="000C2F0F" w:rsidP="000C2F0F">
      <w:pPr>
        <w:ind w:firstLine="720"/>
        <w:jc w:val="both"/>
      </w:pPr>
      <w:r>
        <w:t>(4) назнака да се поступак спроводи ради закључења уговора о јавној набавци или оквирног споразума:</w:t>
      </w:r>
    </w:p>
    <w:p w:rsidR="000C2F0F" w:rsidRDefault="000C2F0F" w:rsidP="000C2F0F">
      <w:pPr>
        <w:jc w:val="both"/>
        <w:rPr>
          <w:b w:val="0"/>
        </w:rPr>
      </w:pPr>
      <w:r>
        <w:rPr>
          <w:b w:val="0"/>
        </w:rPr>
        <w:tab/>
        <w:t>Поступак се спроводи ради закључења уговора о јавној набавци.</w:t>
      </w:r>
      <w:r>
        <w:rPr>
          <w:b w:val="0"/>
        </w:rPr>
        <w:tab/>
      </w:r>
      <w:r>
        <w:rPr>
          <w:b w:val="0"/>
        </w:rPr>
        <w:tab/>
      </w:r>
    </w:p>
    <w:p w:rsidR="000C2F0F" w:rsidRDefault="000C2F0F" w:rsidP="000C2F0F">
      <w:pPr>
        <w:jc w:val="both"/>
      </w:pPr>
    </w:p>
    <w:p w:rsidR="000C2F0F" w:rsidRDefault="000C2F0F" w:rsidP="000C2F0F">
      <w:pPr>
        <w:ind w:firstLine="720"/>
        <w:jc w:val="both"/>
      </w:pPr>
      <w:r>
        <w:t>(5) напомена уколико је у питању резервисана набавка:</w:t>
      </w:r>
    </w:p>
    <w:p w:rsidR="000C2F0F" w:rsidRDefault="000C2F0F" w:rsidP="000C2F0F">
      <w:pPr>
        <w:jc w:val="both"/>
        <w:rPr>
          <w:b w:val="0"/>
        </w:rPr>
      </w:pPr>
      <w:r>
        <w:rPr>
          <w:b w:val="0"/>
        </w:rPr>
        <w:tab/>
        <w:t xml:space="preserve">У предметном поступку </w:t>
      </w:r>
      <w:r>
        <w:rPr>
          <w:b w:val="0"/>
          <w:u w:val="single"/>
        </w:rPr>
        <w:t>није</w:t>
      </w:r>
      <w:r>
        <w:rPr>
          <w:b w:val="0"/>
        </w:rPr>
        <w:t xml:space="preserve"> у питању резервисана јавна набавка.</w:t>
      </w:r>
      <w:r>
        <w:rPr>
          <w:b w:val="0"/>
        </w:rPr>
        <w:tab/>
      </w:r>
    </w:p>
    <w:p w:rsidR="000C2F0F" w:rsidRDefault="000C2F0F" w:rsidP="000C2F0F">
      <w:pPr>
        <w:jc w:val="both"/>
      </w:pPr>
    </w:p>
    <w:p w:rsidR="000C2F0F" w:rsidRDefault="000C2F0F" w:rsidP="000C2F0F">
      <w:pPr>
        <w:ind w:firstLine="720"/>
        <w:jc w:val="both"/>
      </w:pPr>
      <w:r>
        <w:t>(6) напомена уколико се спроводи електронска лицитација:</w:t>
      </w:r>
    </w:p>
    <w:p w:rsidR="000C2F0F" w:rsidRDefault="000C2F0F" w:rsidP="000C2F0F">
      <w:pPr>
        <w:jc w:val="both"/>
        <w:rPr>
          <w:b w:val="0"/>
        </w:rPr>
      </w:pPr>
      <w:r>
        <w:rPr>
          <w:b w:val="0"/>
        </w:rPr>
        <w:tab/>
        <w:t xml:space="preserve">У предметном поступку и јавној набавци </w:t>
      </w:r>
      <w:r>
        <w:rPr>
          <w:b w:val="0"/>
          <w:u w:val="single"/>
        </w:rPr>
        <w:t>не</w:t>
      </w:r>
      <w:r>
        <w:rPr>
          <w:b w:val="0"/>
        </w:rPr>
        <w:t xml:space="preserve"> спроводи се електронска лицитација.</w:t>
      </w:r>
    </w:p>
    <w:p w:rsidR="000C2F0F" w:rsidRDefault="000C2F0F" w:rsidP="000C2F0F">
      <w:pPr>
        <w:jc w:val="both"/>
      </w:pPr>
    </w:p>
    <w:p w:rsidR="000C2F0F" w:rsidRDefault="000C2F0F" w:rsidP="000C2F0F">
      <w:pPr>
        <w:ind w:firstLine="720"/>
        <w:jc w:val="both"/>
      </w:pPr>
      <w:r>
        <w:t>(7) контакт (лице или служба):</w:t>
      </w:r>
    </w:p>
    <w:p w:rsidR="000C2F0F" w:rsidRDefault="000C2F0F" w:rsidP="000C2F0F">
      <w:pPr>
        <w:jc w:val="both"/>
      </w:pPr>
      <w:r>
        <w:rPr>
          <w:b w:val="0"/>
        </w:rPr>
        <w:tab/>
        <w:t>Контакт лице у предметном поступку  је:</w:t>
      </w:r>
    </w:p>
    <w:p w:rsidR="000C2F0F" w:rsidRPr="00DB31DB" w:rsidRDefault="000C2F0F" w:rsidP="00DB31DB">
      <w:pPr>
        <w:ind w:firstLine="720"/>
        <w:jc w:val="both"/>
        <w:rPr>
          <w:b w:val="0"/>
          <w:lang w:val="en-US"/>
        </w:rPr>
      </w:pPr>
      <w:r>
        <w:rPr>
          <w:b w:val="0"/>
        </w:rPr>
        <w:t xml:space="preserve">телефон: 024/554167 Лаура Балинт дипл.правник, </w:t>
      </w:r>
      <w:r>
        <w:rPr>
          <w:b w:val="0"/>
          <w:lang w:val="it-IT"/>
        </w:rPr>
        <w:t>e</w:t>
      </w:r>
      <w:r>
        <w:rPr>
          <w:b w:val="0"/>
          <w:lang w:val="ru-RU"/>
        </w:rPr>
        <w:t>-</w:t>
      </w:r>
      <w:r>
        <w:rPr>
          <w:b w:val="0"/>
          <w:lang w:val="it-IT"/>
        </w:rPr>
        <w:t>mail</w:t>
      </w:r>
      <w:r>
        <w:rPr>
          <w:b w:val="0"/>
          <w:lang w:val="ru-RU"/>
        </w:rPr>
        <w:t xml:space="preserve">: </w:t>
      </w:r>
      <w:r w:rsidR="00DB31DB">
        <w:rPr>
          <w:b w:val="0"/>
          <w:lang w:val="en-US"/>
        </w:rPr>
        <w:t>laura.balintp@gmail.com</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t>2) ПОДАЦИ О ПРЕДМЕТУ ЈАВНЕ НАБАВКЕ</w:t>
            </w:r>
          </w:p>
        </w:tc>
      </w:tr>
    </w:tbl>
    <w:p w:rsidR="000C2F0F" w:rsidRDefault="000C2F0F" w:rsidP="000C2F0F">
      <w:pPr>
        <w:jc w:val="center"/>
      </w:pPr>
    </w:p>
    <w:p w:rsidR="000C2F0F" w:rsidRDefault="000C2F0F" w:rsidP="000C2F0F">
      <w:pPr>
        <w:ind w:firstLine="720"/>
        <w:jc w:val="both"/>
      </w:pPr>
      <w:r>
        <w:t>(1)опис предмета набавке, назив и ознака из општег речника набавки:</w:t>
      </w:r>
    </w:p>
    <w:p w:rsidR="000C2F0F" w:rsidRPr="0054686E" w:rsidRDefault="000C2F0F" w:rsidP="000C2F0F">
      <w:pPr>
        <w:ind w:firstLine="720"/>
        <w:jc w:val="both"/>
        <w:rPr>
          <w:b w:val="0"/>
        </w:rPr>
      </w:pPr>
      <w:r>
        <w:rPr>
          <w:b w:val="0"/>
        </w:rPr>
        <w:t>Опис предмета н</w:t>
      </w:r>
      <w:r w:rsidR="0054686E">
        <w:rPr>
          <w:b w:val="0"/>
        </w:rPr>
        <w:t>абавке: предмет набавке су услуге – графичке услуге</w:t>
      </w:r>
    </w:p>
    <w:p w:rsidR="000C2F0F" w:rsidRDefault="000C2F0F" w:rsidP="000C2F0F">
      <w:pPr>
        <w:jc w:val="both"/>
      </w:pPr>
      <w:r>
        <w:rPr>
          <w:b w:val="0"/>
        </w:rPr>
        <w:tab/>
        <w:t>Назив и ознака из О</w:t>
      </w:r>
      <w:r w:rsidR="00525726">
        <w:rPr>
          <w:b w:val="0"/>
        </w:rPr>
        <w:t>РН 22200000</w:t>
      </w:r>
    </w:p>
    <w:p w:rsidR="000C2F0F" w:rsidRDefault="000C2F0F" w:rsidP="000C2F0F">
      <w:pPr>
        <w:ind w:firstLine="720"/>
        <w:jc w:val="both"/>
      </w:pPr>
      <w:r>
        <w:t>(2) опис партије, ако је предмет јавне набавке обликован по партијама, назив и ознака из општег речника набавки:</w:t>
      </w:r>
    </w:p>
    <w:p w:rsidR="000C2F0F" w:rsidRDefault="00525726" w:rsidP="000C2F0F">
      <w:pPr>
        <w:jc w:val="both"/>
        <w:rPr>
          <w:b w:val="0"/>
        </w:rPr>
      </w:pPr>
      <w:r>
        <w:rPr>
          <w:b w:val="0"/>
        </w:rPr>
        <w:tab/>
        <w:t>Не</w:t>
      </w:r>
      <w:r w:rsidR="000C2F0F">
        <w:rPr>
          <w:b w:val="0"/>
        </w:rPr>
        <w:t xml:space="preserve"> обликује се набавка по партијама.</w:t>
      </w:r>
    </w:p>
    <w:p w:rsidR="000C2F0F" w:rsidRDefault="000C2F0F" w:rsidP="000C2F0F"/>
    <w:p w:rsidR="000C2F0F" w:rsidRDefault="000C2F0F" w:rsidP="000C2F0F">
      <w:pPr>
        <w:ind w:firstLine="720"/>
        <w:jc w:val="both"/>
      </w:pPr>
      <w:r>
        <w:t>(3) врста оквирног споразума (између једног или више наручилаца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наручилаца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w:t>
      </w:r>
    </w:p>
    <w:p w:rsidR="000C2F0F" w:rsidRDefault="000C2F0F" w:rsidP="000C2F0F">
      <w:pPr>
        <w:jc w:val="both"/>
        <w:rPr>
          <w:b w:val="0"/>
        </w:rPr>
      </w:pPr>
    </w:p>
    <w:p w:rsidR="000C2F0F" w:rsidRDefault="000C2F0F" w:rsidP="000C2F0F">
      <w:pPr>
        <w:jc w:val="both"/>
        <w:rPr>
          <w:b w:val="0"/>
        </w:rPr>
      </w:pPr>
      <w:r>
        <w:rPr>
          <w:b w:val="0"/>
        </w:rPr>
        <w:tab/>
        <w:t xml:space="preserve">Отворени поступак се </w:t>
      </w:r>
      <w:r>
        <w:rPr>
          <w:b w:val="0"/>
          <w:u w:val="single"/>
        </w:rPr>
        <w:t>не</w:t>
      </w:r>
      <w:r>
        <w:rPr>
          <w:b w:val="0"/>
        </w:rPr>
        <w:t xml:space="preserve"> спроводи ради закључења оквирног споразума.</w:t>
      </w:r>
    </w:p>
    <w:p w:rsidR="000C2F0F" w:rsidRDefault="000C2F0F" w:rsidP="000C2F0F"/>
    <w:p w:rsidR="000C2F0F" w:rsidRPr="00DB31DB" w:rsidRDefault="000C2F0F" w:rsidP="000C2F0F">
      <w:pPr>
        <w:rPr>
          <w:lang w:val="en-US"/>
        </w:rPr>
      </w:pPr>
    </w:p>
    <w:p w:rsidR="000C2F0F" w:rsidRDefault="000C2F0F" w:rsidP="000C2F0F"/>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jc w:val="center"/>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t>3) ВРСТА, ТЕХНИЧКЕ КАРАКТЕРИСТИКЕ (СПЕЦИФИКАЦИЈЕ),</w:t>
            </w:r>
          </w:p>
          <w:p w:rsidR="000C2F0F" w:rsidRDefault="000C2F0F">
            <w:pPr>
              <w:spacing w:line="276" w:lineRule="auto"/>
              <w:jc w:val="center"/>
            </w:pPr>
            <w:r>
              <w:t>КВАЛИТЕТ , КОЛИЧИНА И ОПИС ДОБАРА, РАДОВА ИЛИ УСЛУГА,</w:t>
            </w:r>
          </w:p>
          <w:p w:rsidR="000C2F0F" w:rsidRDefault="000C2F0F">
            <w:pPr>
              <w:spacing w:line="276" w:lineRule="auto"/>
              <w:jc w:val="center"/>
            </w:pPr>
            <w:r>
              <w:t>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0C2F0F" w:rsidRDefault="000C2F0F" w:rsidP="000C2F0F"/>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0C2F0F" w:rsidTr="000C2F0F">
        <w:tc>
          <w:tcPr>
            <w:tcW w:w="9936" w:type="dxa"/>
            <w:tcBorders>
              <w:top w:val="outset" w:sz="6" w:space="0" w:color="auto"/>
              <w:left w:val="outset" w:sz="6" w:space="0" w:color="auto"/>
              <w:bottom w:val="outset" w:sz="6" w:space="0" w:color="auto"/>
              <w:right w:val="single" w:sz="4" w:space="0" w:color="auto"/>
            </w:tcBorders>
            <w:shd w:val="clear" w:color="auto" w:fill="E6E6E6"/>
            <w:hideMark/>
          </w:tcPr>
          <w:p w:rsidR="000C2F0F" w:rsidRDefault="000C2F0F">
            <w:pPr>
              <w:spacing w:line="276" w:lineRule="auto"/>
            </w:pPr>
            <w:r>
              <w:t>3)1) врста техничке карактеристике (спецификације):</w:t>
            </w:r>
          </w:p>
        </w:tc>
      </w:tr>
    </w:tbl>
    <w:p w:rsidR="00B67B28" w:rsidRPr="00266A26" w:rsidRDefault="00B67B28" w:rsidP="000C2F0F">
      <w:r w:rsidRPr="00266A26">
        <w:rPr>
          <w:lang w:val="ru-RU"/>
        </w:rPr>
        <w:t xml:space="preserve">Недељник </w:t>
      </w:r>
      <w:r w:rsidRPr="00266A26">
        <w:rPr>
          <w:lang w:val="hu-HU"/>
        </w:rPr>
        <w:t xml:space="preserve">,,Hét Nap,, </w:t>
      </w:r>
      <w:r w:rsidR="00030826" w:rsidRPr="00266A26">
        <w:t>на мађарском језику,</w:t>
      </w:r>
      <w:r w:rsidRPr="00266A26">
        <w:t>се штампа недељно излазак у среду:</w:t>
      </w:r>
    </w:p>
    <w:p w:rsidR="008700DB" w:rsidRPr="00266A26" w:rsidRDefault="008700DB" w:rsidP="000C2F0F">
      <w:r w:rsidRPr="00266A26">
        <w:t>-ТЕХНИЧКЕ КАРАКТЕРИСТИКЕ НОВИНА:</w:t>
      </w:r>
    </w:p>
    <w:p w:rsidR="008700DB" w:rsidRPr="00266A26" w:rsidRDefault="008700DB" w:rsidP="000C2F0F">
      <w:r w:rsidRPr="00266A26">
        <w:t xml:space="preserve">  -унутрашње стране 64 рото 45г фул колор</w:t>
      </w:r>
    </w:p>
    <w:p w:rsidR="008700DB" w:rsidRPr="00266A26" w:rsidRDefault="008700DB" w:rsidP="000C2F0F">
      <w:r w:rsidRPr="00266A26">
        <w:t xml:space="preserve">  -корице 4  кунсдтрук 90г фул колор</w:t>
      </w:r>
      <w:r w:rsidR="003C7BE7" w:rsidRPr="00266A26">
        <w:t>-кламирано</w:t>
      </w:r>
    </w:p>
    <w:p w:rsidR="008700DB" w:rsidRPr="00266A26" w:rsidRDefault="008700DB" w:rsidP="000C2F0F">
      <w:r w:rsidRPr="00266A26">
        <w:t xml:space="preserve">  -ТВ програм</w:t>
      </w:r>
      <w:r w:rsidR="003C7BE7" w:rsidRPr="00266A26">
        <w:t xml:space="preserve"> 16 страна двобојно-кламирано</w:t>
      </w:r>
    </w:p>
    <w:p w:rsidR="003C7BE7" w:rsidRPr="00266A26" w:rsidRDefault="003C7BE7" w:rsidP="000C2F0F"/>
    <w:p w:rsidR="00725EAD" w:rsidRPr="00266A26" w:rsidRDefault="00B67B28" w:rsidP="000C2F0F">
      <w:r w:rsidRPr="00266A26">
        <w:t>-</w:t>
      </w:r>
      <w:r w:rsidR="0074123C" w:rsidRPr="00266A26">
        <w:t>РОКОВИ ДОСТАВЕ :</w:t>
      </w:r>
    </w:p>
    <w:p w:rsidR="0074123C" w:rsidRPr="00266A26" w:rsidRDefault="0074123C" w:rsidP="000C2F0F">
      <w:r w:rsidRPr="00266A26">
        <w:t xml:space="preserve">  -понедељак –слање корица до 13.00 часова у ПДФ формату -путем е маила</w:t>
      </w:r>
    </w:p>
    <w:p w:rsidR="00D5232D" w:rsidRPr="00266A26" w:rsidRDefault="0074123C" w:rsidP="000C2F0F">
      <w:r w:rsidRPr="00266A26">
        <w:t xml:space="preserve">  -понедељак-слање 2 табака до 16.00 часова- у ПДФ формату –путем ФТП</w:t>
      </w:r>
    </w:p>
    <w:p w:rsidR="0074123C" w:rsidRPr="00266A26" w:rsidRDefault="00D5232D" w:rsidP="000C2F0F">
      <w:r w:rsidRPr="00266A26">
        <w:t xml:space="preserve">  -уторак-слањ</w:t>
      </w:r>
      <w:r w:rsidR="005944E3" w:rsidRPr="00266A26">
        <w:t>е</w:t>
      </w:r>
      <w:r w:rsidRPr="00266A26">
        <w:t xml:space="preserve"> преосталог материјала до 10.00 часова-путем ФТП </w:t>
      </w:r>
    </w:p>
    <w:p w:rsidR="00D5232D" w:rsidRPr="00266A26" w:rsidRDefault="00D5232D" w:rsidP="000C2F0F">
      <w:r w:rsidRPr="00266A26">
        <w:t>У случају инсертације или промене дана изласка</w:t>
      </w:r>
      <w:r w:rsidR="005944E3" w:rsidRPr="00266A26">
        <w:t xml:space="preserve">  због државног празника усмени на снагу ступа</w:t>
      </w:r>
      <w:r w:rsidRPr="00266A26">
        <w:t xml:space="preserve"> писмени до</w:t>
      </w:r>
      <w:r w:rsidR="005944E3" w:rsidRPr="00266A26">
        <w:t>говор у промени распореда слања на обострано задовољство.</w:t>
      </w:r>
    </w:p>
    <w:p w:rsidR="003C7BE7" w:rsidRPr="00266A26" w:rsidRDefault="003C7BE7" w:rsidP="000C2F0F"/>
    <w:p w:rsidR="005944E3" w:rsidRPr="00266A26" w:rsidRDefault="005944E3" w:rsidP="000C2F0F">
      <w:r w:rsidRPr="00266A26">
        <w:t>-УСЛОВИ И РОКОВИ ПЛАЋАЊА</w:t>
      </w:r>
    </w:p>
    <w:p w:rsidR="005944E3" w:rsidRPr="00266A26" w:rsidRDefault="005944E3" w:rsidP="000C2F0F">
      <w:r w:rsidRPr="00266A26">
        <w:t xml:space="preserve"> -45 дана од датума промета услуга тј. штампања</w:t>
      </w:r>
    </w:p>
    <w:p w:rsidR="005944E3" w:rsidRPr="00266A26" w:rsidRDefault="005944E3" w:rsidP="000C2F0F">
      <w:r w:rsidRPr="00266A26">
        <w:t>-</w:t>
      </w:r>
      <w:r w:rsidR="00FF5BF3" w:rsidRPr="00266A26">
        <w:t xml:space="preserve"> валута плаћања у РСД на рачун добављача тј. вршиоца услуге</w:t>
      </w:r>
    </w:p>
    <w:p w:rsidR="00030826" w:rsidRPr="00266A26" w:rsidRDefault="00030826" w:rsidP="000C2F0F"/>
    <w:p w:rsidR="00030826" w:rsidRPr="00266A26" w:rsidRDefault="00030826" w:rsidP="00030826">
      <w:pPr>
        <w:rPr>
          <w:lang w:val="ru-RU"/>
        </w:rPr>
      </w:pPr>
      <w:r w:rsidRPr="00266A26">
        <w:rPr>
          <w:lang w:val="ru-RU"/>
        </w:rPr>
        <w:t>-ОРГАНИЗАЦИЈА ДИСТРИБУЦИЈЕ</w:t>
      </w:r>
    </w:p>
    <w:p w:rsidR="00030826" w:rsidRPr="00266A26" w:rsidRDefault="00030826" w:rsidP="000C2F0F">
      <w:r w:rsidRPr="00266A26">
        <w:t xml:space="preserve"> -решена услуга дистрибуција испоруке новина нашим колпортерима и разносачима новина на територији Бачке, без нашег додатног ангажовања.</w:t>
      </w:r>
    </w:p>
    <w:p w:rsidR="00D5232D" w:rsidRPr="00266A26" w:rsidRDefault="00D5232D" w:rsidP="000C2F0F"/>
    <w:p w:rsidR="003C7BE7" w:rsidRPr="00266A26" w:rsidRDefault="003C7BE7" w:rsidP="00D5232D">
      <w:pPr>
        <w:rPr>
          <w:lang w:val="ru-RU"/>
        </w:rPr>
      </w:pPr>
      <w:r w:rsidRPr="00266A26">
        <w:rPr>
          <w:lang w:val="ru-RU"/>
        </w:rPr>
        <w:t>-ОСТАЛО</w:t>
      </w:r>
    </w:p>
    <w:p w:rsidR="000C2F0F" w:rsidRPr="00266A26" w:rsidRDefault="003C7BE7" w:rsidP="00D5232D">
      <w:pPr>
        <w:rPr>
          <w:lang w:val="ru-RU"/>
        </w:rPr>
      </w:pPr>
      <w:r w:rsidRPr="00266A26">
        <w:rPr>
          <w:lang w:val="ru-RU"/>
        </w:rPr>
        <w:t>-Рок на рекламацију квалитета производа је 5 дана од испоруке производа</w:t>
      </w:r>
    </w:p>
    <w:p w:rsidR="000C2F0F" w:rsidRPr="00266A26" w:rsidRDefault="000C2F0F" w:rsidP="00DB31DB">
      <w:pPr>
        <w:rPr>
          <w:lang w:val="en-US"/>
        </w:rPr>
      </w:pPr>
    </w:p>
    <w:p w:rsidR="000C2F0F" w:rsidRPr="00266A26" w:rsidRDefault="000C2F0F" w:rsidP="000C2F0F">
      <w:pPr>
        <w:jc w:val="cente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t>4) ТЕХНИЧКА ДОКУМЕНТАЦИЈА И ПЛАНОВИ</w:t>
            </w:r>
          </w:p>
        </w:tc>
      </w:tr>
    </w:tbl>
    <w:p w:rsidR="000C2F0F" w:rsidRDefault="000C2F0F" w:rsidP="000C2F0F">
      <w:pPr>
        <w:rPr>
          <w:b w:val="0"/>
        </w:rPr>
      </w:pPr>
    </w:p>
    <w:p w:rsidR="000C2F0F" w:rsidRPr="00DB31DB" w:rsidRDefault="000C2F0F" w:rsidP="00DB31DB">
      <w:pPr>
        <w:tabs>
          <w:tab w:val="left" w:pos="0"/>
        </w:tabs>
        <w:rPr>
          <w:b w:val="0"/>
          <w:lang w:val="en-US"/>
        </w:rPr>
      </w:pPr>
      <w:r>
        <w:rPr>
          <w:b w:val="0"/>
        </w:rPr>
        <w:t>Ова конкурсна документација НЕ садржи техничку документацију и планове.</w:t>
      </w:r>
    </w:p>
    <w:p w:rsidR="000C2F0F" w:rsidRDefault="000C2F0F" w:rsidP="000C2F0F">
      <w:pPr>
        <w:rPr>
          <w:b w:val="0"/>
        </w:rPr>
      </w:pPr>
    </w:p>
    <w:p w:rsidR="000C2F0F" w:rsidRDefault="000C2F0F" w:rsidP="000C2F0F">
      <w:pPr>
        <w:rPr>
          <w:b w:val="0"/>
        </w:rPr>
      </w:pPr>
    </w:p>
    <w:tbl>
      <w:tblPr>
        <w:tblW w:w="1015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10152"/>
      </w:tblGrid>
      <w:tr w:rsidR="000C2F0F" w:rsidTr="000C2F0F">
        <w:trPr>
          <w:tblCellSpacing w:w="20" w:type="dxa"/>
          <w:jc w:val="center"/>
        </w:trPr>
        <w:tc>
          <w:tcPr>
            <w:tcW w:w="10072"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t>5) УСЛОВИ ЗА УЧЕШЋЕ У ПОСТУПКУ ЈАВНЕ НАБАВКЕ ИЗ ЧЛАНА 75. И  76. ЗАКОНА О ЈАВНИМ НАБАВКАМА И УПУТСТВО КАКО СЕ ДОКАЗУЈЕ ИСПУЊЕНОСТ ТИХ УСЛОВА</w:t>
            </w:r>
          </w:p>
        </w:tc>
      </w:tr>
    </w:tbl>
    <w:p w:rsidR="000C2F0F" w:rsidRDefault="000C2F0F" w:rsidP="000C2F0F">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10074"/>
      </w:tblGrid>
      <w:tr w:rsidR="000C2F0F" w:rsidTr="000C2F0F">
        <w:trPr>
          <w:tblCellSpacing w:w="20" w:type="dxa"/>
        </w:trPr>
        <w:tc>
          <w:tcPr>
            <w:tcW w:w="9994"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pPr>
            <w:r>
              <w:t xml:space="preserve">5.1. Услови које ПОНУЂАЧ мора да испуни да би могао да учествује у поступку јавне </w:t>
            </w:r>
            <w:r>
              <w:lastRenderedPageBreak/>
              <w:t>набавке:</w:t>
            </w:r>
          </w:p>
        </w:tc>
      </w:tr>
    </w:tbl>
    <w:p w:rsidR="000C2F0F" w:rsidRDefault="000C2F0F" w:rsidP="000C2F0F">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
        <w:gridCol w:w="9191"/>
      </w:tblGrid>
      <w:tr w:rsidR="000C2F0F" w:rsidTr="000C2F0F">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Ред.</w:t>
            </w:r>
          </w:p>
          <w:p w:rsidR="000C2F0F" w:rsidRDefault="000C2F0F">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5.1.1. ОБАВЕЗНИ УСЛОВИ</w:t>
            </w:r>
          </w:p>
          <w:p w:rsidR="000C2F0F" w:rsidRDefault="000C2F0F">
            <w:pPr>
              <w:spacing w:line="276" w:lineRule="auto"/>
              <w:jc w:val="center"/>
            </w:pPr>
            <w:r>
              <w:t>ЗА УЧЕШЋЕ У ПОСТУПКУ ЈАВНЕ НАБАВКЕ ИЗ ЧЛАНА 75. ЗЈН</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3.</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5.</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6.</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val="0"/>
                <w:i/>
                <w:iCs/>
              </w:rPr>
              <w:t>(чл. 75. ст. 2. Закона).</w:t>
            </w:r>
          </w:p>
        </w:tc>
      </w:tr>
      <w:tr w:rsidR="000C2F0F" w:rsidTr="000C2F0F">
        <w:trPr>
          <w:trHeight w:val="654"/>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 xml:space="preserve">5.1.2. ДОДАТНИ УСЛОВИ </w:t>
            </w:r>
          </w:p>
          <w:p w:rsidR="000C2F0F" w:rsidRDefault="000C2F0F">
            <w:pPr>
              <w:spacing w:line="276" w:lineRule="auto"/>
              <w:jc w:val="center"/>
              <w:rPr>
                <w:b w:val="0"/>
              </w:rPr>
            </w:pPr>
            <w:r>
              <w:t>ЗА УЧЕШЋЕ У ПОСТУПКУ ЈАВНЕ НАБАВКЕ ИЗ ЧЛАНА 76. ЗЈН</w:t>
            </w: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pPr>
            <w:r>
              <w:rPr>
                <w:lang w:val="ru-RU"/>
              </w:rPr>
              <w:t>финансијски капацитет</w:t>
            </w:r>
          </w:p>
        </w:tc>
      </w:tr>
      <w:tr w:rsidR="000C2F0F" w:rsidTr="000C2F0F">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jc w:val="both"/>
              <w:rPr>
                <w:b w:val="0"/>
              </w:rPr>
            </w:pPr>
            <w:r>
              <w:rPr>
                <w:b w:val="0"/>
                <w:lang w:val="ru-RU"/>
              </w:rPr>
              <w:t>-</w:t>
            </w:r>
            <w:r>
              <w:rPr>
                <w:b w:val="0"/>
              </w:rPr>
              <w:t>л</w:t>
            </w:r>
            <w:r>
              <w:rPr>
                <w:b w:val="0"/>
                <w:lang w:val="sr-Latn-CS"/>
              </w:rPr>
              <w:t>иквидност понуђача у периоду шест месеци пре објављивања позива</w:t>
            </w:r>
          </w:p>
          <w:p w:rsidR="000C2F0F" w:rsidRDefault="000C2F0F">
            <w:pPr>
              <w:spacing w:line="276" w:lineRule="auto"/>
              <w:jc w:val="both"/>
              <w:rPr>
                <w:lang w:val="ru-RU"/>
              </w:rPr>
            </w:pP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pPr>
            <w:r>
              <w:rPr>
                <w:lang w:val="ru-RU"/>
              </w:rPr>
              <w:t>пословни капацитет</w:t>
            </w:r>
          </w:p>
        </w:tc>
      </w:tr>
      <w:tr w:rsidR="000C2F0F" w:rsidTr="000C2F0F">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jc w:val="both"/>
              <w:rPr>
                <w:b w:val="0"/>
              </w:rPr>
            </w:pP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pPr>
            <w:r>
              <w:rPr>
                <w:lang w:val="ru-RU"/>
              </w:rPr>
              <w:t>технички капацитет</w:t>
            </w:r>
          </w:p>
        </w:tc>
      </w:tr>
      <w:tr w:rsidR="000C2F0F" w:rsidTr="000C2F0F">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w:t>
            </w: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pPr>
            <w:r>
              <w:rPr>
                <w:lang w:val="ru-RU"/>
              </w:rPr>
              <w:t>кадровски капацитет</w:t>
            </w:r>
          </w:p>
        </w:tc>
      </w:tr>
      <w:tr w:rsidR="000C2F0F" w:rsidTr="000C2F0F">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jc w:val="both"/>
              <w:rPr>
                <w:b w:val="0"/>
                <w:lang w:val="ru-RU"/>
              </w:rPr>
            </w:pPr>
          </w:p>
        </w:tc>
      </w:tr>
    </w:tbl>
    <w:p w:rsidR="000C2F0F" w:rsidRDefault="000C2F0F" w:rsidP="000C2F0F">
      <w:pPr>
        <w:rPr>
          <w:b w:val="0"/>
        </w:rPr>
      </w:pPr>
    </w:p>
    <w:p w:rsidR="000C2F0F" w:rsidRDefault="000C2F0F" w:rsidP="000C2F0F">
      <w:pPr>
        <w:rPr>
          <w:b w:val="0"/>
        </w:rPr>
      </w:pPr>
    </w:p>
    <w:p w:rsidR="000C2F0F" w:rsidRDefault="000C2F0F" w:rsidP="000C2F0F">
      <w:pPr>
        <w:rPr>
          <w:b w:val="0"/>
        </w:rPr>
      </w:pPr>
    </w:p>
    <w:p w:rsidR="000C2F0F" w:rsidRDefault="000C2F0F" w:rsidP="000C2F0F">
      <w:pPr>
        <w:rPr>
          <w:b w:val="0"/>
        </w:rPr>
      </w:pPr>
    </w:p>
    <w:p w:rsidR="000C2F0F" w:rsidRDefault="000C2F0F" w:rsidP="000C2F0F">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83"/>
        <w:gridCol w:w="9191"/>
      </w:tblGrid>
      <w:tr w:rsidR="000C2F0F" w:rsidTr="000C2F0F">
        <w:trPr>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pPr>
            <w:r>
              <w:t>5.2. Услови које ПОДИЗВОЂАЧ  мора да испуни у складу са чланом 80. ЗЈН да би могао да учествује у поступку јавне набавке к:</w:t>
            </w:r>
          </w:p>
        </w:tc>
      </w:tr>
      <w:tr w:rsidR="000C2F0F" w:rsidTr="000C2F0F">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lastRenderedPageBreak/>
              <w:t>Ред.</w:t>
            </w:r>
          </w:p>
          <w:p w:rsidR="000C2F0F" w:rsidRDefault="000C2F0F">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 xml:space="preserve">5.2.1. ОБАВЕЗНИ УСЛОВИ </w:t>
            </w:r>
          </w:p>
          <w:p w:rsidR="000C2F0F" w:rsidRDefault="000C2F0F">
            <w:pPr>
              <w:spacing w:line="276" w:lineRule="auto"/>
              <w:jc w:val="center"/>
            </w:pPr>
            <w:r>
              <w:t>ЗА УЧЕШЋЕ У ПОСТУПКУ ЈАВНЕ НАБАВКЕ ИЗ ЧЛАНА 75. ЗЈН</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shd w:val="clear" w:color="auto" w:fill="auto"/>
            <w:hideMark/>
          </w:tcPr>
          <w:p w:rsidR="000C2F0F" w:rsidRDefault="000C2F0F">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0C2F0F" w:rsidRDefault="000C2F0F">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3</w:t>
            </w:r>
          </w:p>
        </w:tc>
        <w:tc>
          <w:tcPr>
            <w:tcW w:w="9131" w:type="dxa"/>
            <w:tcBorders>
              <w:top w:val="inset" w:sz="6" w:space="0" w:color="auto"/>
              <w:left w:val="inset" w:sz="6" w:space="0" w:color="auto"/>
              <w:bottom w:val="inset" w:sz="6" w:space="0" w:color="auto"/>
              <w:right w:val="inset" w:sz="6" w:space="0" w:color="auto"/>
            </w:tcBorders>
            <w:shd w:val="clear" w:color="auto" w:fill="auto"/>
            <w:hideMark/>
          </w:tcPr>
          <w:p w:rsidR="000C2F0F" w:rsidRDefault="000C2F0F">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0C2F0F" w:rsidRDefault="000C2F0F">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5.</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0C2F0F" w:rsidRDefault="000C2F0F">
            <w:pPr>
              <w:spacing w:line="276" w:lineRule="auto"/>
              <w:rPr>
                <w:lang w:val="ru-RU"/>
              </w:rPr>
            </w:pPr>
            <w:r>
              <w:rPr>
                <w:lang w:val="ru-RU"/>
              </w:rPr>
              <w:t>/</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6.</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0C2F0F" w:rsidRDefault="000C2F0F">
            <w:pPr>
              <w:spacing w:line="276" w:lineRule="auto"/>
              <w:rPr>
                <w:lang w:val="ru-RU"/>
              </w:rPr>
            </w:pPr>
            <w:r>
              <w:rPr>
                <w:lang w:val="ru-RU"/>
              </w:rPr>
              <w:t>/</w:t>
            </w:r>
          </w:p>
        </w:tc>
      </w:tr>
      <w:tr w:rsidR="000C2F0F" w:rsidTr="000C2F0F">
        <w:trPr>
          <w:trHeight w:val="492"/>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 xml:space="preserve">5.2.2. ДОДАТНИ УСЛОВИ </w:t>
            </w:r>
          </w:p>
          <w:p w:rsidR="000C2F0F" w:rsidRDefault="000C2F0F">
            <w:pPr>
              <w:spacing w:line="276" w:lineRule="auto"/>
              <w:jc w:val="center"/>
            </w:pPr>
            <w:r>
              <w:t>ЗА УЧЕШЋЕ У ПОСТУПКУ ЈАВНЕ НАБАВКЕ ИЗ ЧЛАНА 76. ЗЈН</w:t>
            </w: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финансијски капацитет</w:t>
            </w:r>
          </w:p>
        </w:tc>
      </w:tr>
      <w:tr w:rsidR="000C2F0F" w:rsidTr="000C2F0F">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shd w:val="clear" w:color="auto" w:fill="auto"/>
            <w:vAlign w:val="center"/>
          </w:tcPr>
          <w:p w:rsidR="000C2F0F" w:rsidRDefault="000C2F0F">
            <w:pPr>
              <w:spacing w:line="276" w:lineRule="auto"/>
              <w:jc w:val="both"/>
              <w:rPr>
                <w:b w:val="0"/>
              </w:rPr>
            </w:pPr>
            <w:r>
              <w:rPr>
                <w:b w:val="0"/>
                <w:lang w:val="ru-RU"/>
              </w:rPr>
              <w:t>-</w:t>
            </w:r>
            <w:r>
              <w:rPr>
                <w:b w:val="0"/>
                <w:lang w:val="sr-Latn-CS"/>
              </w:rPr>
              <w:t>Ликвидност у периоду шест месеци пре објављивања позива</w:t>
            </w:r>
          </w:p>
          <w:p w:rsidR="000C2F0F" w:rsidRDefault="000C2F0F">
            <w:pPr>
              <w:spacing w:line="276" w:lineRule="auto"/>
              <w:jc w:val="both"/>
              <w:rPr>
                <w:b w:val="0"/>
                <w:lang w:val="ru-RU"/>
              </w:rPr>
            </w:pP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пословни капацитет</w:t>
            </w:r>
          </w:p>
        </w:tc>
      </w:tr>
      <w:tr w:rsidR="000C2F0F" w:rsidTr="000C2F0F">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shd w:val="clear" w:color="auto" w:fill="auto"/>
            <w:vAlign w:val="center"/>
          </w:tcPr>
          <w:p w:rsidR="000C2F0F" w:rsidRDefault="000C2F0F">
            <w:pPr>
              <w:spacing w:line="276" w:lineRule="auto"/>
              <w:jc w:val="both"/>
              <w:rPr>
                <w:b w:val="0"/>
              </w:rPr>
            </w:pP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технички капацитет</w:t>
            </w:r>
          </w:p>
        </w:tc>
      </w:tr>
      <w:tr w:rsidR="000C2F0F" w:rsidTr="000C2F0F">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0C2F0F" w:rsidRDefault="000C2F0F">
            <w:pPr>
              <w:spacing w:line="276" w:lineRule="auto"/>
              <w:jc w:val="both"/>
              <w:rPr>
                <w:b w:val="0"/>
                <w:lang w:val="ru-RU"/>
              </w:rPr>
            </w:pPr>
            <w:r>
              <w:rPr>
                <w:b w:val="0"/>
                <w:lang w:val="ru-RU"/>
              </w:rPr>
              <w:t>/</w:t>
            </w: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кадровски капацитет</w:t>
            </w:r>
          </w:p>
        </w:tc>
      </w:tr>
      <w:tr w:rsidR="000C2F0F" w:rsidTr="000C2F0F">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shd w:val="clear" w:color="auto" w:fill="auto"/>
            <w:vAlign w:val="center"/>
          </w:tcPr>
          <w:p w:rsidR="000C2F0F" w:rsidRDefault="000C2F0F">
            <w:pPr>
              <w:spacing w:line="276" w:lineRule="auto"/>
              <w:jc w:val="both"/>
              <w:rPr>
                <w:b w:val="0"/>
                <w:lang w:val="ru-RU"/>
              </w:rPr>
            </w:pPr>
          </w:p>
        </w:tc>
      </w:tr>
    </w:tbl>
    <w:p w:rsidR="000C2F0F" w:rsidRPr="005A1B71" w:rsidRDefault="000C2F0F" w:rsidP="005A1B71">
      <w:pPr>
        <w:jc w:val="both"/>
        <w:rPr>
          <w:b w:val="0"/>
          <w:lang w:val="en-US"/>
        </w:rPr>
      </w:pPr>
      <w:r>
        <w:rPr>
          <w:b w:val="0"/>
          <w:lang w:val="ru-RU"/>
        </w:rPr>
        <w:t>Понуђач је дужан да за подизвођаче достави доказе о испуњености обавезних услова из члана 7</w:t>
      </w:r>
      <w:r>
        <w:rPr>
          <w:b w:val="0"/>
        </w:rPr>
        <w:t>5</w:t>
      </w:r>
      <w:r>
        <w:rPr>
          <w:b w:val="0"/>
          <w:lang w:val="ru-RU"/>
        </w:rPr>
        <w:t xml:space="preserve">. став 1. </w:t>
      </w:r>
      <w:r>
        <w:rPr>
          <w:b w:val="0"/>
        </w:rPr>
        <w:t xml:space="preserve">тач 1) до 4) и члaна 76. </w:t>
      </w:r>
      <w:r>
        <w:rPr>
          <w:b w:val="0"/>
          <w:lang w:val="ru-RU"/>
        </w:rPr>
        <w:t>ЗЈН.</w:t>
      </w:r>
    </w:p>
    <w:p w:rsidR="000C2F0F" w:rsidRDefault="000C2F0F" w:rsidP="000C2F0F">
      <w:pPr>
        <w:rPr>
          <w:lang w:val="ru-RU"/>
        </w:rPr>
      </w:pPr>
    </w:p>
    <w:p w:rsidR="000C2F0F" w:rsidRDefault="000C2F0F" w:rsidP="000C2F0F">
      <w:pPr>
        <w:rPr>
          <w:lang w:val="ru-RU"/>
        </w:rPr>
      </w:pPr>
    </w:p>
    <w:tbl>
      <w:tblPr>
        <w:tblW w:w="1024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10243"/>
      </w:tblGrid>
      <w:tr w:rsidR="000C2F0F" w:rsidTr="000C2F0F">
        <w:trPr>
          <w:tblCellSpacing w:w="20" w:type="dxa"/>
          <w:jc w:val="center"/>
        </w:trPr>
        <w:tc>
          <w:tcPr>
            <w:tcW w:w="10163"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pPr>
            <w:r>
              <w:t>5.3. 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0C2F0F" w:rsidRDefault="000C2F0F" w:rsidP="000C2F0F">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
        <w:gridCol w:w="9191"/>
      </w:tblGrid>
      <w:tr w:rsidR="000C2F0F" w:rsidTr="000C2F0F">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Ред.</w:t>
            </w:r>
          </w:p>
          <w:p w:rsidR="000C2F0F" w:rsidRDefault="000C2F0F">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 xml:space="preserve">5.3.1. ОБАВЕЗНИ УСЛОВИ </w:t>
            </w:r>
          </w:p>
          <w:p w:rsidR="000C2F0F" w:rsidRDefault="000C2F0F">
            <w:pPr>
              <w:spacing w:line="276" w:lineRule="auto"/>
              <w:jc w:val="center"/>
            </w:pPr>
            <w:r>
              <w:t>ЗА УЧЕШЋЕ У ПОСТУПКУ ЈАВНЕ НАБАВКЕ ИЗ ЧЛАНА 75. ЗЈН</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sr-Latn-CS"/>
              </w:rPr>
            </w:pPr>
            <w:r>
              <w:rPr>
                <w:b w:val="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Pr>
                <w:b w:val="0"/>
                <w:lang w:val="ru-RU"/>
              </w:rPr>
              <w:lastRenderedPageBreak/>
              <w:t>кривична дела против животне средине, кривично дело примања или давања мита, кривично дело преваре</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lastRenderedPageBreak/>
              <w:t>3.</w:t>
            </w:r>
          </w:p>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0C2F0F" w:rsidTr="000C2F0F">
        <w:trPr>
          <w:trHeight w:val="651"/>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2F0F" w:rsidRDefault="000C2F0F">
            <w:pPr>
              <w:spacing w:line="276" w:lineRule="auto"/>
              <w:jc w:val="both"/>
              <w:rPr>
                <w:b w:val="0"/>
                <w:lang w:val="ru-RU"/>
              </w:rPr>
            </w:pP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5.</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w:t>
            </w:r>
          </w:p>
        </w:tc>
      </w:tr>
      <w:tr w:rsidR="000C2F0F" w:rsidTr="000C2F0F">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6.</w:t>
            </w:r>
          </w:p>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val="0"/>
                <w:i/>
                <w:iCs/>
              </w:rPr>
              <w:t>(чл. 75. ст. 2. Закона).</w:t>
            </w:r>
          </w:p>
        </w:tc>
      </w:tr>
      <w:tr w:rsidR="000C2F0F" w:rsidTr="000C2F0F">
        <w:trPr>
          <w:trHeight w:val="492"/>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 xml:space="preserve">5.3.2. ДОДАТНИ УСЛОВИ </w:t>
            </w:r>
          </w:p>
          <w:p w:rsidR="000C2F0F" w:rsidRDefault="000C2F0F">
            <w:pPr>
              <w:spacing w:line="276" w:lineRule="auto"/>
              <w:jc w:val="center"/>
            </w:pPr>
            <w:r>
              <w:t>ЗА УЧЕШЋЕ У ПОСТУПКУ ЈАВНЕ НАБАВКЕ ИЗ ЧЛАНА 76. ЗЈН</w:t>
            </w: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финансијски капацитет</w:t>
            </w:r>
          </w:p>
        </w:tc>
      </w:tr>
      <w:tr w:rsidR="000C2F0F" w:rsidTr="000C2F0F">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w:t>
            </w:r>
            <w:r>
              <w:rPr>
                <w:b w:val="0"/>
                <w:lang w:val="sr-Latn-CS"/>
              </w:rPr>
              <w:t>Ликвидност у периоду шест месеци пре објављивања позива</w:t>
            </w: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пословни капацитет</w:t>
            </w:r>
          </w:p>
        </w:tc>
      </w:tr>
      <w:tr w:rsidR="000C2F0F" w:rsidTr="000C2F0F">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jc w:val="both"/>
              <w:rPr>
                <w:b w:val="0"/>
              </w:rPr>
            </w:pP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технички капацитет</w:t>
            </w:r>
          </w:p>
        </w:tc>
      </w:tr>
      <w:tr w:rsidR="000C2F0F" w:rsidTr="000C2F0F">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w:t>
            </w:r>
          </w:p>
        </w:tc>
      </w:tr>
      <w:tr w:rsidR="000C2F0F" w:rsidTr="000C2F0F">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0C2F0F" w:rsidRDefault="000C2F0F">
            <w:pPr>
              <w:spacing w:line="276" w:lineRule="auto"/>
              <w:jc w:val="center"/>
              <w:rPr>
                <w:b w:val="0"/>
              </w:rPr>
            </w:pPr>
            <w:r>
              <w:rPr>
                <w:b w:val="0"/>
                <w:lang w:val="ru-RU"/>
              </w:rPr>
              <w:t>кадровски капацитет</w:t>
            </w:r>
          </w:p>
        </w:tc>
      </w:tr>
      <w:tr w:rsidR="000C2F0F" w:rsidTr="000C2F0F">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jc w:val="both"/>
              <w:rPr>
                <w:b w:val="0"/>
                <w:lang w:val="ru-RU"/>
              </w:rPr>
            </w:pPr>
          </w:p>
        </w:tc>
      </w:tr>
    </w:tbl>
    <w:p w:rsidR="000C2F0F" w:rsidRDefault="000C2F0F" w:rsidP="000C2F0F">
      <w:pPr>
        <w:rPr>
          <w:lang w:val="ru-RU"/>
        </w:rPr>
      </w:pPr>
    </w:p>
    <w:p w:rsidR="000C2F0F" w:rsidRDefault="000C2F0F" w:rsidP="000C2F0F">
      <w:pPr>
        <w:jc w:val="both"/>
        <w:rPr>
          <w:b w:val="0"/>
        </w:rPr>
      </w:pPr>
      <w:r>
        <w:rPr>
          <w:b w:val="0"/>
          <w:lang w:val="ru-RU"/>
        </w:rPr>
        <w:t>Сваки понуђач из групе понуђача самостално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2.ЗЈН.</w:t>
      </w:r>
    </w:p>
    <w:p w:rsidR="000C2F0F" w:rsidRDefault="000C2F0F" w:rsidP="000C2F0F">
      <w:pPr>
        <w:jc w:val="both"/>
        <w:rPr>
          <w:b w:val="0"/>
        </w:rPr>
      </w:pPr>
      <w:r>
        <w:rPr>
          <w:b w:val="0"/>
        </w:rPr>
        <w:t>Додатне услове  испуњавају заједно.</w:t>
      </w:r>
    </w:p>
    <w:p w:rsidR="000C2F0F" w:rsidRDefault="000C2F0F" w:rsidP="000C2F0F"/>
    <w:p w:rsidR="000C2F0F" w:rsidRDefault="000C2F0F" w:rsidP="000C2F0F"/>
    <w:p w:rsidR="000C2F0F" w:rsidRDefault="000C2F0F" w:rsidP="000C2F0F"/>
    <w:p w:rsidR="000C2F0F" w:rsidRDefault="000C2F0F" w:rsidP="000C2F0F"/>
    <w:p w:rsidR="000C2F0F" w:rsidRDefault="000C2F0F" w:rsidP="000C2F0F"/>
    <w:tbl>
      <w:tblPr>
        <w:tblW w:w="0" w:type="auto"/>
        <w:jc w:val="center"/>
        <w:tblCellSpacing w:w="20" w:type="dxa"/>
        <w:tblInd w:w="-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971"/>
      </w:tblGrid>
      <w:tr w:rsidR="000C2F0F" w:rsidTr="000C2F0F">
        <w:trPr>
          <w:tblCellSpacing w:w="20" w:type="dxa"/>
          <w:jc w:val="center"/>
        </w:trPr>
        <w:tc>
          <w:tcPr>
            <w:tcW w:w="1002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pPr>
            <w:r>
              <w:t>5.4. УПУТСТВО КАКО СЕ ДОКАЗУЈЕ ИСПУЊЕНОСТ УСЛОВА ИЗ ЧЛАНА 75. И 76. ЗЈН</w:t>
            </w:r>
          </w:p>
        </w:tc>
      </w:tr>
    </w:tbl>
    <w:p w:rsidR="000C2F0F" w:rsidRDefault="000C2F0F" w:rsidP="000C2F0F">
      <w:pPr>
        <w:jc w:val="both"/>
        <w:rPr>
          <w:lang w:val="ru-RU"/>
        </w:rPr>
      </w:pPr>
      <w:r>
        <w:rPr>
          <w:lang w:val="ru-RU"/>
        </w:rPr>
        <w:t xml:space="preserve">1)прецизно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 </w:t>
      </w:r>
    </w:p>
    <w:p w:rsidR="000C2F0F" w:rsidRDefault="000C2F0F" w:rsidP="000C2F0F">
      <w:pPr>
        <w:rPr>
          <w:lang w:val="ru-RU"/>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
        <w:gridCol w:w="9191"/>
      </w:tblGrid>
      <w:tr w:rsidR="000C2F0F" w:rsidTr="000C2F0F">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Ред.</w:t>
            </w:r>
          </w:p>
          <w:p w:rsidR="000C2F0F" w:rsidRDefault="000C2F0F">
            <w:pPr>
              <w:spacing w:line="276" w:lineRule="auto"/>
              <w:jc w:val="center"/>
            </w:pPr>
            <w:r>
              <w:lastRenderedPageBreak/>
              <w:t>Број</w:t>
            </w:r>
          </w:p>
        </w:tc>
        <w:tc>
          <w:tcPr>
            <w:tcW w:w="9131"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lastRenderedPageBreak/>
              <w:t>5.4.1. ДОКАЗИ</w:t>
            </w:r>
          </w:p>
          <w:p w:rsidR="000C2F0F" w:rsidRDefault="000C2F0F">
            <w:pPr>
              <w:spacing w:line="276" w:lineRule="auto"/>
              <w:jc w:val="center"/>
            </w:pPr>
            <w:r>
              <w:lastRenderedPageBreak/>
              <w:t xml:space="preserve">О ИСПУЊЕНОСТИ ОБАВЕЗНИХ УСЛОВА ЗА УЧЕШЋЕ У ПОСТУПКУ ЈАВНЕ НАБАВКЕ </w:t>
            </w:r>
          </w:p>
        </w:tc>
      </w:tr>
      <w:tr w:rsidR="000C2F0F" w:rsidTr="000C2F0F">
        <w:trPr>
          <w:trHeight w:val="66"/>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lastRenderedPageBreak/>
              <w:t>1.</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rPr>
                <w:lang w:val="ru-RU"/>
              </w:rPr>
            </w:pPr>
            <w:r>
              <w:t xml:space="preserve">ИЗВОД ИЗ РЕГИСТРА НАДЛЕЖНОГ ОРГАНА </w:t>
            </w:r>
          </w:p>
        </w:tc>
      </w:tr>
      <w:tr w:rsidR="000C2F0F" w:rsidTr="000C2F0F">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ПРАВНО ЛИЦЕ:</w:t>
            </w:r>
          </w:p>
          <w:p w:rsidR="000C2F0F" w:rsidRDefault="000C2F0F">
            <w:pPr>
              <w:spacing w:line="276" w:lineRule="auto"/>
              <w:jc w:val="both"/>
              <w:rPr>
                <w:b w:val="0"/>
                <w:color w:val="3366FF"/>
              </w:rPr>
            </w:pPr>
            <w:r>
              <w:rPr>
                <w:b w:val="0"/>
                <w:lang w:val="ru-RU"/>
              </w:rPr>
              <w:t xml:space="preserve">извод из регистра </w:t>
            </w:r>
            <w:r>
              <w:rPr>
                <w:b w:val="0"/>
                <w:u w:val="single"/>
                <w:lang w:val="ru-RU"/>
              </w:rPr>
              <w:t>Агенције за привредне регистре</w:t>
            </w:r>
            <w:r>
              <w:rPr>
                <w:b w:val="0"/>
                <w:lang w:val="ru-RU"/>
              </w:rPr>
              <w:t xml:space="preserve">, односно извод из регистра надлежног </w:t>
            </w:r>
            <w:r>
              <w:rPr>
                <w:b w:val="0"/>
                <w:u w:val="single"/>
                <w:lang w:val="ru-RU"/>
              </w:rPr>
              <w:t>Привредног суда</w:t>
            </w:r>
          </w:p>
        </w:tc>
      </w:tr>
      <w:tr w:rsidR="000C2F0F" w:rsidTr="000C2F0F">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ПРЕДУЗЕТНИК:</w:t>
            </w:r>
          </w:p>
          <w:p w:rsidR="000C2F0F" w:rsidRDefault="000C2F0F">
            <w:pPr>
              <w:spacing w:line="276" w:lineRule="auto"/>
              <w:jc w:val="both"/>
              <w:rPr>
                <w:b w:val="0"/>
              </w:rPr>
            </w:pPr>
            <w:r>
              <w:rPr>
                <w:b w:val="0"/>
              </w:rPr>
              <w:t xml:space="preserve">извод из регистра </w:t>
            </w:r>
            <w:r>
              <w:rPr>
                <w:b w:val="0"/>
                <w:u w:val="single"/>
                <w:lang w:val="ru-RU"/>
              </w:rPr>
              <w:t>Агенције за привредне регистре,</w:t>
            </w:r>
            <w:r>
              <w:rPr>
                <w:b w:val="0"/>
              </w:rPr>
              <w:t xml:space="preserve"> односно извод из одговарајућег регистра</w:t>
            </w:r>
          </w:p>
        </w:tc>
      </w:tr>
      <w:tr w:rsidR="000C2F0F" w:rsidTr="000C2F0F">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rPr>
                <w:b w:val="0"/>
              </w:rPr>
            </w:pPr>
            <w:r>
              <w:rPr>
                <w:color w:val="3366FF"/>
              </w:rPr>
              <w:t>ФИЗИЧКО ЛИЦЕ:</w:t>
            </w:r>
            <w:r>
              <w:rPr>
                <w:b w:val="0"/>
              </w:rPr>
              <w:t>/</w:t>
            </w:r>
          </w:p>
        </w:tc>
      </w:tr>
      <w:tr w:rsidR="000C2F0F" w:rsidTr="000C2F0F">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u w:val="single"/>
              </w:rPr>
              <w:t>орган надлежан за издавање</w:t>
            </w:r>
            <w:r>
              <w:t>:</w:t>
            </w:r>
          </w:p>
          <w:p w:rsidR="000C2F0F" w:rsidRDefault="000C2F0F">
            <w:pPr>
              <w:spacing w:line="276" w:lineRule="auto"/>
              <w:jc w:val="both"/>
              <w:rPr>
                <w:b w:val="0"/>
              </w:rPr>
            </w:pPr>
            <w:r>
              <w:t>-</w:t>
            </w:r>
            <w:r>
              <w:rPr>
                <w:b w:val="0"/>
              </w:rPr>
              <w:t>Агенција за привредне регистре (за правна лица и предузетнике)</w:t>
            </w:r>
          </w:p>
          <w:p w:rsidR="000C2F0F" w:rsidRDefault="000C2F0F">
            <w:pPr>
              <w:spacing w:line="276" w:lineRule="auto"/>
            </w:pPr>
            <w:r>
              <w:rPr>
                <w:b w:val="0"/>
              </w:rPr>
              <w:t>-Привредни суд (за правна лица и друге субјекте за које није надлежан други орган)</w:t>
            </w:r>
          </w:p>
        </w:tc>
      </w:tr>
      <w:tr w:rsidR="000C2F0F" w:rsidTr="000C2F0F">
        <w:trPr>
          <w:trHeight w:val="43"/>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rPr>
                <w:lang w:val="ru-RU"/>
              </w:rPr>
            </w:pPr>
            <w:r>
              <w:rPr>
                <w:lang w:val="ru-RU"/>
              </w:rPr>
              <w:t>ПОТВРДА НАДЛЕЖНОГ СУДА И НАДЛЕЖНЕ ПОЛИЦИЈСКЕ УПРАВЕ МУП-а</w:t>
            </w:r>
          </w:p>
          <w:p w:rsidR="000C2F0F" w:rsidRDefault="000C2F0F">
            <w:pPr>
              <w:spacing w:line="276" w:lineRule="auto"/>
              <w:jc w:val="center"/>
              <w:rPr>
                <w:sz w:val="20"/>
                <w:szCs w:val="20"/>
                <w:u w:val="single"/>
              </w:rPr>
            </w:pPr>
            <w:r>
              <w:rPr>
                <w:sz w:val="20"/>
                <w:szCs w:val="20"/>
                <w:u w:val="single"/>
              </w:rPr>
              <w:t>Напомена:</w:t>
            </w:r>
          </w:p>
          <w:p w:rsidR="000C2F0F" w:rsidRDefault="000C2F0F">
            <w:pPr>
              <w:numPr>
                <w:ilvl w:val="0"/>
                <w:numId w:val="18"/>
              </w:numPr>
              <w:tabs>
                <w:tab w:val="left" w:pos="259"/>
              </w:tabs>
              <w:spacing w:line="276" w:lineRule="auto"/>
              <w:ind w:left="0" w:firstLine="0"/>
              <w:jc w:val="center"/>
              <w:rPr>
                <w:sz w:val="20"/>
                <w:szCs w:val="20"/>
              </w:rPr>
            </w:pPr>
            <w:r>
              <w:rPr>
                <w:sz w:val="20"/>
                <w:szCs w:val="20"/>
              </w:rPr>
              <w:t>не може бити старија од 2 месеца пре отварања понуда</w:t>
            </w:r>
          </w:p>
          <w:p w:rsidR="000C2F0F" w:rsidRDefault="000C2F0F">
            <w:pPr>
              <w:numPr>
                <w:ilvl w:val="0"/>
                <w:numId w:val="18"/>
              </w:numPr>
              <w:tabs>
                <w:tab w:val="left" w:pos="72"/>
                <w:tab w:val="left" w:pos="259"/>
              </w:tabs>
              <w:spacing w:line="276" w:lineRule="auto"/>
              <w:ind w:left="0" w:firstLine="0"/>
              <w:jc w:val="center"/>
              <w:rPr>
                <w:b w:val="0"/>
                <w:u w:val="single"/>
              </w:rPr>
            </w:pPr>
            <w:r>
              <w:rPr>
                <w:sz w:val="20"/>
                <w:szCs w:val="20"/>
              </w:rPr>
              <w:t>уколико понуђач има више законских заступника дужан је да потврду достави за сваког законског заступника</w:t>
            </w:r>
          </w:p>
        </w:tc>
      </w:tr>
      <w:tr w:rsidR="000C2F0F" w:rsidTr="000C2F0F">
        <w:trPr>
          <w:trHeight w:val="205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pPr>
            <w:r>
              <w:rPr>
                <w:color w:val="3366FF"/>
              </w:rPr>
              <w:t>ПРАВНО ЛИЦЕ:</w:t>
            </w:r>
          </w:p>
          <w:p w:rsidR="000C2F0F" w:rsidRDefault="000C2F0F">
            <w:pPr>
              <w:spacing w:line="276" w:lineRule="auto"/>
              <w:jc w:val="both"/>
              <w:rPr>
                <w:b w:val="0"/>
                <w:u w:val="single"/>
              </w:rPr>
            </w:pPr>
            <w:r>
              <w:rPr>
                <w:b w:val="0"/>
                <w:u w:val="single"/>
              </w:rPr>
              <w:t>Извод из казнене евиденције:</w:t>
            </w:r>
          </w:p>
          <w:p w:rsidR="000C2F0F" w:rsidRDefault="000C2F0F">
            <w:pPr>
              <w:spacing w:line="276" w:lineRule="auto"/>
              <w:jc w:val="both"/>
              <w:rPr>
                <w:b w:val="0"/>
              </w:rPr>
            </w:pPr>
            <w:r>
              <w:rPr>
                <w:b w:val="0"/>
              </w:rPr>
              <w:t>1) правно лице –</w:t>
            </w:r>
            <w:r>
              <w:rPr>
                <w:b w:val="0"/>
                <w:i/>
              </w:rPr>
              <w:t xml:space="preserve"> уверење надлежног суда  </w:t>
            </w:r>
          </w:p>
          <w:p w:rsidR="000C2F0F" w:rsidRDefault="000C2F0F">
            <w:pPr>
              <w:spacing w:line="276" w:lineRule="auto"/>
              <w:jc w:val="both"/>
              <w:rPr>
                <w:b w:val="0"/>
                <w:i/>
              </w:rPr>
            </w:pPr>
            <w:r>
              <w:rPr>
                <w:b w:val="0"/>
              </w:rPr>
              <w:t xml:space="preserve">2) законски заступник- </w:t>
            </w:r>
            <w:r>
              <w:rPr>
                <w:b w:val="0"/>
                <w:i/>
              </w:rPr>
              <w:t>уверење надлежне полицијске управе  МУП-а</w:t>
            </w:r>
          </w:p>
          <w:p w:rsidR="000C2F0F" w:rsidRDefault="000C2F0F">
            <w:pPr>
              <w:spacing w:line="276" w:lineRule="auto"/>
              <w:jc w:val="both"/>
              <w:rPr>
                <w:b w:val="0"/>
              </w:rPr>
            </w:pPr>
            <w:r>
              <w:rPr>
                <w:b w:val="0"/>
              </w:rPr>
              <w:t>да правно лице и његов законски заступник није осуђиван за:</w:t>
            </w:r>
          </w:p>
          <w:p w:rsidR="000C2F0F" w:rsidRDefault="000C2F0F">
            <w:pPr>
              <w:spacing w:line="276" w:lineRule="auto"/>
              <w:jc w:val="both"/>
              <w:rPr>
                <w:b w:val="0"/>
                <w:lang w:val="ru-RU"/>
              </w:rPr>
            </w:pPr>
            <w:r>
              <w:rPr>
                <w:b w:val="0"/>
              </w:rPr>
              <w:t xml:space="preserve">-неко од кривичних дела као члан </w:t>
            </w:r>
            <w:r>
              <w:rPr>
                <w:b w:val="0"/>
                <w:lang w:val="ru-RU"/>
              </w:rPr>
              <w:t xml:space="preserve">организоване криминалне групе, </w:t>
            </w:r>
          </w:p>
          <w:p w:rsidR="000C2F0F" w:rsidRDefault="000C2F0F">
            <w:pPr>
              <w:spacing w:line="276" w:lineRule="auto"/>
              <w:jc w:val="both"/>
              <w:rPr>
                <w:b w:val="0"/>
                <w:lang w:val="ru-RU"/>
              </w:rPr>
            </w:pPr>
            <w:r>
              <w:rPr>
                <w:b w:val="0"/>
                <w:lang w:val="ru-RU"/>
              </w:rPr>
              <w:t xml:space="preserve">-кривична дела против привреде, </w:t>
            </w:r>
          </w:p>
          <w:p w:rsidR="000C2F0F" w:rsidRDefault="000C2F0F">
            <w:pPr>
              <w:spacing w:line="276" w:lineRule="auto"/>
              <w:jc w:val="both"/>
              <w:rPr>
                <w:b w:val="0"/>
                <w:lang w:val="ru-RU"/>
              </w:rPr>
            </w:pPr>
            <w:r>
              <w:rPr>
                <w:b w:val="0"/>
                <w:lang w:val="ru-RU"/>
              </w:rPr>
              <w:t xml:space="preserve">-кривична дела против животне средине, </w:t>
            </w:r>
          </w:p>
          <w:p w:rsidR="000C2F0F" w:rsidRDefault="000C2F0F">
            <w:pPr>
              <w:spacing w:line="276" w:lineRule="auto"/>
              <w:jc w:val="both"/>
              <w:rPr>
                <w:b w:val="0"/>
                <w:lang w:val="ru-RU"/>
              </w:rPr>
            </w:pPr>
            <w:r>
              <w:rPr>
                <w:b w:val="0"/>
                <w:lang w:val="ru-RU"/>
              </w:rPr>
              <w:t xml:space="preserve">-кривично дело примања или давања мита </w:t>
            </w:r>
          </w:p>
          <w:p w:rsidR="000C2F0F" w:rsidRDefault="000C2F0F">
            <w:pPr>
              <w:spacing w:line="276" w:lineRule="auto"/>
              <w:jc w:val="both"/>
              <w:rPr>
                <w:lang w:val="ru-RU"/>
              </w:rPr>
            </w:pPr>
            <w:r>
              <w:rPr>
                <w:b w:val="0"/>
                <w:lang w:val="ru-RU"/>
              </w:rPr>
              <w:t>-кривично дело преваре</w:t>
            </w:r>
          </w:p>
        </w:tc>
      </w:tr>
      <w:tr w:rsidR="000C2F0F" w:rsidTr="000C2F0F">
        <w:trPr>
          <w:trHeight w:val="205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pPr>
            <w:r>
              <w:rPr>
                <w:color w:val="3366FF"/>
              </w:rPr>
              <w:t>ПРЕДУЗЕТНИК:</w:t>
            </w:r>
          </w:p>
          <w:p w:rsidR="000C2F0F" w:rsidRDefault="000C2F0F">
            <w:pPr>
              <w:spacing w:line="276" w:lineRule="auto"/>
              <w:jc w:val="both"/>
              <w:rPr>
                <w:b w:val="0"/>
                <w:u w:val="single"/>
              </w:rPr>
            </w:pPr>
            <w:r>
              <w:rPr>
                <w:b w:val="0"/>
                <w:u w:val="single"/>
              </w:rPr>
              <w:t>Извод из казнене евиденције:</w:t>
            </w:r>
          </w:p>
          <w:p w:rsidR="000C2F0F" w:rsidRDefault="000C2F0F">
            <w:pPr>
              <w:spacing w:line="276" w:lineRule="auto"/>
              <w:jc w:val="both"/>
              <w:rPr>
                <w:b w:val="0"/>
                <w:i/>
              </w:rPr>
            </w:pPr>
            <w:r>
              <w:rPr>
                <w:b w:val="0"/>
              </w:rPr>
              <w:t xml:space="preserve">1) </w:t>
            </w:r>
            <w:r>
              <w:rPr>
                <w:b w:val="0"/>
                <w:i/>
              </w:rPr>
              <w:t>уверење надлежне полицијске управе МУП-а</w:t>
            </w:r>
          </w:p>
          <w:p w:rsidR="000C2F0F" w:rsidRDefault="000C2F0F">
            <w:pPr>
              <w:spacing w:line="276" w:lineRule="auto"/>
              <w:jc w:val="both"/>
              <w:rPr>
                <w:b w:val="0"/>
              </w:rPr>
            </w:pPr>
            <w:r>
              <w:rPr>
                <w:b w:val="0"/>
              </w:rPr>
              <w:t xml:space="preserve"> да предузетник није осуђиван за:</w:t>
            </w:r>
          </w:p>
          <w:p w:rsidR="000C2F0F" w:rsidRDefault="000C2F0F">
            <w:pPr>
              <w:spacing w:line="276" w:lineRule="auto"/>
              <w:jc w:val="both"/>
              <w:rPr>
                <w:b w:val="0"/>
                <w:lang w:val="ru-RU"/>
              </w:rPr>
            </w:pPr>
            <w:r>
              <w:rPr>
                <w:b w:val="0"/>
              </w:rPr>
              <w:t xml:space="preserve">-неко од кривичних дела као члан </w:t>
            </w:r>
            <w:r>
              <w:rPr>
                <w:b w:val="0"/>
                <w:lang w:val="ru-RU"/>
              </w:rPr>
              <w:t>организоване криминалне групе,</w:t>
            </w:r>
          </w:p>
          <w:p w:rsidR="000C2F0F" w:rsidRDefault="000C2F0F">
            <w:pPr>
              <w:spacing w:line="276" w:lineRule="auto"/>
              <w:jc w:val="both"/>
              <w:rPr>
                <w:b w:val="0"/>
                <w:lang w:val="ru-RU"/>
              </w:rPr>
            </w:pPr>
            <w:r>
              <w:rPr>
                <w:b w:val="0"/>
                <w:lang w:val="ru-RU"/>
              </w:rPr>
              <w:t xml:space="preserve">-за кривична дела против привреде, </w:t>
            </w:r>
          </w:p>
          <w:p w:rsidR="000C2F0F" w:rsidRDefault="000C2F0F">
            <w:pPr>
              <w:spacing w:line="276" w:lineRule="auto"/>
              <w:jc w:val="both"/>
              <w:rPr>
                <w:b w:val="0"/>
                <w:lang w:val="ru-RU"/>
              </w:rPr>
            </w:pPr>
            <w:r>
              <w:rPr>
                <w:b w:val="0"/>
                <w:lang w:val="ru-RU"/>
              </w:rPr>
              <w:t xml:space="preserve">-кривична дела против животне средине  </w:t>
            </w:r>
          </w:p>
          <w:p w:rsidR="000C2F0F" w:rsidRDefault="000C2F0F">
            <w:pPr>
              <w:spacing w:line="276" w:lineRule="auto"/>
              <w:jc w:val="both"/>
              <w:rPr>
                <w:b w:val="0"/>
                <w:lang w:val="ru-RU"/>
              </w:rPr>
            </w:pPr>
            <w:r>
              <w:rPr>
                <w:b w:val="0"/>
                <w:lang w:val="ru-RU"/>
              </w:rPr>
              <w:t xml:space="preserve">-кривично дело примања или давања мита  </w:t>
            </w:r>
          </w:p>
          <w:p w:rsidR="000C2F0F" w:rsidRDefault="000C2F0F">
            <w:pPr>
              <w:spacing w:line="276" w:lineRule="auto"/>
              <w:jc w:val="both"/>
            </w:pPr>
            <w:r>
              <w:rPr>
                <w:b w:val="0"/>
                <w:lang w:val="ru-RU"/>
              </w:rPr>
              <w:t>-кривично дело преваре</w:t>
            </w:r>
          </w:p>
        </w:tc>
      </w:tr>
      <w:tr w:rsidR="000C2F0F" w:rsidTr="000C2F0F">
        <w:trPr>
          <w:trHeight w:val="194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pPr>
            <w:r>
              <w:rPr>
                <w:color w:val="3366FF"/>
              </w:rPr>
              <w:t>ФИЗИЧКО ЛИЦЕ:</w:t>
            </w:r>
          </w:p>
          <w:p w:rsidR="000C2F0F" w:rsidRDefault="000C2F0F">
            <w:pPr>
              <w:spacing w:line="276" w:lineRule="auto"/>
              <w:jc w:val="both"/>
              <w:rPr>
                <w:b w:val="0"/>
              </w:rPr>
            </w:pPr>
            <w:r>
              <w:rPr>
                <w:b w:val="0"/>
                <w:u w:val="single"/>
              </w:rPr>
              <w:t>Извод из казнене евиденције:</w:t>
            </w:r>
          </w:p>
          <w:p w:rsidR="000C2F0F" w:rsidRDefault="000C2F0F">
            <w:pPr>
              <w:spacing w:line="276" w:lineRule="auto"/>
              <w:jc w:val="both"/>
              <w:rPr>
                <w:b w:val="0"/>
                <w:i/>
              </w:rPr>
            </w:pPr>
            <w:r>
              <w:rPr>
                <w:b w:val="0"/>
              </w:rPr>
              <w:t xml:space="preserve">1) </w:t>
            </w:r>
            <w:r>
              <w:rPr>
                <w:b w:val="0"/>
                <w:i/>
              </w:rPr>
              <w:t>уверење надлежне полицијске управе МУП-а</w:t>
            </w:r>
          </w:p>
          <w:p w:rsidR="000C2F0F" w:rsidRDefault="000C2F0F">
            <w:pPr>
              <w:spacing w:line="276" w:lineRule="auto"/>
              <w:jc w:val="both"/>
              <w:rPr>
                <w:b w:val="0"/>
              </w:rPr>
            </w:pPr>
            <w:r>
              <w:rPr>
                <w:b w:val="0"/>
              </w:rPr>
              <w:t>да физичко лице и његов законски заступник није осуђиван за:</w:t>
            </w:r>
          </w:p>
          <w:p w:rsidR="000C2F0F" w:rsidRDefault="000C2F0F">
            <w:pPr>
              <w:spacing w:line="276" w:lineRule="auto"/>
              <w:jc w:val="both"/>
              <w:rPr>
                <w:b w:val="0"/>
                <w:lang w:val="ru-RU"/>
              </w:rPr>
            </w:pPr>
            <w:r>
              <w:rPr>
                <w:b w:val="0"/>
              </w:rPr>
              <w:t xml:space="preserve">-неко од кривичних дела као члан </w:t>
            </w:r>
            <w:r>
              <w:rPr>
                <w:b w:val="0"/>
                <w:lang w:val="ru-RU"/>
              </w:rPr>
              <w:t>организоване криминалне групе,</w:t>
            </w:r>
          </w:p>
          <w:p w:rsidR="000C2F0F" w:rsidRDefault="000C2F0F">
            <w:pPr>
              <w:spacing w:line="276" w:lineRule="auto"/>
              <w:jc w:val="both"/>
              <w:rPr>
                <w:b w:val="0"/>
                <w:lang w:val="ru-RU"/>
              </w:rPr>
            </w:pPr>
            <w:r>
              <w:rPr>
                <w:b w:val="0"/>
                <w:lang w:val="ru-RU"/>
              </w:rPr>
              <w:t>-кривична дела против привреде,</w:t>
            </w:r>
          </w:p>
          <w:p w:rsidR="000C2F0F" w:rsidRDefault="000C2F0F">
            <w:pPr>
              <w:spacing w:line="276" w:lineRule="auto"/>
              <w:jc w:val="both"/>
              <w:rPr>
                <w:b w:val="0"/>
                <w:lang w:val="ru-RU"/>
              </w:rPr>
            </w:pPr>
            <w:r>
              <w:rPr>
                <w:b w:val="0"/>
                <w:lang w:val="ru-RU"/>
              </w:rPr>
              <w:t>-кривична дела против животне средине,</w:t>
            </w:r>
          </w:p>
          <w:p w:rsidR="000C2F0F" w:rsidRDefault="000C2F0F">
            <w:pPr>
              <w:spacing w:line="276" w:lineRule="auto"/>
              <w:jc w:val="both"/>
              <w:rPr>
                <w:b w:val="0"/>
                <w:lang w:val="ru-RU"/>
              </w:rPr>
            </w:pPr>
            <w:r>
              <w:rPr>
                <w:b w:val="0"/>
                <w:lang w:val="ru-RU"/>
              </w:rPr>
              <w:t xml:space="preserve">-кривично дело примања или давања мита  </w:t>
            </w:r>
          </w:p>
          <w:p w:rsidR="000C2F0F" w:rsidRDefault="000C2F0F">
            <w:pPr>
              <w:spacing w:line="276" w:lineRule="auto"/>
              <w:jc w:val="both"/>
            </w:pPr>
            <w:r>
              <w:rPr>
                <w:b w:val="0"/>
                <w:lang w:val="ru-RU"/>
              </w:rPr>
              <w:t>-кривично дело преваре</w:t>
            </w:r>
          </w:p>
        </w:tc>
      </w:tr>
      <w:tr w:rsidR="000C2F0F" w:rsidTr="000C2F0F">
        <w:trPr>
          <w:trHeight w:val="4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tcPr>
          <w:p w:rsidR="000C2F0F" w:rsidRDefault="000C2F0F">
            <w:pPr>
              <w:spacing w:line="276" w:lineRule="auto"/>
            </w:pPr>
            <w:r>
              <w:rPr>
                <w:u w:val="single"/>
              </w:rPr>
              <w:t>орган надлежан за издавање</w:t>
            </w:r>
            <w:r>
              <w:t>:</w:t>
            </w:r>
          </w:p>
          <w:p w:rsidR="000C2F0F" w:rsidRDefault="000C2F0F">
            <w:pPr>
              <w:spacing w:line="276" w:lineRule="auto"/>
            </w:pPr>
          </w:p>
          <w:p w:rsidR="000C2F0F" w:rsidRDefault="000C2F0F">
            <w:pPr>
              <w:numPr>
                <w:ilvl w:val="0"/>
                <w:numId w:val="19"/>
              </w:numPr>
              <w:spacing w:line="276" w:lineRule="auto"/>
              <w:ind w:left="0" w:firstLine="0"/>
              <w:jc w:val="both"/>
              <w:rPr>
                <w:u w:val="single"/>
              </w:rPr>
            </w:pPr>
            <w:r>
              <w:rPr>
                <w:u w:val="single"/>
              </w:rPr>
              <w:t>ЗА ПРАВНА ЛИЦА:</w:t>
            </w:r>
          </w:p>
          <w:p w:rsidR="000C2F0F" w:rsidRDefault="000C2F0F">
            <w:pPr>
              <w:spacing w:line="276" w:lineRule="auto"/>
              <w:jc w:val="both"/>
              <w:rPr>
                <w:b w:val="0"/>
                <w:lang w:val="ru-RU"/>
              </w:rPr>
            </w:pPr>
            <w:r>
              <w:t>-</w:t>
            </w:r>
            <w:r>
              <w:rPr>
                <w:b w:val="0"/>
              </w:rPr>
              <w:t xml:space="preserve">извод из казнене евиденције </w:t>
            </w:r>
            <w:r>
              <w:rPr>
                <w:b w:val="0"/>
                <w:i/>
                <w:u w:val="single"/>
              </w:rPr>
              <w:t>основног суда  и вишег суда</w:t>
            </w:r>
            <w:r>
              <w:rPr>
                <w:b w:val="0"/>
              </w:rPr>
              <w:t xml:space="preserve"> на чијем подручју је седиште домаћег правног лица односно седиште представништва или огранка страног правног лица</w:t>
            </w:r>
          </w:p>
          <w:p w:rsidR="000C2F0F" w:rsidRDefault="000C2F0F">
            <w:pPr>
              <w:spacing w:line="276" w:lineRule="auto"/>
              <w:jc w:val="both"/>
              <w:rPr>
                <w:b w:val="0"/>
                <w:lang w:val="ru-RU"/>
              </w:rPr>
            </w:pPr>
          </w:p>
          <w:p w:rsidR="000C2F0F" w:rsidRDefault="000C2F0F">
            <w:pPr>
              <w:spacing w:line="276" w:lineRule="auto"/>
              <w:jc w:val="both"/>
              <w:rPr>
                <w:b w:val="0"/>
              </w:rPr>
            </w:pPr>
          </w:p>
          <w:p w:rsidR="000C2F0F" w:rsidRDefault="000C2F0F">
            <w:pPr>
              <w:spacing w:line="276" w:lineRule="auto"/>
              <w:jc w:val="both"/>
              <w:rPr>
                <w:b w:val="0"/>
                <w:i/>
                <w:u w:val="single"/>
              </w:rPr>
            </w:pPr>
            <w:r>
              <w:rPr>
                <w:b w:val="0"/>
              </w:rPr>
              <w:t xml:space="preserve">-извод из казнене евиденције </w:t>
            </w:r>
            <w:r>
              <w:rPr>
                <w:b w:val="0"/>
                <w:i/>
                <w:u w:val="single"/>
              </w:rPr>
              <w:t>Посебног одељења</w:t>
            </w:r>
            <w:r>
              <w:rPr>
                <w:b w:val="0"/>
              </w:rPr>
              <w:t xml:space="preserve"> (за организовани криминал) </w:t>
            </w:r>
            <w:r>
              <w:rPr>
                <w:b w:val="0"/>
                <w:i/>
                <w:u w:val="single"/>
              </w:rPr>
              <w:t>Вишег суда у Београду</w:t>
            </w:r>
          </w:p>
          <w:p w:rsidR="000C2F0F" w:rsidRDefault="008F7A0F">
            <w:pPr>
              <w:spacing w:line="276" w:lineRule="auto"/>
              <w:jc w:val="both"/>
              <w:rPr>
                <w:b w:val="0"/>
              </w:rPr>
            </w:pPr>
            <w:hyperlink r:id="rId9" w:history="1">
              <w:r w:rsidR="000C2F0F">
                <w:rPr>
                  <w:rStyle w:val="Hyperlink"/>
                  <w:b w:val="0"/>
                  <w:lang w:val="ru-RU"/>
                </w:rPr>
                <w:t>http</w:t>
              </w:r>
              <w:r w:rsidR="000C2F0F">
                <w:rPr>
                  <w:rStyle w:val="Hyperlink"/>
                  <w:b w:val="0"/>
                </w:rPr>
                <w:t>://</w:t>
              </w:r>
              <w:r w:rsidR="000C2F0F">
                <w:rPr>
                  <w:rStyle w:val="Hyperlink"/>
                  <w:b w:val="0"/>
                  <w:lang w:val="ru-RU"/>
                </w:rPr>
                <w:t>www</w:t>
              </w:r>
              <w:r w:rsidR="000C2F0F">
                <w:rPr>
                  <w:rStyle w:val="Hyperlink"/>
                  <w:b w:val="0"/>
                </w:rPr>
                <w:t>.</w:t>
              </w:r>
              <w:r w:rsidR="000C2F0F">
                <w:rPr>
                  <w:rStyle w:val="Hyperlink"/>
                  <w:b w:val="0"/>
                  <w:lang w:val="ru-RU"/>
                </w:rPr>
                <w:t>bg</w:t>
              </w:r>
              <w:r w:rsidR="000C2F0F">
                <w:rPr>
                  <w:rStyle w:val="Hyperlink"/>
                  <w:b w:val="0"/>
                </w:rPr>
                <w:t>.</w:t>
              </w:r>
              <w:r w:rsidR="000C2F0F">
                <w:rPr>
                  <w:rStyle w:val="Hyperlink"/>
                  <w:b w:val="0"/>
                  <w:lang w:val="ru-RU"/>
                </w:rPr>
                <w:t>vi</w:t>
              </w:r>
              <w:r w:rsidR="000C2F0F">
                <w:rPr>
                  <w:rStyle w:val="Hyperlink"/>
                  <w:b w:val="0"/>
                </w:rPr>
                <w:t>.</w:t>
              </w:r>
              <w:r w:rsidR="000C2F0F">
                <w:rPr>
                  <w:rStyle w:val="Hyperlink"/>
                  <w:b w:val="0"/>
                  <w:lang w:val="ru-RU"/>
                </w:rPr>
                <w:t>sud</w:t>
              </w:r>
              <w:r w:rsidR="000C2F0F">
                <w:rPr>
                  <w:rStyle w:val="Hyperlink"/>
                  <w:b w:val="0"/>
                </w:rPr>
                <w:t>.</w:t>
              </w:r>
              <w:r w:rsidR="000C2F0F">
                <w:rPr>
                  <w:rStyle w:val="Hyperlink"/>
                  <w:b w:val="0"/>
                  <w:lang w:val="ru-RU"/>
                </w:rPr>
                <w:t>rs</w:t>
              </w:r>
              <w:r w:rsidR="000C2F0F">
                <w:rPr>
                  <w:rStyle w:val="Hyperlink"/>
                  <w:b w:val="0"/>
                </w:rPr>
                <w:t>/</w:t>
              </w:r>
              <w:r w:rsidR="000C2F0F">
                <w:rPr>
                  <w:rStyle w:val="Hyperlink"/>
                  <w:b w:val="0"/>
                  <w:lang w:val="ru-RU"/>
                </w:rPr>
                <w:t>lt</w:t>
              </w:r>
              <w:r w:rsidR="000C2F0F">
                <w:rPr>
                  <w:rStyle w:val="Hyperlink"/>
                  <w:b w:val="0"/>
                </w:rPr>
                <w:t>/</w:t>
              </w:r>
              <w:r w:rsidR="000C2F0F">
                <w:rPr>
                  <w:rStyle w:val="Hyperlink"/>
                  <w:b w:val="0"/>
                  <w:lang w:val="ru-RU"/>
                </w:rPr>
                <w:t>articles</w:t>
              </w:r>
              <w:r w:rsidR="000C2F0F">
                <w:rPr>
                  <w:rStyle w:val="Hyperlink"/>
                  <w:b w:val="0"/>
                </w:rPr>
                <w:t>/</w:t>
              </w:r>
              <w:r w:rsidR="000C2F0F">
                <w:rPr>
                  <w:rStyle w:val="Hyperlink"/>
                  <w:b w:val="0"/>
                  <w:lang w:val="ru-RU"/>
                </w:rPr>
                <w:t>o</w:t>
              </w:r>
              <w:r w:rsidR="000C2F0F">
                <w:rPr>
                  <w:rStyle w:val="Hyperlink"/>
                  <w:b w:val="0"/>
                </w:rPr>
                <w:t>-</w:t>
              </w:r>
              <w:r w:rsidR="000C2F0F">
                <w:rPr>
                  <w:rStyle w:val="Hyperlink"/>
                  <w:b w:val="0"/>
                  <w:lang w:val="ru-RU"/>
                </w:rPr>
                <w:t>visem</w:t>
              </w:r>
              <w:r w:rsidR="000C2F0F">
                <w:rPr>
                  <w:rStyle w:val="Hyperlink"/>
                  <w:b w:val="0"/>
                </w:rPr>
                <w:t>-</w:t>
              </w:r>
              <w:r w:rsidR="000C2F0F">
                <w:rPr>
                  <w:rStyle w:val="Hyperlink"/>
                  <w:b w:val="0"/>
                  <w:lang w:val="ru-RU"/>
                </w:rPr>
                <w:t>sudu</w:t>
              </w:r>
              <w:r w:rsidR="000C2F0F">
                <w:rPr>
                  <w:rStyle w:val="Hyperlink"/>
                  <w:b w:val="0"/>
                </w:rPr>
                <w:t>/</w:t>
              </w:r>
              <w:r w:rsidR="000C2F0F">
                <w:rPr>
                  <w:rStyle w:val="Hyperlink"/>
                  <w:b w:val="0"/>
                  <w:lang w:val="ru-RU"/>
                </w:rPr>
                <w:t>obavestenje</w:t>
              </w:r>
              <w:r w:rsidR="000C2F0F">
                <w:rPr>
                  <w:rStyle w:val="Hyperlink"/>
                  <w:b w:val="0"/>
                </w:rPr>
                <w:t>-</w:t>
              </w:r>
              <w:r w:rsidR="000C2F0F">
                <w:rPr>
                  <w:rStyle w:val="Hyperlink"/>
                  <w:b w:val="0"/>
                  <w:lang w:val="ru-RU"/>
                </w:rPr>
                <w:t>ke</w:t>
              </w:r>
              <w:r w:rsidR="000C2F0F">
                <w:rPr>
                  <w:rStyle w:val="Hyperlink"/>
                  <w:b w:val="0"/>
                </w:rPr>
                <w:t>-</w:t>
              </w:r>
              <w:r w:rsidR="000C2F0F">
                <w:rPr>
                  <w:rStyle w:val="Hyperlink"/>
                  <w:b w:val="0"/>
                  <w:lang w:val="ru-RU"/>
                </w:rPr>
                <w:t>za</w:t>
              </w:r>
              <w:r w:rsidR="000C2F0F">
                <w:rPr>
                  <w:rStyle w:val="Hyperlink"/>
                  <w:b w:val="0"/>
                </w:rPr>
                <w:t>-</w:t>
              </w:r>
              <w:r w:rsidR="000C2F0F">
                <w:rPr>
                  <w:rStyle w:val="Hyperlink"/>
                  <w:b w:val="0"/>
                  <w:lang w:val="ru-RU"/>
                </w:rPr>
                <w:t>pravna</w:t>
              </w:r>
              <w:r w:rsidR="000C2F0F">
                <w:rPr>
                  <w:rStyle w:val="Hyperlink"/>
                  <w:b w:val="0"/>
                </w:rPr>
                <w:t>-</w:t>
              </w:r>
              <w:r w:rsidR="000C2F0F">
                <w:rPr>
                  <w:rStyle w:val="Hyperlink"/>
                  <w:b w:val="0"/>
                  <w:lang w:val="ru-RU"/>
                </w:rPr>
                <w:t>lica</w:t>
              </w:r>
              <w:r w:rsidR="000C2F0F">
                <w:rPr>
                  <w:rStyle w:val="Hyperlink"/>
                  <w:b w:val="0"/>
                </w:rPr>
                <w:t>.</w:t>
              </w:r>
              <w:r w:rsidR="000C2F0F">
                <w:rPr>
                  <w:rStyle w:val="Hyperlink"/>
                  <w:b w:val="0"/>
                  <w:lang w:val="ru-RU"/>
                </w:rPr>
                <w:t>html</w:t>
              </w:r>
            </w:hyperlink>
          </w:p>
          <w:p w:rsidR="000C2F0F" w:rsidRDefault="000C2F0F">
            <w:pPr>
              <w:spacing w:line="276" w:lineRule="auto"/>
              <w:jc w:val="both"/>
              <w:rPr>
                <w:b w:val="0"/>
              </w:rPr>
            </w:pPr>
          </w:p>
          <w:p w:rsidR="000C2F0F" w:rsidRDefault="000C2F0F">
            <w:pPr>
              <w:spacing w:line="276" w:lineRule="auto"/>
              <w:jc w:val="both"/>
              <w:rPr>
                <w:b w:val="0"/>
              </w:rPr>
            </w:pPr>
            <w:r>
              <w:rPr>
                <w:b w:val="0"/>
              </w:rPr>
              <w:t>-уверење из казнене евиденције надлежне полицијске управе МУП-а за законског заступника (захтев се може поднети према месту рођења, али и према месту пребивалишта).</w:t>
            </w:r>
          </w:p>
          <w:p w:rsidR="000C2F0F" w:rsidRDefault="000C2F0F">
            <w:pPr>
              <w:spacing w:line="276" w:lineRule="auto"/>
              <w:rPr>
                <w:b w:val="0"/>
              </w:rPr>
            </w:pPr>
          </w:p>
          <w:p w:rsidR="000C2F0F" w:rsidRDefault="000C2F0F">
            <w:pPr>
              <w:numPr>
                <w:ilvl w:val="0"/>
                <w:numId w:val="19"/>
              </w:numPr>
              <w:spacing w:line="276" w:lineRule="auto"/>
              <w:ind w:left="0" w:firstLine="0"/>
              <w:jc w:val="both"/>
              <w:rPr>
                <w:u w:val="single"/>
              </w:rPr>
            </w:pPr>
            <w:r>
              <w:rPr>
                <w:u w:val="single"/>
              </w:rPr>
              <w:t>ЗА ПРЕДУЗЕТНИКА/ФИЗИЧКА ЛИЦА:</w:t>
            </w:r>
          </w:p>
          <w:p w:rsidR="000C2F0F" w:rsidRDefault="000C2F0F">
            <w:pPr>
              <w:spacing w:line="276" w:lineRule="auto"/>
              <w:jc w:val="both"/>
              <w:rPr>
                <w:b w:val="0"/>
              </w:rPr>
            </w:pPr>
            <w:r>
              <w:t>-</w:t>
            </w:r>
            <w:r>
              <w:rPr>
                <w:b w:val="0"/>
              </w:rPr>
              <w:t>уверење из казнене евиденције надлежне полицијске управе МУП-а  (захтев се може поднети према месту рођења, али и према месту пребивалишта).</w:t>
            </w:r>
          </w:p>
          <w:p w:rsidR="000C2F0F" w:rsidRDefault="000C2F0F">
            <w:pPr>
              <w:spacing w:line="276" w:lineRule="auto"/>
            </w:pPr>
          </w:p>
        </w:tc>
      </w:tr>
      <w:tr w:rsidR="000C2F0F" w:rsidTr="000C2F0F">
        <w:trPr>
          <w:trHeight w:val="43"/>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3.</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rPr>
                <w:lang w:val="ru-RU"/>
              </w:rPr>
            </w:pPr>
            <w:r>
              <w:rPr>
                <w:lang w:val="ru-RU"/>
              </w:rPr>
              <w:t>ПОТВРДА НАДЛЕЖНОГ СУДА ИЛИ НАДЛЕЖНОГ ОРГАНА ЗА РЕГИСТРАЦИЈУ ПРИВРЕДНИХ СУБЈЕКАТА</w:t>
            </w:r>
          </w:p>
          <w:p w:rsidR="000C2F0F" w:rsidRDefault="000C2F0F">
            <w:pPr>
              <w:spacing w:line="276" w:lineRule="auto"/>
              <w:jc w:val="center"/>
              <w:rPr>
                <w:sz w:val="20"/>
                <w:szCs w:val="20"/>
                <w:u w:val="single"/>
                <w:lang w:val="ru-RU"/>
              </w:rPr>
            </w:pPr>
            <w:r>
              <w:rPr>
                <w:sz w:val="20"/>
                <w:szCs w:val="20"/>
                <w:u w:val="single"/>
                <w:lang w:val="ru-RU"/>
              </w:rPr>
              <w:t>Напомена:</w:t>
            </w:r>
          </w:p>
          <w:p w:rsidR="000C2F0F" w:rsidRDefault="000C2F0F">
            <w:pPr>
              <w:numPr>
                <w:ilvl w:val="0"/>
                <w:numId w:val="19"/>
              </w:numPr>
              <w:tabs>
                <w:tab w:val="left" w:pos="259"/>
              </w:tabs>
              <w:spacing w:line="276" w:lineRule="auto"/>
              <w:ind w:left="0" w:firstLine="0"/>
              <w:jc w:val="center"/>
              <w:rPr>
                <w:sz w:val="20"/>
                <w:szCs w:val="20"/>
              </w:rPr>
            </w:pPr>
            <w:r>
              <w:rPr>
                <w:sz w:val="20"/>
                <w:szCs w:val="20"/>
              </w:rPr>
              <w:t>не може бити старија од 2 месеца пре отварања понуда</w:t>
            </w:r>
          </w:p>
          <w:p w:rsidR="000C2F0F" w:rsidRDefault="000C2F0F">
            <w:pPr>
              <w:numPr>
                <w:ilvl w:val="0"/>
                <w:numId w:val="19"/>
              </w:numPr>
              <w:tabs>
                <w:tab w:val="left" w:pos="72"/>
                <w:tab w:val="left" w:pos="259"/>
              </w:tabs>
              <w:spacing w:line="276" w:lineRule="auto"/>
              <w:ind w:left="0" w:firstLine="0"/>
              <w:jc w:val="center"/>
              <w:rPr>
                <w:sz w:val="20"/>
                <w:szCs w:val="20"/>
              </w:rPr>
            </w:pPr>
            <w:r>
              <w:rPr>
                <w:sz w:val="20"/>
                <w:szCs w:val="20"/>
              </w:rPr>
              <w:t>мора бити издата након објављивања позива за подношење понуда</w:t>
            </w:r>
          </w:p>
          <w:p w:rsidR="000C2F0F" w:rsidRDefault="000C2F0F">
            <w:pPr>
              <w:numPr>
                <w:ilvl w:val="0"/>
                <w:numId w:val="19"/>
              </w:numPr>
              <w:tabs>
                <w:tab w:val="left" w:pos="259"/>
              </w:tabs>
              <w:spacing w:line="276" w:lineRule="auto"/>
              <w:ind w:left="0" w:firstLine="0"/>
              <w:jc w:val="center"/>
              <w:rPr>
                <w:b w:val="0"/>
                <w:u w:val="single"/>
                <w:lang w:val="ru-RU"/>
              </w:rPr>
            </w:pPr>
            <w:r>
              <w:rPr>
                <w:sz w:val="20"/>
                <w:szCs w:val="20"/>
              </w:rPr>
              <w:t>да није изречена мера која је на снази у време објављивања позива</w:t>
            </w:r>
          </w:p>
        </w:tc>
      </w:tr>
      <w:tr w:rsidR="000C2F0F" w:rsidTr="000C2F0F">
        <w:trPr>
          <w:trHeight w:val="133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ПРАВНО ЛИЦЕ:</w:t>
            </w:r>
          </w:p>
          <w:p w:rsidR="000C2F0F" w:rsidRDefault="000C2F0F">
            <w:pPr>
              <w:spacing w:line="276" w:lineRule="auto"/>
              <w:jc w:val="both"/>
              <w:rPr>
                <w:b w:val="0"/>
              </w:rPr>
            </w:pPr>
            <w:r>
              <w:rPr>
                <w:b w:val="0"/>
              </w:rPr>
              <w:t xml:space="preserve">-потврда </w:t>
            </w:r>
            <w:r>
              <w:rPr>
                <w:b w:val="0"/>
                <w:u w:val="single"/>
              </w:rPr>
              <w:t>привредног и прекршајног суда</w:t>
            </w:r>
            <w:r>
              <w:rPr>
                <w:b w:val="0"/>
              </w:rPr>
              <w:t xml:space="preserve"> да му није изречена мера забране обављања делатности,</w:t>
            </w:r>
          </w:p>
          <w:p w:rsidR="000C2F0F" w:rsidRDefault="000C2F0F">
            <w:pPr>
              <w:spacing w:line="276" w:lineRule="auto"/>
              <w:jc w:val="both"/>
              <w:rPr>
                <w:b w:val="0"/>
              </w:rPr>
            </w:pPr>
            <w:r>
              <w:rPr>
                <w:b w:val="0"/>
              </w:rPr>
              <w:t xml:space="preserve">или </w:t>
            </w:r>
          </w:p>
          <w:p w:rsidR="000C2F0F" w:rsidRDefault="000C2F0F">
            <w:pPr>
              <w:spacing w:line="276" w:lineRule="auto"/>
              <w:jc w:val="both"/>
            </w:pPr>
            <w:r>
              <w:rPr>
                <w:b w:val="0"/>
              </w:rPr>
              <w:t xml:space="preserve">-потврда </w:t>
            </w:r>
            <w:r>
              <w:rPr>
                <w:b w:val="0"/>
                <w:u w:val="single"/>
              </w:rPr>
              <w:t>Агенције за привредне регистре</w:t>
            </w:r>
            <w:r>
              <w:rPr>
                <w:b w:val="0"/>
              </w:rPr>
              <w:t xml:space="preserve"> да код овог органа није регистровано да му </w:t>
            </w:r>
            <w:r>
              <w:rPr>
                <w:b w:val="0"/>
              </w:rPr>
              <w:lastRenderedPageBreak/>
              <w:t xml:space="preserve">је као привредном друштву изречена мера забране обављања делатности </w:t>
            </w:r>
          </w:p>
        </w:tc>
      </w:tr>
      <w:tr w:rsidR="000C2F0F" w:rsidTr="000C2F0F">
        <w:trPr>
          <w:trHeight w:val="100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ПРЕДУЗЕТНИК:</w:t>
            </w:r>
          </w:p>
          <w:p w:rsidR="000C2F0F" w:rsidRDefault="000C2F0F">
            <w:pPr>
              <w:spacing w:line="276" w:lineRule="auto"/>
              <w:jc w:val="both"/>
              <w:rPr>
                <w:b w:val="0"/>
              </w:rPr>
            </w:pPr>
            <w:r>
              <w:rPr>
                <w:b w:val="0"/>
              </w:rPr>
              <w:t xml:space="preserve">-потврда </w:t>
            </w:r>
            <w:r>
              <w:rPr>
                <w:b w:val="0"/>
                <w:u w:val="single"/>
              </w:rPr>
              <w:t>прекршајног суда</w:t>
            </w:r>
            <w:r>
              <w:rPr>
                <w:b w:val="0"/>
              </w:rPr>
              <w:t xml:space="preserve"> да му није изречена мера забране обављања делатности </w:t>
            </w:r>
          </w:p>
          <w:p w:rsidR="000C2F0F" w:rsidRDefault="000C2F0F">
            <w:pPr>
              <w:spacing w:line="276" w:lineRule="auto"/>
              <w:jc w:val="both"/>
              <w:rPr>
                <w:b w:val="0"/>
              </w:rPr>
            </w:pPr>
            <w:r>
              <w:rPr>
                <w:b w:val="0"/>
              </w:rPr>
              <w:t xml:space="preserve">или </w:t>
            </w:r>
          </w:p>
          <w:p w:rsidR="000C2F0F" w:rsidRDefault="000C2F0F">
            <w:pPr>
              <w:spacing w:line="276" w:lineRule="auto"/>
              <w:jc w:val="both"/>
            </w:pPr>
            <w:r>
              <w:rPr>
                <w:b w:val="0"/>
              </w:rPr>
              <w:t xml:space="preserve">-потврда </w:t>
            </w:r>
            <w:r>
              <w:rPr>
                <w:b w:val="0"/>
                <w:u w:val="single"/>
              </w:rPr>
              <w:t>Агенције за привредне регистре</w:t>
            </w:r>
            <w:r>
              <w:rPr>
                <w:b w:val="0"/>
              </w:rPr>
              <w:t xml:space="preserve"> да код овог органа није регистровано да му је као привредном субјекту изречена мера забране обављања делатности</w:t>
            </w:r>
          </w:p>
        </w:tc>
      </w:tr>
      <w:tr w:rsidR="000C2F0F" w:rsidTr="000C2F0F">
        <w:trPr>
          <w:trHeight w:val="68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ФИЗИЧКО ЛИЦЕ:</w:t>
            </w:r>
          </w:p>
          <w:p w:rsidR="000C2F0F" w:rsidRDefault="000C2F0F">
            <w:pPr>
              <w:spacing w:line="276" w:lineRule="auto"/>
              <w:jc w:val="both"/>
              <w:rPr>
                <w:b w:val="0"/>
              </w:rPr>
            </w:pPr>
            <w:r>
              <w:rPr>
                <w:b w:val="0"/>
              </w:rPr>
              <w:t xml:space="preserve">-потврда </w:t>
            </w:r>
            <w:r>
              <w:rPr>
                <w:b w:val="0"/>
                <w:u w:val="single"/>
              </w:rPr>
              <w:t>прекршајног суда</w:t>
            </w:r>
            <w:r>
              <w:rPr>
                <w:b w:val="0"/>
              </w:rPr>
              <w:t xml:space="preserve"> да му није изречена мера забране обављања одређених послова</w:t>
            </w:r>
          </w:p>
        </w:tc>
      </w:tr>
      <w:tr w:rsidR="000C2F0F" w:rsidTr="000C2F0F">
        <w:trPr>
          <w:trHeight w:val="4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tcPr>
          <w:p w:rsidR="000C2F0F" w:rsidRDefault="000C2F0F">
            <w:pPr>
              <w:spacing w:line="276" w:lineRule="auto"/>
            </w:pPr>
            <w:r>
              <w:rPr>
                <w:u w:val="single"/>
              </w:rPr>
              <w:t>орган надлежан за издавање</w:t>
            </w:r>
            <w:r>
              <w:t xml:space="preserve">:  </w:t>
            </w:r>
          </w:p>
          <w:p w:rsidR="000C2F0F" w:rsidRDefault="000C2F0F">
            <w:pPr>
              <w:spacing w:line="276" w:lineRule="auto"/>
            </w:pPr>
          </w:p>
          <w:p w:rsidR="000C2F0F" w:rsidRDefault="000C2F0F">
            <w:pPr>
              <w:spacing w:line="276" w:lineRule="auto"/>
              <w:jc w:val="both"/>
              <w:rPr>
                <w:b w:val="0"/>
              </w:rPr>
            </w:pPr>
            <w:r>
              <w:rPr>
                <w:b w:val="0"/>
              </w:rPr>
              <w:t>-Привредни суд према седишту правног лица</w:t>
            </w:r>
          </w:p>
          <w:p w:rsidR="000C2F0F" w:rsidRDefault="000C2F0F">
            <w:pPr>
              <w:spacing w:line="276" w:lineRule="auto"/>
              <w:jc w:val="both"/>
              <w:rPr>
                <w:b w:val="0"/>
              </w:rPr>
            </w:pPr>
            <w:r>
              <w:rPr>
                <w:b w:val="0"/>
              </w:rPr>
              <w:t>-Прекршајни суд према седишту правног лица, односно предузетника/физичког лица</w:t>
            </w:r>
          </w:p>
          <w:p w:rsidR="000C2F0F" w:rsidRDefault="000C2F0F">
            <w:pPr>
              <w:spacing w:line="276" w:lineRule="auto"/>
              <w:jc w:val="both"/>
              <w:rPr>
                <w:b w:val="0"/>
              </w:rPr>
            </w:pPr>
            <w:r>
              <w:rPr>
                <w:b w:val="0"/>
              </w:rPr>
              <w:t>или</w:t>
            </w:r>
          </w:p>
          <w:p w:rsidR="000C2F0F" w:rsidRDefault="000C2F0F">
            <w:pPr>
              <w:spacing w:line="276" w:lineRule="auto"/>
              <w:jc w:val="both"/>
            </w:pPr>
            <w:r>
              <w:rPr>
                <w:b w:val="0"/>
              </w:rPr>
              <w:t>-Агенција за привредне регистре за правна лица и предузетнике</w:t>
            </w:r>
          </w:p>
        </w:tc>
      </w:tr>
      <w:tr w:rsidR="000C2F0F" w:rsidTr="000C2F0F">
        <w:trPr>
          <w:trHeight w:val="69"/>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rPr>
                <w:lang w:val="ru-RU"/>
              </w:rPr>
            </w:pPr>
            <w:r>
              <w:rPr>
                <w:lang w:val="ru-RU"/>
              </w:rPr>
              <w:t>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0C2F0F" w:rsidRDefault="000C2F0F">
            <w:pPr>
              <w:spacing w:line="276" w:lineRule="auto"/>
              <w:jc w:val="center"/>
              <w:rPr>
                <w:sz w:val="20"/>
                <w:szCs w:val="20"/>
                <w:u w:val="single"/>
                <w:lang w:val="ru-RU"/>
              </w:rPr>
            </w:pPr>
            <w:r>
              <w:rPr>
                <w:sz w:val="20"/>
                <w:szCs w:val="20"/>
                <w:u w:val="single"/>
                <w:lang w:val="ru-RU"/>
              </w:rPr>
              <w:t>Напомена:</w:t>
            </w:r>
          </w:p>
          <w:p w:rsidR="000C2F0F" w:rsidRDefault="000C2F0F">
            <w:pPr>
              <w:numPr>
                <w:ilvl w:val="0"/>
                <w:numId w:val="20"/>
              </w:numPr>
              <w:tabs>
                <w:tab w:val="left" w:pos="259"/>
              </w:tabs>
              <w:spacing w:line="276" w:lineRule="auto"/>
              <w:ind w:left="0" w:firstLine="0"/>
              <w:jc w:val="center"/>
            </w:pPr>
            <w:r>
              <w:rPr>
                <w:sz w:val="20"/>
                <w:szCs w:val="20"/>
              </w:rPr>
              <w:t>не може бити старија од 2 месеца пре отварања понуда</w:t>
            </w:r>
          </w:p>
        </w:tc>
      </w:tr>
      <w:tr w:rsidR="000C2F0F" w:rsidTr="000C2F0F">
        <w:trPr>
          <w:trHeight w:val="106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ПРАВНО ЛИЦЕ:</w:t>
            </w:r>
          </w:p>
          <w:p w:rsidR="000C2F0F" w:rsidRDefault="000C2F0F">
            <w:pPr>
              <w:spacing w:line="276" w:lineRule="auto"/>
              <w:jc w:val="both"/>
              <w:rPr>
                <w:b w:val="0"/>
              </w:rPr>
            </w:pPr>
            <w:r>
              <w:rPr>
                <w:b w:val="0"/>
              </w:rPr>
              <w:t xml:space="preserve">-уверење </w:t>
            </w:r>
            <w:r>
              <w:rPr>
                <w:b w:val="0"/>
                <w:u w:val="single"/>
              </w:rPr>
              <w:t>Пореске управе – Министарства финансија и привреде</w:t>
            </w:r>
            <w:r>
              <w:rPr>
                <w:b w:val="0"/>
              </w:rPr>
              <w:t xml:space="preserve"> да је измирио доспеле порезе и доприносе и </w:t>
            </w:r>
          </w:p>
          <w:p w:rsidR="000C2F0F" w:rsidRDefault="000C2F0F">
            <w:pPr>
              <w:spacing w:line="276" w:lineRule="auto"/>
              <w:jc w:val="both"/>
              <w:rPr>
                <w:b w:val="0"/>
              </w:rPr>
            </w:pPr>
            <w:r>
              <w:rPr>
                <w:b w:val="0"/>
              </w:rPr>
              <w:t xml:space="preserve">-уверења надлежне </w:t>
            </w:r>
            <w:r>
              <w:rPr>
                <w:b w:val="0"/>
                <w:u w:val="single"/>
              </w:rPr>
              <w:t>локалне самоуправе</w:t>
            </w:r>
            <w:r>
              <w:rPr>
                <w:b w:val="0"/>
              </w:rPr>
              <w:t xml:space="preserve"> да је измирио обавезе по основу изворних локалних јавних прихода</w:t>
            </w:r>
          </w:p>
        </w:tc>
      </w:tr>
      <w:tr w:rsidR="000C2F0F" w:rsidTr="000C2F0F">
        <w:trPr>
          <w:trHeight w:val="100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ПРЕДУЗЕТНИК:</w:t>
            </w:r>
          </w:p>
          <w:p w:rsidR="000C2F0F" w:rsidRDefault="000C2F0F">
            <w:pPr>
              <w:spacing w:line="276" w:lineRule="auto"/>
              <w:jc w:val="both"/>
              <w:rPr>
                <w:b w:val="0"/>
              </w:rPr>
            </w:pPr>
            <w:r>
              <w:rPr>
                <w:b w:val="0"/>
              </w:rPr>
              <w:t xml:space="preserve">-уверење </w:t>
            </w:r>
            <w:r>
              <w:rPr>
                <w:b w:val="0"/>
                <w:u w:val="single"/>
              </w:rPr>
              <w:t>Пореске управе – Министарства финансија и привреде</w:t>
            </w:r>
            <w:r>
              <w:rPr>
                <w:b w:val="0"/>
              </w:rPr>
              <w:t xml:space="preserve"> да је измирио доспеле порезе и доприносе и </w:t>
            </w:r>
          </w:p>
          <w:p w:rsidR="000C2F0F" w:rsidRDefault="000C2F0F">
            <w:pPr>
              <w:spacing w:line="276" w:lineRule="auto"/>
              <w:jc w:val="both"/>
              <w:rPr>
                <w:b w:val="0"/>
              </w:rPr>
            </w:pPr>
            <w:r>
              <w:rPr>
                <w:b w:val="0"/>
              </w:rPr>
              <w:t xml:space="preserve">-уверења надлежне управе </w:t>
            </w:r>
            <w:r>
              <w:rPr>
                <w:b w:val="0"/>
                <w:u w:val="single"/>
              </w:rPr>
              <w:t>локалне самоуправе</w:t>
            </w:r>
            <w:r>
              <w:rPr>
                <w:b w:val="0"/>
              </w:rPr>
              <w:t xml:space="preserve"> да је измирио обавезе по основу изворних локалних јавних прихода </w:t>
            </w:r>
          </w:p>
        </w:tc>
      </w:tr>
      <w:tr w:rsidR="000C2F0F" w:rsidTr="000C2F0F">
        <w:trPr>
          <w:trHeight w:val="1018"/>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pPr>
            <w:r>
              <w:rPr>
                <w:color w:val="3366FF"/>
              </w:rPr>
              <w:t>ФИЗИЧКО ЛИЦЕ:</w:t>
            </w:r>
          </w:p>
          <w:p w:rsidR="000C2F0F" w:rsidRDefault="000C2F0F">
            <w:pPr>
              <w:spacing w:line="276" w:lineRule="auto"/>
              <w:jc w:val="both"/>
              <w:rPr>
                <w:b w:val="0"/>
              </w:rPr>
            </w:pPr>
            <w:r>
              <w:rPr>
                <w:b w:val="0"/>
              </w:rPr>
              <w:t xml:space="preserve">-уверење </w:t>
            </w:r>
            <w:r>
              <w:rPr>
                <w:b w:val="0"/>
                <w:u w:val="single"/>
              </w:rPr>
              <w:t xml:space="preserve">Пореске управе – Министарства финансија и привреде </w:t>
            </w:r>
            <w:r>
              <w:rPr>
                <w:b w:val="0"/>
              </w:rPr>
              <w:t xml:space="preserve">да је измирио доспеле порезе и доприносе и </w:t>
            </w:r>
          </w:p>
          <w:p w:rsidR="000C2F0F" w:rsidRDefault="000C2F0F">
            <w:pPr>
              <w:spacing w:line="276" w:lineRule="auto"/>
              <w:jc w:val="both"/>
              <w:rPr>
                <w:b w:val="0"/>
              </w:rPr>
            </w:pPr>
            <w:r>
              <w:rPr>
                <w:b w:val="0"/>
              </w:rPr>
              <w:t xml:space="preserve">-уверења надлежне управе </w:t>
            </w:r>
            <w:r>
              <w:rPr>
                <w:b w:val="0"/>
                <w:u w:val="single"/>
              </w:rPr>
              <w:t>локалне самоуправе</w:t>
            </w:r>
            <w:r>
              <w:rPr>
                <w:b w:val="0"/>
              </w:rPr>
              <w:t xml:space="preserve"> да је измирио обавезе по основу изворних локалних јавних прихода </w:t>
            </w:r>
          </w:p>
        </w:tc>
      </w:tr>
      <w:tr w:rsidR="000C2F0F" w:rsidTr="000C2F0F">
        <w:trPr>
          <w:trHeight w:val="415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sr-Latn-CS"/>
              </w:rPr>
            </w:pPr>
            <w:r>
              <w:rPr>
                <w:b w:val="0"/>
                <w:u w:val="single"/>
              </w:rPr>
              <w:t>орган надлежан за издавање</w:t>
            </w:r>
            <w:r>
              <w:rPr>
                <w:b w:val="0"/>
              </w:rPr>
              <w:t>:</w:t>
            </w:r>
          </w:p>
          <w:p w:rsidR="000C2F0F" w:rsidRDefault="000C2F0F">
            <w:pPr>
              <w:spacing w:line="276" w:lineRule="auto"/>
              <w:jc w:val="both"/>
              <w:rPr>
                <w:b w:val="0"/>
                <w:lang w:val="ru-RU"/>
              </w:rPr>
            </w:pPr>
            <w:r>
              <w:rPr>
                <w:b w:val="0"/>
              </w:rPr>
              <w:t xml:space="preserve">- Република Србија – Министарство финансија – Пореска управа Регионални центар - ___________  Филијала/експозитура - ___________ </w:t>
            </w:r>
            <w:r>
              <w:rPr>
                <w:b w:val="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C2F0F" w:rsidRDefault="000C2F0F">
            <w:pPr>
              <w:spacing w:line="276" w:lineRule="auto"/>
              <w:jc w:val="both"/>
              <w:rPr>
                <w:b w:val="0"/>
                <w:u w:val="single"/>
                <w:lang w:val="ru-RU"/>
              </w:rPr>
            </w:pPr>
          </w:p>
          <w:p w:rsidR="000C2F0F" w:rsidRDefault="000C2F0F">
            <w:pPr>
              <w:spacing w:line="276" w:lineRule="auto"/>
              <w:jc w:val="both"/>
              <w:rPr>
                <w:b w:val="0"/>
                <w:lang w:val="ru-RU"/>
              </w:rPr>
            </w:pPr>
            <w:r>
              <w:rPr>
                <w:b w:val="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C2F0F" w:rsidRDefault="000C2F0F">
            <w:pPr>
              <w:spacing w:line="276" w:lineRule="auto"/>
              <w:jc w:val="both"/>
              <w:rPr>
                <w:b w:val="0"/>
                <w:u w:val="single"/>
                <w:lang w:val="ru-RU"/>
              </w:rPr>
            </w:pPr>
            <w:r>
              <w:rPr>
                <w:b w:val="0"/>
                <w:u w:val="single"/>
                <w:lang w:val="ru-RU"/>
              </w:rPr>
              <w:t>Напомена:</w:t>
            </w:r>
          </w:p>
          <w:p w:rsidR="000C2F0F" w:rsidRDefault="000C2F0F">
            <w:pPr>
              <w:spacing w:line="276" w:lineRule="auto"/>
              <w:jc w:val="both"/>
              <w:rPr>
                <w:b w:val="0"/>
                <w:lang w:val="ru-RU"/>
              </w:rPr>
            </w:pPr>
            <w:r>
              <w:rPr>
                <w:b w:val="0"/>
                <w:lang w:val="ru-RU"/>
              </w:rPr>
              <w:t xml:space="preserve">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tc>
      </w:tr>
      <w:tr w:rsidR="000C2F0F" w:rsidTr="000C2F0F">
        <w:trPr>
          <w:trHeight w:val="591"/>
          <w:tblCellSpacing w:w="20" w:type="dxa"/>
        </w:trPr>
        <w:tc>
          <w:tcPr>
            <w:tcW w:w="0" w:type="auto"/>
            <w:tcBorders>
              <w:top w:val="inset" w:sz="6" w:space="0" w:color="auto"/>
              <w:left w:val="inset" w:sz="6" w:space="0" w:color="auto"/>
              <w:bottom w:val="inset" w:sz="6" w:space="0" w:color="auto"/>
              <w:right w:val="inset" w:sz="6" w:space="0" w:color="auto"/>
            </w:tcBorders>
            <w:shd w:val="clear" w:color="auto" w:fill="E0E0E0"/>
            <w:vAlign w:val="center"/>
            <w:hideMark/>
          </w:tcPr>
          <w:p w:rsidR="000C2F0F" w:rsidRDefault="000C2F0F">
            <w:pPr>
              <w:spacing w:line="276" w:lineRule="auto"/>
            </w:pPr>
            <w:r>
              <w:t>5.</w:t>
            </w:r>
          </w:p>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не тражи се посебна дозвола </w:t>
            </w:r>
          </w:p>
        </w:tc>
      </w:tr>
      <w:tr w:rsidR="000C2F0F" w:rsidTr="000C2F0F">
        <w:trPr>
          <w:trHeight w:val="1403"/>
          <w:tblCellSpacing w:w="20" w:type="dxa"/>
        </w:trPr>
        <w:tc>
          <w:tcPr>
            <w:tcW w:w="0" w:type="auto"/>
            <w:tcBorders>
              <w:top w:val="inset" w:sz="6" w:space="0" w:color="auto"/>
              <w:left w:val="inset" w:sz="6" w:space="0" w:color="auto"/>
              <w:bottom w:val="inset" w:sz="6" w:space="0" w:color="auto"/>
              <w:right w:val="inset" w:sz="6" w:space="0" w:color="auto"/>
            </w:tcBorders>
            <w:shd w:val="clear" w:color="auto" w:fill="E0E0E0"/>
            <w:vAlign w:val="center"/>
            <w:hideMark/>
          </w:tcPr>
          <w:p w:rsidR="000C2F0F" w:rsidRDefault="000C2F0F">
            <w:pPr>
              <w:spacing w:line="276" w:lineRule="auto"/>
            </w:pPr>
            <w:r>
              <w:t>6.</w:t>
            </w:r>
          </w:p>
        </w:tc>
        <w:tc>
          <w:tcPr>
            <w:tcW w:w="9131"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pPr>
          </w:p>
          <w:p w:rsidR="000C2F0F" w:rsidRDefault="000C2F0F">
            <w:pPr>
              <w:spacing w:line="276" w:lineRule="auto"/>
              <w:jc w:val="both"/>
            </w:pPr>
            <w:r>
              <w:rPr>
                <w:b w:val="0"/>
                <w:lang w:val="ru-RU"/>
              </w:rPr>
              <w:t xml:space="preserve">ОБРАЗАЦ ИЗЈАВЕ ДА ЈЕ ПОНУЂАЧ ПРИ САСТАВЉАЊУ СВОЈИХ ПОНУДА   ПОШТОВАО ОБАВЕЗЕ КОЈЕ ПРОИЗЛАЗЕ ИЗ ВАЖЕЋИХ ПРОПИСА О ЗАШТИТИ НА РАДУ, ЗАПОШЉАВАЊУ И УСЛОВИМА РАДА, </w:t>
            </w:r>
            <w:r>
              <w:rPr>
                <w:b w:val="0"/>
              </w:rPr>
              <w:t>ЗАШТИТИ ЖИВОТНЕ СРЕДИНЕ КАО И ДА ПОНУЂАЧ ГАРАНТУЈЕ ДА ЈЕ ИМАЛАЦ ПРАВА ИНТЕЛЕКТУАЛНЕ СВОЈИНЕ</w:t>
            </w:r>
          </w:p>
          <w:p w:rsidR="000C2F0F" w:rsidRDefault="000C2F0F">
            <w:pPr>
              <w:spacing w:line="276" w:lineRule="auto"/>
              <w:jc w:val="both"/>
            </w:pPr>
          </w:p>
          <w:p w:rsidR="000C2F0F" w:rsidRDefault="000C2F0F">
            <w:pPr>
              <w:spacing w:line="276" w:lineRule="auto"/>
              <w:jc w:val="both"/>
              <w:rPr>
                <w:b w:val="0"/>
                <w:u w:val="single"/>
              </w:rPr>
            </w:pPr>
            <w:r>
              <w:rPr>
                <w:iCs/>
              </w:rPr>
              <w:t>Потписан о оверен Oбразац изјаве (</w:t>
            </w:r>
            <w:r>
              <w:t>Образац изјаве, дат је на страни ____</w:t>
            </w:r>
            <w:r>
              <w:rPr>
                <w:iCs/>
              </w:rPr>
              <w:t>).</w:t>
            </w:r>
          </w:p>
        </w:tc>
      </w:tr>
      <w:tr w:rsidR="000C2F0F" w:rsidTr="000C2F0F">
        <w:trPr>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5.4.2. ДОКАЗИ О ИСПУЊЕНОСТИ ДОДАТНИХ УСЛОВА ЗА УЧЕШЋЕ У ПОСТУПКУ ЈАВНЕ НАБАВКЕ</w:t>
            </w:r>
          </w:p>
        </w:tc>
      </w:tr>
      <w:tr w:rsidR="000C2F0F" w:rsidTr="000C2F0F">
        <w:trPr>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pPr>
            <w:r>
              <w:rPr>
                <w:lang w:val="ru-RU"/>
              </w:rPr>
              <w:t>финансијски капацитет</w:t>
            </w:r>
          </w:p>
        </w:tc>
      </w:tr>
      <w:tr w:rsidR="000C2F0F" w:rsidTr="000C2F0F">
        <w:trPr>
          <w:trHeight w:val="27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rPr>
              <w:t xml:space="preserve">- </w:t>
            </w:r>
            <w:r w:rsidRPr="00C669DB">
              <w:rPr>
                <w:b w:val="0"/>
                <w:color w:val="FF0000"/>
              </w:rPr>
              <w:t>потврда Народне банке Србијеза период 30.12.2013 до 30.05.2014.године</w:t>
            </w:r>
          </w:p>
        </w:tc>
      </w:tr>
      <w:tr w:rsidR="000C2F0F" w:rsidTr="000C2F0F">
        <w:trPr>
          <w:trHeight w:val="270"/>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pPr>
            <w:r>
              <w:rPr>
                <w:lang w:val="ru-RU"/>
              </w:rPr>
              <w:t>пословни капацитет</w:t>
            </w:r>
          </w:p>
        </w:tc>
      </w:tr>
      <w:tr w:rsidR="000C2F0F" w:rsidTr="000C2F0F">
        <w:trPr>
          <w:trHeight w:val="13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rHeight w:val="135"/>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rPr>
                <w:u w:val="single"/>
              </w:rPr>
            </w:pPr>
            <w:r>
              <w:rPr>
                <w:lang w:val="ru-RU"/>
              </w:rPr>
              <w:t>технички капацитет</w:t>
            </w:r>
          </w:p>
        </w:tc>
      </w:tr>
      <w:tr w:rsidR="000C2F0F" w:rsidTr="000C2F0F">
        <w:trPr>
          <w:trHeight w:val="13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u w:val="single"/>
              </w:rPr>
            </w:pPr>
            <w:r>
              <w:rPr>
                <w:b w:val="0"/>
              </w:rPr>
              <w:t>/</w:t>
            </w:r>
          </w:p>
        </w:tc>
      </w:tr>
      <w:tr w:rsidR="000C2F0F" w:rsidTr="000C2F0F">
        <w:trPr>
          <w:trHeight w:val="135"/>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0C2F0F" w:rsidRDefault="000C2F0F">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spacing w:line="276" w:lineRule="auto"/>
              <w:jc w:val="center"/>
            </w:pPr>
            <w:r>
              <w:rPr>
                <w:lang w:val="ru-RU"/>
              </w:rPr>
              <w:t>кадровски капацитет</w:t>
            </w:r>
          </w:p>
        </w:tc>
      </w:tr>
      <w:tr w:rsidR="000C2F0F" w:rsidTr="000C2F0F">
        <w:trPr>
          <w:trHeight w:val="77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tc>
        <w:tc>
          <w:tcPr>
            <w:tcW w:w="9131"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bl>
    <w:p w:rsidR="000C2F0F" w:rsidRDefault="000C2F0F" w:rsidP="000C2F0F"/>
    <w:p w:rsidR="000C2F0F" w:rsidRDefault="000C2F0F" w:rsidP="000C2F0F">
      <w:pPr>
        <w:ind w:firstLine="720"/>
        <w:jc w:val="both"/>
        <w:rPr>
          <w:b w:val="0"/>
          <w:lang w:val="ru-RU"/>
        </w:rPr>
      </w:pPr>
      <w:r>
        <w:rPr>
          <w:b w:val="0"/>
          <w:lang w:val="ru-RU"/>
        </w:rPr>
        <w:lastRenderedPageBreak/>
        <w:t xml:space="preserve">Докази о испуњености услова могу се достављати у неовереним копијама, а Наручилац може пре доношења одлуке о </w:t>
      </w:r>
      <w:r>
        <w:rPr>
          <w:b w:val="0"/>
        </w:rPr>
        <w:t>додели уговора</w:t>
      </w:r>
      <w:r>
        <w:rPr>
          <w:b w:val="0"/>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C2F0F" w:rsidRDefault="000C2F0F" w:rsidP="000C2F0F">
      <w:pPr>
        <w:jc w:val="both"/>
        <w:rPr>
          <w:b w:val="0"/>
          <w:sz w:val="16"/>
          <w:szCs w:val="16"/>
          <w:u w:val="single"/>
          <w:lang w:val="ru-RU"/>
        </w:rPr>
      </w:pPr>
      <w:r>
        <w:rPr>
          <w:b w:val="0"/>
          <w:sz w:val="16"/>
          <w:szCs w:val="16"/>
          <w:lang w:val="ru-RU"/>
        </w:rPr>
        <w:tab/>
      </w:r>
    </w:p>
    <w:p w:rsidR="000C2F0F" w:rsidRDefault="000C2F0F" w:rsidP="000C2F0F">
      <w:pPr>
        <w:ind w:firstLine="720"/>
        <w:jc w:val="both"/>
        <w:rPr>
          <w:b w:val="0"/>
          <w:lang w:val="ru-RU"/>
        </w:rPr>
      </w:pPr>
      <w:r>
        <w:rPr>
          <w:b w:val="0"/>
        </w:rPr>
        <w:t>Ако</w:t>
      </w:r>
      <w:r>
        <w:rPr>
          <w:b w:val="0"/>
          <w:lang w:val="ru-RU"/>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Pr>
          <w:b w:val="0"/>
        </w:rPr>
        <w:t>неприхватљиву</w:t>
      </w:r>
      <w:r>
        <w:rPr>
          <w:b w:val="0"/>
          <w:lang w:val="ru-RU"/>
        </w:rPr>
        <w:t>.</w:t>
      </w:r>
    </w:p>
    <w:p w:rsidR="000C2F0F" w:rsidRDefault="000C2F0F" w:rsidP="000C2F0F">
      <w:pPr>
        <w:ind w:firstLine="720"/>
        <w:jc w:val="both"/>
        <w:rPr>
          <w:b w:val="0"/>
          <w:lang w:val="ru-RU"/>
        </w:rPr>
      </w:pPr>
      <w:r>
        <w:rPr>
          <w:b w:val="0"/>
          <w:lang w:val="ru-RU"/>
        </w:rPr>
        <w:t>Наручилац не може одбити као не</w:t>
      </w:r>
      <w:r>
        <w:rPr>
          <w:b w:val="0"/>
        </w:rPr>
        <w:t>прихватљиву,</w:t>
      </w:r>
      <w:r>
        <w:rPr>
          <w:b w:val="0"/>
          <w:lang w:val="ru-RU"/>
        </w:rPr>
        <w:t xml:space="preserve"> понуду зато што не садржи доказ одређен ЗЈН или Конкурсном документацијом, </w:t>
      </w:r>
      <w:r>
        <w:rPr>
          <w:b w:val="0"/>
        </w:rPr>
        <w:t>ако</w:t>
      </w:r>
      <w:r>
        <w:rPr>
          <w:b w:val="0"/>
          <w:lang w:val="ru-RU"/>
        </w:rPr>
        <w:t xml:space="preserve"> је понуђач, навео у понуди интернет страницу на којој су тражени подаци јавно доступни.</w:t>
      </w:r>
    </w:p>
    <w:p w:rsidR="000C2F0F" w:rsidRDefault="000C2F0F" w:rsidP="000C2F0F">
      <w:pPr>
        <w:ind w:firstLine="720"/>
        <w:jc w:val="both"/>
        <w:rPr>
          <w:b w:val="0"/>
          <w:lang w:val="ru-RU"/>
        </w:rPr>
      </w:pPr>
      <w:r>
        <w:rPr>
          <w:b w:val="0"/>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C2F0F" w:rsidRDefault="000C2F0F" w:rsidP="000C2F0F">
      <w:pPr>
        <w:ind w:firstLine="720"/>
        <w:jc w:val="both"/>
        <w:rPr>
          <w:b w:val="0"/>
          <w:lang w:val="ru-RU"/>
        </w:rPr>
      </w:pPr>
      <w:r>
        <w:rPr>
          <w:b w:val="0"/>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2F0F" w:rsidRDefault="000C2F0F" w:rsidP="000C2F0F">
      <w:pPr>
        <w:ind w:firstLine="720"/>
        <w:jc w:val="both"/>
        <w:rPr>
          <w:b w:val="0"/>
          <w:lang w:val="ru-RU"/>
        </w:rPr>
      </w:pPr>
      <w:r>
        <w:rPr>
          <w:b w:val="0"/>
          <w:lang w:val="ru-RU"/>
        </w:rPr>
        <w:t>На основу члана 79. став 9. ако се у држави у којој понуђач има седиште не издају докази из члана 7</w:t>
      </w:r>
      <w:r>
        <w:rPr>
          <w:b w:val="0"/>
        </w:rPr>
        <w:t>7</w:t>
      </w:r>
      <w:r>
        <w:rPr>
          <w:b w:val="0"/>
          <w:lang w:val="ru-RU"/>
        </w:rPr>
        <w:t>.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Образац изјаве чини саставни део ове Конкурсне документације и дат је у делу 12) Конкурсне документације.</w:t>
      </w:r>
    </w:p>
    <w:p w:rsidR="000C2F0F" w:rsidRDefault="000C2F0F" w:rsidP="000C2F0F">
      <w:pPr>
        <w:rPr>
          <w:lang w:val="ru-RU"/>
        </w:rPr>
      </w:pPr>
    </w:p>
    <w:p w:rsidR="000C2F0F" w:rsidRDefault="000C2F0F" w:rsidP="000C2F0F">
      <w:pPr>
        <w:ind w:firstLine="720"/>
        <w:jc w:val="both"/>
        <w:rPr>
          <w:b w:val="0"/>
          <w:lang w:val="ru-RU"/>
        </w:rPr>
      </w:pPr>
      <w:r>
        <w:rPr>
          <w:lang w:val="ru-RU"/>
        </w:rPr>
        <w:t>2) текст изјаве уколико се испуњеност услова доказује изјавом из члана 77. став 4. Закона:</w:t>
      </w:r>
      <w:r>
        <w:rPr>
          <w:b w:val="0"/>
          <w:lang w:val="ru-RU"/>
        </w:rPr>
        <w:t>с обзиром на то да се не ради о спровођењу поступка јавне набавке мале вредности и преговарачког поступка из члана 36. став 1. тач. 2) – искључива права и 3) – хитност ЗЈН чија је процењена вредност мања од износа из члана 39. став 1. ЗЈН (3.000.000,00 динара), Наручилац не дефинише текст изјаве у смислу члана 77. став 4. ЗЈН.</w:t>
      </w:r>
    </w:p>
    <w:p w:rsidR="000C2F0F" w:rsidRDefault="000C2F0F" w:rsidP="000C2F0F">
      <w:pPr>
        <w:rPr>
          <w:lang w:val="ru-RU"/>
        </w:rPr>
      </w:pPr>
    </w:p>
    <w:p w:rsidR="000C2F0F" w:rsidRDefault="000C2F0F" w:rsidP="000C2F0F">
      <w:pPr>
        <w:ind w:firstLine="720"/>
        <w:jc w:val="both"/>
        <w:rPr>
          <w:b w:val="0"/>
          <w:lang w:val="ru-RU"/>
        </w:rPr>
      </w:pPr>
      <w:r>
        <w:rPr>
          <w:lang w:val="ru-RU"/>
        </w:rPr>
        <w:t>3) прецизно навођење доказа у случају доказивања испуњености услова на начин прописан чланом 77. став 5. Закона:</w:t>
      </w:r>
      <w:r>
        <w:rPr>
          <w:b w:val="0"/>
          <w:lang w:val="ru-RU"/>
        </w:rPr>
        <w:t>с обзиром на то да се не ради о спровођењу поступка из члана 36. став 1. тач. 4) до 7) ЗЈН – додатне испоруке добара, додатне услуге или радови, понуђачи у ликвидацији и набавке на робим берзама, Наручилац није у обавези да прецизно наведе доказе у случају доказивања испуњености услова на начин прописан чланом 77. став 5. ЗЈН.</w:t>
      </w:r>
    </w:p>
    <w:p w:rsidR="000C2F0F" w:rsidRDefault="000C2F0F" w:rsidP="000C2F0F">
      <w:pPr>
        <w:jc w:val="both"/>
        <w:rPr>
          <w:lang w:val="ru-RU"/>
        </w:rPr>
      </w:pPr>
    </w:p>
    <w:p w:rsidR="000C2F0F" w:rsidRDefault="000C2F0F" w:rsidP="000C2F0F">
      <w:pPr>
        <w:ind w:firstLine="720"/>
        <w:jc w:val="both"/>
        <w:rPr>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p>
    <w:p w:rsidR="000C2F0F" w:rsidRDefault="000C2F0F" w:rsidP="000C2F0F">
      <w:pPr>
        <w:jc w:val="both"/>
        <w:rPr>
          <w:b w:val="0"/>
        </w:rPr>
      </w:pPr>
      <w:r>
        <w:rPr>
          <w:b w:val="0"/>
          <w:lang w:val="ru-RU"/>
        </w:rPr>
        <w:tab/>
        <w:t>На основу члана 79. став 4. ЗЈН п</w:t>
      </w:r>
      <w:r>
        <w:rPr>
          <w:b w:val="0"/>
        </w:rPr>
        <w:t>онуђач није дужан да доставља следеће доказе који су јавно доступни на интернет страницама надлежних органа, и то:</w:t>
      </w:r>
    </w:p>
    <w:p w:rsidR="000C2F0F" w:rsidRDefault="000C2F0F" w:rsidP="000C2F0F">
      <w:pPr>
        <w:jc w:val="both"/>
        <w:rPr>
          <w:b w:val="0"/>
        </w:rPr>
      </w:pPr>
      <w:r>
        <w:rPr>
          <w:b w:val="0"/>
        </w:rPr>
        <w:t xml:space="preserve">1) </w:t>
      </w:r>
      <w:r>
        <w:rPr>
          <w:b w:val="0"/>
          <w:u w:val="single"/>
        </w:rPr>
        <w:t>извод из регистра надлежног органа</w:t>
      </w:r>
      <w:r>
        <w:rPr>
          <w:b w:val="0"/>
        </w:rPr>
        <w:t>:</w:t>
      </w:r>
    </w:p>
    <w:p w:rsidR="000C2F0F" w:rsidRPr="00DB31DB" w:rsidRDefault="000C2F0F" w:rsidP="000C2F0F">
      <w:pPr>
        <w:jc w:val="both"/>
        <w:rPr>
          <w:b w:val="0"/>
          <w:lang w:val="ru-RU"/>
        </w:rPr>
      </w:pPr>
      <w:r>
        <w:rPr>
          <w:b w:val="0"/>
        </w:rPr>
        <w:t xml:space="preserve">- извод из регистра АПР: </w:t>
      </w:r>
      <w:hyperlink r:id="rId10" w:history="1">
        <w:r>
          <w:rPr>
            <w:rStyle w:val="Hyperlink"/>
            <w:b w:val="0"/>
          </w:rPr>
          <w:t>www</w:t>
        </w:r>
        <w:r>
          <w:rPr>
            <w:rStyle w:val="Hyperlink"/>
            <w:b w:val="0"/>
            <w:lang w:val="ru-RU"/>
          </w:rPr>
          <w:t>.</w:t>
        </w:r>
        <w:r>
          <w:rPr>
            <w:rStyle w:val="Hyperlink"/>
            <w:b w:val="0"/>
          </w:rPr>
          <w:t>apr</w:t>
        </w:r>
        <w:r>
          <w:rPr>
            <w:rStyle w:val="Hyperlink"/>
            <w:b w:val="0"/>
            <w:lang w:val="ru-RU"/>
          </w:rPr>
          <w:t>.</w:t>
        </w:r>
        <w:r>
          <w:rPr>
            <w:rStyle w:val="Hyperlink"/>
            <w:b w:val="0"/>
          </w:rPr>
          <w:t>gov</w:t>
        </w:r>
        <w:r>
          <w:rPr>
            <w:rStyle w:val="Hyperlink"/>
            <w:b w:val="0"/>
            <w:lang w:val="ru-RU"/>
          </w:rPr>
          <w:t>.</w:t>
        </w:r>
        <w:r>
          <w:rPr>
            <w:rStyle w:val="Hyperlink"/>
            <w:b w:val="0"/>
          </w:rPr>
          <w:t>rs</w:t>
        </w:r>
      </w:hyperlink>
      <w:r>
        <w:rPr>
          <w:b w:val="0"/>
          <w:lang w:val="ru-RU"/>
        </w:rPr>
        <w:t xml:space="preserve"> , линк Рег</w:t>
      </w:r>
      <w:r w:rsidR="00DB31DB">
        <w:rPr>
          <w:b w:val="0"/>
          <w:lang w:val="en-US"/>
        </w:rPr>
        <w:t>.</w:t>
      </w:r>
      <w:r>
        <w:rPr>
          <w:b w:val="0"/>
          <w:lang w:val="ru-RU"/>
        </w:rPr>
        <w:t>Привредна друштва</w:t>
      </w:r>
    </w:p>
    <w:p w:rsidR="000C2F0F" w:rsidRDefault="000C2F0F" w:rsidP="000C2F0F">
      <w:pPr>
        <w:jc w:val="both"/>
        <w:rPr>
          <w:b w:val="0"/>
          <w:lang w:val="ru-RU"/>
        </w:rPr>
      </w:pP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Претрага података</w:t>
      </w:r>
    </w:p>
    <w:p w:rsidR="000C2F0F" w:rsidRDefault="000C2F0F" w:rsidP="000C2F0F">
      <w:pPr>
        <w:jc w:val="both"/>
        <w:rPr>
          <w:b w:val="0"/>
          <w:lang w:val="ru-RU"/>
        </w:rPr>
      </w:pP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Претрага  пд</w:t>
      </w:r>
    </w:p>
    <w:p w:rsidR="000C2F0F" w:rsidRPr="00DB31DB" w:rsidRDefault="000C2F0F" w:rsidP="000C2F0F">
      <w:pPr>
        <w:jc w:val="both"/>
        <w:rPr>
          <w:b w:val="0"/>
          <w:lang w:val="en-US"/>
        </w:rPr>
      </w:pP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Претрага пл и предузетника</w:t>
      </w:r>
    </w:p>
    <w:p w:rsidR="000C2F0F" w:rsidRDefault="000C2F0F" w:rsidP="000C2F0F">
      <w:pPr>
        <w:jc w:val="both"/>
        <w:rPr>
          <w:b w:val="0"/>
          <w:lang w:val="ru-RU"/>
        </w:rPr>
      </w:pPr>
    </w:p>
    <w:p w:rsidR="000C2F0F" w:rsidRDefault="000C2F0F" w:rsidP="000C2F0F">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rHeight w:val="240"/>
          <w:tblCellSpacing w:w="20" w:type="dxa"/>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t>6) УПУТСТВО ПОНУЂАЧИМА КАКО ДА САЧИНЕ ПОНУДУ</w:t>
            </w:r>
          </w:p>
        </w:tc>
      </w:tr>
    </w:tbl>
    <w:p w:rsidR="000C2F0F" w:rsidRDefault="000C2F0F" w:rsidP="000C2F0F"/>
    <w:p w:rsidR="000C2F0F" w:rsidRDefault="000C2F0F" w:rsidP="000C2F0F">
      <w:pPr>
        <w:ind w:firstLine="720"/>
        <w:jc w:val="both"/>
        <w:rPr>
          <w:lang w:val="ru-RU"/>
        </w:rPr>
      </w:pPr>
      <w:r>
        <w:rPr>
          <w:lang w:val="ru-RU"/>
        </w:rPr>
        <w:t>1) 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0C2F0F" w:rsidRDefault="000C2F0F" w:rsidP="000C2F0F">
      <w:pPr>
        <w:ind w:firstLine="720"/>
        <w:jc w:val="both"/>
        <w:rPr>
          <w:b w:val="0"/>
          <w:lang w:val="ru-RU"/>
        </w:rPr>
      </w:pPr>
      <w:r>
        <w:rPr>
          <w:b w:val="0"/>
          <w:lang w:val="ru-RU"/>
        </w:rPr>
        <w:t>Понуда мора да буде састављена на српском језику.</w:t>
      </w:r>
    </w:p>
    <w:p w:rsidR="000C2F0F" w:rsidRDefault="000C2F0F" w:rsidP="000C2F0F">
      <w:pPr>
        <w:ind w:firstLine="720"/>
        <w:jc w:val="both"/>
        <w:rPr>
          <w:b w:val="0"/>
        </w:rPr>
      </w:pPr>
      <w:r>
        <w:rPr>
          <w:b w:val="0"/>
          <w:lang w:val="ru-RU"/>
        </w:rPr>
        <w:t>Наручилац дозвољава да се понуда да делимично и на страном језику, и то на енглеском језику, у делу који се односи на техничке карактер</w:t>
      </w:r>
      <w:r>
        <w:rPr>
          <w:b w:val="0"/>
        </w:rPr>
        <w:t>и</w:t>
      </w:r>
      <w:r>
        <w:rPr>
          <w:b w:val="0"/>
          <w:lang w:val="ru-RU"/>
        </w:rPr>
        <w:t>стике</w:t>
      </w:r>
      <w:r>
        <w:rPr>
          <w:b w:val="0"/>
        </w:rPr>
        <w:t xml:space="preserve"> и</w:t>
      </w:r>
      <w:r>
        <w:rPr>
          <w:b w:val="0"/>
          <w:lang w:val="ru-RU"/>
        </w:rPr>
        <w:t xml:space="preserve"> квалитет</w:t>
      </w:r>
      <w:r>
        <w:rPr>
          <w:b w:val="0"/>
        </w:rPr>
        <w:t>.</w:t>
      </w:r>
    </w:p>
    <w:p w:rsidR="000C2F0F" w:rsidRDefault="000C2F0F" w:rsidP="000C2F0F"/>
    <w:p w:rsidR="000C2F0F" w:rsidRDefault="000C2F0F" w:rsidP="000C2F0F">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C2F0F" w:rsidRDefault="000C2F0F" w:rsidP="000C2F0F">
      <w:pPr>
        <w:ind w:firstLine="912"/>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0C2F0F" w:rsidRDefault="000C2F0F" w:rsidP="000C2F0F">
      <w:pPr>
        <w:ind w:firstLine="748"/>
        <w:jc w:val="both"/>
        <w:rPr>
          <w:b w:val="0"/>
          <w:lang w:val="ru-RU"/>
        </w:rPr>
      </w:pPr>
      <w:r>
        <w:rPr>
          <w:b w:val="0"/>
          <w:lang w:val="ru-RU"/>
        </w:rPr>
        <w:t>Понуда се подноси у коверти или кутији, затвореној на начин да се приликом отварања понуда може са сигурношћу утврдити да се први пут отвара.</w:t>
      </w:r>
    </w:p>
    <w:p w:rsidR="000C2F0F" w:rsidRDefault="000C2F0F" w:rsidP="000C2F0F">
      <w:pPr>
        <w:ind w:firstLine="720"/>
        <w:jc w:val="both"/>
        <w:rPr>
          <w:b w:val="0"/>
          <w:bCs/>
        </w:rPr>
      </w:pPr>
      <w:r>
        <w:rPr>
          <w:b w:val="0"/>
          <w:lang w:val="ru-RU"/>
        </w:rPr>
        <w:t>Понуду доставити на адресу Наручиоца са обавезном назнаком на лицу коверте или кутије: "Не отв</w:t>
      </w:r>
      <w:r w:rsidR="002B3315">
        <w:rPr>
          <w:b w:val="0"/>
          <w:lang w:val="ru-RU"/>
        </w:rPr>
        <w:t xml:space="preserve">арати - понуда за </w:t>
      </w:r>
      <w:r w:rsidR="008F7A0F">
        <w:rPr>
          <w:b w:val="0"/>
          <w:lang w:val="sr-Cyrl-RS"/>
        </w:rPr>
        <w:t>услуге-графичке услуге</w:t>
      </w:r>
      <w:r>
        <w:rPr>
          <w:b w:val="0"/>
          <w:lang w:val="ru-RU"/>
        </w:rPr>
        <w:t xml:space="preserve"> "</w:t>
      </w:r>
      <w:r>
        <w:rPr>
          <w:b w:val="0"/>
        </w:rPr>
        <w:t xml:space="preserve">. </w:t>
      </w:r>
      <w:r>
        <w:rPr>
          <w:b w:val="0"/>
          <w:bCs/>
          <w:lang w:val="ru-RU"/>
        </w:rPr>
        <w:t xml:space="preserve">Благовременом ће се сматрати све понуде које стигну на адресу Наручиоца (буду примљене у писарницу Наручиоца) до </w:t>
      </w:r>
      <w:r w:rsidR="008F7A0F">
        <w:rPr>
          <w:b w:val="0"/>
          <w:bCs/>
          <w:lang w:val="sr-Cyrl-RS"/>
        </w:rPr>
        <w:t>25</w:t>
      </w:r>
      <w:r>
        <w:rPr>
          <w:b w:val="0"/>
          <w:bCs/>
        </w:rPr>
        <w:t>.03.</w:t>
      </w:r>
      <w:r>
        <w:rPr>
          <w:b w:val="0"/>
          <w:bCs/>
          <w:lang w:val="ru-RU"/>
        </w:rPr>
        <w:t xml:space="preserve">2015. године  до </w:t>
      </w:r>
      <w:r>
        <w:rPr>
          <w:b w:val="0"/>
          <w:bCs/>
        </w:rPr>
        <w:t>1</w:t>
      </w:r>
      <w:r w:rsidR="008F7A0F">
        <w:rPr>
          <w:b w:val="0"/>
          <w:bCs/>
          <w:lang w:val="sr-Cyrl-RS"/>
        </w:rPr>
        <w:t>1:</w:t>
      </w:r>
      <w:bookmarkStart w:id="0" w:name="_GoBack"/>
      <w:bookmarkEnd w:id="0"/>
      <w:r>
        <w:rPr>
          <w:b w:val="0"/>
          <w:bCs/>
        </w:rPr>
        <w:t xml:space="preserve">00 </w:t>
      </w:r>
      <w:r>
        <w:rPr>
          <w:b w:val="0"/>
          <w:bCs/>
          <w:lang w:val="ru-RU"/>
        </w:rPr>
        <w:t>часова.</w:t>
      </w:r>
    </w:p>
    <w:p w:rsidR="000C2F0F" w:rsidRDefault="000C2F0F" w:rsidP="000C2F0F">
      <w:pPr>
        <w:jc w:val="both"/>
        <w:rPr>
          <w:b w:val="0"/>
          <w:bCs/>
        </w:rPr>
      </w:pPr>
      <w:r>
        <w:rPr>
          <w:b w:val="0"/>
          <w:bCs/>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понуде Наручилац ће навести дтум и сат пријема понуде.</w:t>
      </w:r>
    </w:p>
    <w:p w:rsidR="000C2F0F" w:rsidRDefault="000C2F0F" w:rsidP="000C2F0F">
      <w:pPr>
        <w:jc w:val="both"/>
        <w:rPr>
          <w:b w:val="0"/>
          <w:bCs/>
        </w:rPr>
      </w:pPr>
      <w:r>
        <w:rPr>
          <w:b w:val="0"/>
          <w:bCs/>
        </w:rPr>
        <w:tab/>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0C2F0F" w:rsidRDefault="000C2F0F" w:rsidP="000C2F0F">
      <w:pPr>
        <w:jc w:val="both"/>
        <w:rPr>
          <w:b w:val="0"/>
        </w:rPr>
      </w:pPr>
    </w:p>
    <w:p w:rsidR="000C2F0F" w:rsidRDefault="000C2F0F" w:rsidP="000C2F0F">
      <w:pPr>
        <w:ind w:firstLine="720"/>
        <w:jc w:val="both"/>
        <w:rPr>
          <w:b w:val="0"/>
        </w:rPr>
      </w:pPr>
      <w:r>
        <w:rPr>
          <w:b w:val="0"/>
          <w:lang w:val="ru-RU"/>
        </w:rPr>
        <w:t>Обавезна садржина понуде је:</w:t>
      </w: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30"/>
        <w:gridCol w:w="9360"/>
      </w:tblGrid>
      <w:tr w:rsidR="000C2F0F" w:rsidTr="000C2F0F">
        <w:trPr>
          <w:tblCellSpacing w:w="20" w:type="dxa"/>
        </w:trPr>
        <w:tc>
          <w:tcPr>
            <w:tcW w:w="9910" w:type="dxa"/>
            <w:gridSpan w:val="2"/>
            <w:tcBorders>
              <w:top w:val="inset" w:sz="6" w:space="0" w:color="auto"/>
              <w:left w:val="inset" w:sz="6" w:space="0" w:color="auto"/>
              <w:bottom w:val="inset" w:sz="6" w:space="0" w:color="auto"/>
              <w:right w:val="inset" w:sz="6" w:space="0" w:color="auto"/>
            </w:tcBorders>
            <w:shd w:val="clear" w:color="auto" w:fill="FFFFCC"/>
            <w:hideMark/>
          </w:tcPr>
          <w:p w:rsidR="000C2F0F" w:rsidRDefault="000C2F0F">
            <w:pPr>
              <w:spacing w:line="276" w:lineRule="auto"/>
              <w:jc w:val="center"/>
              <w:rPr>
                <w:lang w:val="ru-RU"/>
              </w:rPr>
            </w:pPr>
            <w:r>
              <w:rPr>
                <w:lang w:val="ru-RU"/>
              </w:rPr>
              <w:t>1. АКО ПОНУЂАЧ ПОДНОСИ ПОНУДУ САМОСТАЛНО ДОСТАВЉА СЛЕДЕЋУ ДОКУМЕНТАЦИЈУ:</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1</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Доказе о испуњености обавезних и додатних услова</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2</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color w:val="FF0000"/>
                <w:lang w:val="ru-RU"/>
              </w:rPr>
            </w:pPr>
            <w:r>
              <w:rPr>
                <w:b w:val="0"/>
                <w:lang w:val="ru-RU"/>
              </w:rPr>
              <w:t>Образац понуде са табеларним делом понуде</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3</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структуре понуђене цене</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4</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lang w:val="ru-RU"/>
              </w:rPr>
              <w:t xml:space="preserve">Образац   трошкова  </w:t>
            </w:r>
            <w:r>
              <w:rPr>
                <w:b w:val="0"/>
              </w:rPr>
              <w:t>припреме понуда</w:t>
            </w:r>
          </w:p>
          <w:p w:rsidR="000C2F0F" w:rsidRDefault="000C2F0F">
            <w:pPr>
              <w:spacing w:line="276" w:lineRule="auto"/>
              <w:jc w:val="both"/>
              <w:rPr>
                <w:b w:val="0"/>
                <w:lang w:val="ru-RU"/>
              </w:rPr>
            </w:pPr>
            <w:r>
              <w:rPr>
                <w:b w:val="0"/>
                <w:lang w:val="ru-RU"/>
              </w:rPr>
              <w:t xml:space="preserve">* подноси се само ако је понуђач имао трошкове наведене у обрасцу и ако тражи </w:t>
            </w:r>
            <w:r>
              <w:rPr>
                <w:b w:val="0"/>
                <w:lang w:val="ru-RU"/>
              </w:rPr>
              <w:lastRenderedPageBreak/>
              <w:t>њихову надокнаду</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lastRenderedPageBreak/>
              <w:t>5</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изјаве о независној понуди</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6</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изјаве на основу чл. 79. ст. 9 ЗЈН</w:t>
            </w:r>
          </w:p>
          <w:p w:rsidR="000C2F0F" w:rsidRDefault="000C2F0F">
            <w:pPr>
              <w:spacing w:line="276" w:lineRule="auto"/>
              <w:jc w:val="both"/>
              <w:rPr>
                <w:b w:val="0"/>
                <w:lang w:val="ru-RU"/>
              </w:rPr>
            </w:pPr>
            <w:r>
              <w:rPr>
                <w:b w:val="0"/>
                <w:lang w:val="ru-RU"/>
              </w:rPr>
              <w:t>* подноси се само ако понуђач има седиште у другој држави</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7</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 xml:space="preserve">Образац изјаве да је понућач при састављању својих понуда поштовао обавезе које произлазе из важећих прописа о заштити на раду, запошљавању и условима рада, </w:t>
            </w:r>
            <w:r>
              <w:rPr>
                <w:b w:val="0"/>
              </w:rPr>
              <w:t>заштити животне средине,као и да понуђач гарантује да је ималац права интелектуалне својине</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8</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Средство обезбеђења за озбиљност понуде(бланко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C2F0F" w:rsidRDefault="000C2F0F" w:rsidP="000C2F0F">
      <w:pPr>
        <w:jc w:val="center"/>
        <w:rPr>
          <w:b w:val="0"/>
          <w:lang w:val="ru-RU"/>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30"/>
        <w:gridCol w:w="9360"/>
      </w:tblGrid>
      <w:tr w:rsidR="000C2F0F" w:rsidTr="000C2F0F">
        <w:trPr>
          <w:tblCellSpacing w:w="20" w:type="dxa"/>
        </w:trPr>
        <w:tc>
          <w:tcPr>
            <w:tcW w:w="9910" w:type="dxa"/>
            <w:gridSpan w:val="2"/>
            <w:tcBorders>
              <w:top w:val="inset" w:sz="6" w:space="0" w:color="auto"/>
              <w:left w:val="inset" w:sz="6" w:space="0" w:color="auto"/>
              <w:bottom w:val="inset" w:sz="6" w:space="0" w:color="auto"/>
              <w:right w:val="inset" w:sz="6" w:space="0" w:color="auto"/>
            </w:tcBorders>
            <w:shd w:val="clear" w:color="auto" w:fill="FFFFCC"/>
            <w:hideMark/>
          </w:tcPr>
          <w:p w:rsidR="000C2F0F" w:rsidRDefault="000C2F0F">
            <w:pPr>
              <w:spacing w:line="276" w:lineRule="auto"/>
              <w:jc w:val="center"/>
              <w:rPr>
                <w:lang w:val="ru-RU"/>
              </w:rPr>
            </w:pPr>
            <w:r>
              <w:rPr>
                <w:lang w:val="ru-RU"/>
              </w:rPr>
              <w:t>2. АКО ПОНУЂАЧ ПОДНОСИ ПОНУДУ СА ПОДИЗВОЂАЧЕМ ДОСТАВЉА СЛЕДЕЋУ ДОКУМЕНТАЦИЈУ:</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1</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Доказе о испуњености обавезних и додатних услова</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2</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понуде са табеларним делом понуде</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3</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општи подаци о подизвођачима</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4</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структуре понуђене цене</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5</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lang w:val="ru-RU"/>
              </w:rPr>
              <w:t xml:space="preserve">Образац трошкова </w:t>
            </w:r>
            <w:r>
              <w:rPr>
                <w:b w:val="0"/>
              </w:rPr>
              <w:t>припреме понуде</w:t>
            </w:r>
          </w:p>
          <w:p w:rsidR="000C2F0F" w:rsidRDefault="000C2F0F">
            <w:pPr>
              <w:spacing w:line="276" w:lineRule="auto"/>
              <w:jc w:val="both"/>
              <w:rPr>
                <w:b w:val="0"/>
                <w:lang w:val="ru-RU"/>
              </w:rPr>
            </w:pPr>
            <w:r>
              <w:rPr>
                <w:b w:val="0"/>
                <w:lang w:val="ru-RU"/>
              </w:rPr>
              <w:t>* подноси се само ако је понуђач имао трошкове наведене у обрасцу и ако тражи њихову надокнаду</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6</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изјаве о независној понуди</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7</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изјаве на основу чл.79. ст.9 ЗЈН</w:t>
            </w:r>
          </w:p>
          <w:p w:rsidR="000C2F0F" w:rsidRDefault="000C2F0F">
            <w:pPr>
              <w:spacing w:line="276" w:lineRule="auto"/>
              <w:jc w:val="both"/>
              <w:rPr>
                <w:b w:val="0"/>
                <w:lang w:val="ru-RU"/>
              </w:rPr>
            </w:pPr>
            <w:r>
              <w:rPr>
                <w:b w:val="0"/>
                <w:lang w:val="ru-RU"/>
              </w:rPr>
              <w:t>* подноси се само ако понуђач има седиште у другој држави</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8</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 xml:space="preserve">Образац изјаве да је понућач при састављању својих понуда оштовао обавезе које произлазе из важећих прописа о заштити на раду, запошљавању и условима рада, </w:t>
            </w:r>
            <w:r>
              <w:rPr>
                <w:b w:val="0"/>
              </w:rPr>
              <w:t>заштити животне средине,као и да понуђач гарантује да је ималац права интелектуалне својине</w:t>
            </w:r>
          </w:p>
        </w:tc>
      </w:tr>
      <w:tr w:rsidR="000C2F0F" w:rsidTr="000C2F0F">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9</w:t>
            </w:r>
          </w:p>
        </w:tc>
        <w:tc>
          <w:tcPr>
            <w:tcW w:w="9300"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Средство обезбеђења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C2F0F" w:rsidRDefault="000C2F0F" w:rsidP="000C2F0F">
      <w:pPr>
        <w:jc w:val="center"/>
        <w:rPr>
          <w:b w:val="0"/>
          <w:lang w:val="ru-RU"/>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33"/>
        <w:gridCol w:w="9257"/>
      </w:tblGrid>
      <w:tr w:rsidR="000C2F0F" w:rsidTr="000C2F0F">
        <w:trPr>
          <w:trHeight w:val="499"/>
          <w:tblCellSpacing w:w="20" w:type="dxa"/>
        </w:trPr>
        <w:tc>
          <w:tcPr>
            <w:tcW w:w="9910" w:type="dxa"/>
            <w:gridSpan w:val="2"/>
            <w:tcBorders>
              <w:top w:val="inset" w:sz="6" w:space="0" w:color="auto"/>
              <w:left w:val="inset" w:sz="6" w:space="0" w:color="auto"/>
              <w:bottom w:val="inset" w:sz="6" w:space="0" w:color="auto"/>
              <w:right w:val="inset" w:sz="6" w:space="0" w:color="auto"/>
            </w:tcBorders>
            <w:shd w:val="clear" w:color="auto" w:fill="FFFFCC"/>
            <w:vAlign w:val="center"/>
            <w:hideMark/>
          </w:tcPr>
          <w:p w:rsidR="000C2F0F" w:rsidRDefault="000C2F0F">
            <w:pPr>
              <w:spacing w:line="276" w:lineRule="auto"/>
              <w:jc w:val="center"/>
            </w:pPr>
            <w:r>
              <w:rPr>
                <w:lang w:val="ru-RU"/>
              </w:rPr>
              <w:t>3. АКО ПОНУДУ ПОДНОСИ ГРУПА ПОНУЂАЧА – ЗАЈЕДНИЧКА ПОНУДА</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1</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Доказе о испуњености обавезних и додатних услова</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2</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lang w:val="ru-RU"/>
              </w:rPr>
            </w:pPr>
            <w:r>
              <w:rPr>
                <w:b w:val="0"/>
                <w:lang w:val="ru-RU"/>
              </w:rPr>
              <w:t>Образац понуде са табеларним делом понуде</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t>3</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 xml:space="preserve">Образац општи подаци о сваком понуђачу из групе понуђача  </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lang w:val="ru-RU"/>
              </w:rPr>
            </w:pPr>
            <w:r>
              <w:rPr>
                <w:lang w:val="ru-RU"/>
              </w:rPr>
              <w:lastRenderedPageBreak/>
              <w:t>4</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Споразум групе понуђача о заједничком извршењу јавне набавке</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pPr>
            <w:r>
              <w:t>5</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 xml:space="preserve">Образац структуре  понуђене цене </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pPr>
            <w:r>
              <w:t>6</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Образац трошкова припреме понуде</w:t>
            </w:r>
          </w:p>
          <w:p w:rsidR="000C2F0F" w:rsidRDefault="000C2F0F">
            <w:pPr>
              <w:spacing w:line="276" w:lineRule="auto"/>
              <w:jc w:val="both"/>
              <w:rPr>
                <w:b w:val="0"/>
                <w:lang w:val="ru-RU"/>
              </w:rPr>
            </w:pPr>
            <w:r>
              <w:rPr>
                <w:b w:val="0"/>
              </w:rPr>
              <w:t>* подноси се само ако је понуђач имао трошкове наведене у обрасцу и ако тражи њихову надокнаду</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pPr>
            <w:r>
              <w:t>7</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Изјаве о независној понуди</w:t>
            </w:r>
          </w:p>
          <w:p w:rsidR="000C2F0F" w:rsidRDefault="000C2F0F">
            <w:pPr>
              <w:spacing w:line="276" w:lineRule="auto"/>
              <w:jc w:val="both"/>
              <w:rPr>
                <w:b w:val="0"/>
                <w:lang w:val="ru-RU"/>
              </w:rPr>
            </w:pPr>
            <w:r>
              <w:rPr>
                <w:b w:val="0"/>
                <w:lang w:val="ru-RU"/>
              </w:rPr>
              <w:t>* овај образац мора да се поднесе за сваког члана групе понуђача понаособ, укључујући и овлашћеног представника групе понуђача - носиоца посла</w:t>
            </w:r>
          </w:p>
          <w:p w:rsidR="000C2F0F" w:rsidRDefault="000C2F0F">
            <w:pPr>
              <w:spacing w:line="276" w:lineRule="auto"/>
              <w:jc w:val="both"/>
              <w:rPr>
                <w:b w:val="0"/>
                <w:lang w:val="ru-RU"/>
              </w:rPr>
            </w:pPr>
            <w:r>
              <w:rPr>
                <w:b w:val="0"/>
                <w:lang w:val="ru-RU"/>
              </w:rPr>
              <w:t>* сваки понуђач из групе понуђача укључујући и овлашћеног представника групе понуђача - носиоца посла попуњава, потписује и печатом оверава овај образац.</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pPr>
            <w:r>
              <w:t>8</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Образац изјаве на основу чл.79. ст.9 ЗЈН</w:t>
            </w:r>
          </w:p>
          <w:p w:rsidR="000C2F0F" w:rsidRDefault="000C2F0F">
            <w:pPr>
              <w:spacing w:line="276" w:lineRule="auto"/>
              <w:jc w:val="both"/>
              <w:rPr>
                <w:b w:val="0"/>
                <w:lang w:val="ru-RU"/>
              </w:rPr>
            </w:pPr>
            <w:r>
              <w:rPr>
                <w:b w:val="0"/>
                <w:lang w:val="ru-RU"/>
              </w:rPr>
              <w:t>* подноси се само ако понуђач има седиште у другој држави</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pPr>
            <w:r>
              <w:rPr>
                <w:lang w:val="ru-RU"/>
              </w:rPr>
              <w:t>9</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 xml:space="preserve">Образац изјаве да је понућач при састављању својих понуда   поштовао обавезе које произлазе из важећих прописа о заштити на раду, запошљавању и условима рада, </w:t>
            </w:r>
            <w:r>
              <w:rPr>
                <w:b w:val="0"/>
              </w:rPr>
              <w:t>заштити животне средине, као и да понуђач гарантује да је ималац права интелектуалне својине</w:t>
            </w:r>
          </w:p>
        </w:tc>
      </w:tr>
      <w:tr w:rsidR="000C2F0F" w:rsidTr="000C2F0F">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pPr>
            <w:r>
              <w:rPr>
                <w:lang w:val="ru-RU"/>
              </w:rPr>
              <w:t>10</w:t>
            </w:r>
          </w:p>
        </w:tc>
        <w:tc>
          <w:tcPr>
            <w:tcW w:w="9197"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Средство обезбеђења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C2F0F" w:rsidRDefault="000C2F0F" w:rsidP="000C2F0F">
      <w:pPr>
        <w:ind w:firstLine="912"/>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0C2F0F" w:rsidRDefault="000C2F0F" w:rsidP="000C2F0F">
      <w:pPr>
        <w:ind w:firstLine="912"/>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0C2F0F" w:rsidRDefault="000C2F0F" w:rsidP="000C2F0F">
      <w:pPr>
        <w:ind w:firstLine="720"/>
        <w:jc w:val="both"/>
        <w:rPr>
          <w:b w:val="0"/>
          <w:lang w:val="ru-RU"/>
        </w:rPr>
      </w:pPr>
      <w:r>
        <w:rPr>
          <w:b w:val="0"/>
          <w:lang w:val="ru-RU"/>
        </w:rPr>
        <w:t>АКО ПОНУЂАЧ ПОДНОСИ ПОНУДУ САМОСТАЛНО овлашћено лице понуђача потписује и оверава печатом све обрасце из табеле 1.</w:t>
      </w:r>
    </w:p>
    <w:p w:rsidR="000C2F0F" w:rsidRDefault="000C2F0F" w:rsidP="000C2F0F">
      <w:pPr>
        <w:ind w:firstLine="720"/>
        <w:jc w:val="both"/>
        <w:rPr>
          <w:b w:val="0"/>
          <w:lang w:val="ru-RU"/>
        </w:rPr>
      </w:pPr>
      <w:r>
        <w:rPr>
          <w:b w:val="0"/>
          <w:lang w:val="ru-RU"/>
        </w:rPr>
        <w:t>АКО ПОНУЂАЧ ПОДНОСИ ПОНУДУ СА ПОДИЗВОЂАЧЕМ овалшћено лице понуђача потписује и оверава печатом све обрасце из табеле 2.</w:t>
      </w:r>
    </w:p>
    <w:p w:rsidR="000C2F0F" w:rsidRDefault="000C2F0F" w:rsidP="000C2F0F">
      <w:pPr>
        <w:ind w:firstLine="720"/>
        <w:jc w:val="both"/>
        <w:rPr>
          <w:b w:val="0"/>
          <w:lang w:val="ru-RU"/>
        </w:rPr>
      </w:pPr>
      <w:r>
        <w:rPr>
          <w:b w:val="0"/>
          <w:lang w:val="ru-RU"/>
        </w:rPr>
        <w:t>АКО ПОНУДУ ПОДНОСИ ГРУПА ПОНУЂАЧА – ЗАЈЕДНИЧКА ПОНУДА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Pr>
          <w:b w:val="0"/>
        </w:rPr>
        <w:t>Споразум</w:t>
      </w:r>
      <w:r>
        <w:rPr>
          <w:b w:val="0"/>
          <w:lang w:val="ru-RU"/>
        </w:rPr>
        <w:t>),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ЗЈН,како је то и објашњено у тачки 8) овог дела Конкурсне документације.</w:t>
      </w:r>
    </w:p>
    <w:p w:rsidR="000C2F0F" w:rsidRDefault="000C2F0F" w:rsidP="000C2F0F">
      <w:pPr>
        <w:jc w:val="both"/>
        <w:rPr>
          <w:b w:val="0"/>
          <w:lang w:val="ru-RU"/>
        </w:rPr>
      </w:pPr>
    </w:p>
    <w:p w:rsidR="000C2F0F" w:rsidRDefault="000C2F0F" w:rsidP="000C2F0F">
      <w:pPr>
        <w:tabs>
          <w:tab w:val="left" w:pos="360"/>
        </w:tabs>
        <w:jc w:val="both"/>
        <w:rPr>
          <w:lang w:val="ru-RU"/>
        </w:rPr>
      </w:pPr>
      <w:r>
        <w:rPr>
          <w:lang w:val="ru-RU"/>
        </w:rPr>
        <w:lastRenderedPageBreak/>
        <w:tab/>
      </w:r>
      <w:r>
        <w:rPr>
          <w:lang w:val="ru-RU"/>
        </w:rPr>
        <w:tab/>
        <w:t>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0C2F0F" w:rsidRDefault="000C2F0F" w:rsidP="000C2F0F">
      <w:pPr>
        <w:jc w:val="both"/>
        <w:rPr>
          <w:b w:val="0"/>
          <w:lang w:val="ru-RU"/>
        </w:rPr>
      </w:pPr>
    </w:p>
    <w:p w:rsidR="000C2F0F" w:rsidRDefault="000C2F0F" w:rsidP="000C2F0F">
      <w:pPr>
        <w:ind w:firstLine="720"/>
        <w:jc w:val="both"/>
        <w:rPr>
          <w:lang w:val="ru-RU"/>
        </w:rPr>
      </w:pPr>
      <w:r>
        <w:rPr>
          <w:lang w:val="ru-RU"/>
        </w:rPr>
        <w:t>4) обавештење о могућности подношењ</w:t>
      </w:r>
      <w:r>
        <w:t>a</w:t>
      </w:r>
      <w:r>
        <w:rPr>
          <w:lang w:val="ru-RU"/>
        </w:rPr>
        <w:t xml:space="preserve"> понуде са варијантама, уколико је подношење такве понуде дозвољено:</w:t>
      </w:r>
    </w:p>
    <w:p w:rsidR="000C2F0F" w:rsidRDefault="000C2F0F" w:rsidP="000C2F0F">
      <w:pPr>
        <w:ind w:firstLine="720"/>
        <w:jc w:val="both"/>
        <w:rPr>
          <w:b w:val="0"/>
          <w:lang w:val="ru-RU"/>
        </w:rPr>
      </w:pPr>
      <w:r>
        <w:rPr>
          <w:b w:val="0"/>
          <w:u w:val="single"/>
          <w:lang w:val="ru-RU"/>
        </w:rPr>
        <w:t>Не</w:t>
      </w:r>
      <w:r>
        <w:rPr>
          <w:b w:val="0"/>
          <w:lang w:val="ru-RU"/>
        </w:rPr>
        <w:t xml:space="preserve"> постоји могућност подношења понуде са варијантама, јер подношење такве понуде није дозвољена.</w:t>
      </w:r>
    </w:p>
    <w:p w:rsidR="000C2F0F" w:rsidRDefault="000C2F0F" w:rsidP="000C2F0F">
      <w:pPr>
        <w:ind w:firstLine="720"/>
        <w:jc w:val="both"/>
        <w:rPr>
          <w:b w:val="0"/>
          <w:lang w:val="ru-RU"/>
        </w:rPr>
      </w:pPr>
    </w:p>
    <w:p w:rsidR="000C2F0F" w:rsidRDefault="000C2F0F" w:rsidP="000C2F0F">
      <w:pPr>
        <w:ind w:firstLine="720"/>
        <w:jc w:val="both"/>
        <w:rPr>
          <w:lang w:val="ru-RU"/>
        </w:rPr>
      </w:pPr>
      <w:r>
        <w:rPr>
          <w:lang w:val="ru-RU"/>
        </w:rPr>
        <w:t>5) начин измене, допуне и опозива понуде у смислу члана 87. став 6. Закона:</w:t>
      </w:r>
    </w:p>
    <w:p w:rsidR="000C2F0F" w:rsidRDefault="000C2F0F" w:rsidP="000C2F0F">
      <w:pPr>
        <w:ind w:firstLine="720"/>
        <w:jc w:val="both"/>
        <w:rPr>
          <w:b w:val="0"/>
          <w:lang w:val="ru-RU"/>
        </w:rPr>
      </w:pPr>
      <w:r>
        <w:rPr>
          <w:b w:val="0"/>
          <w:lang w:val="ru-RU"/>
        </w:rPr>
        <w:t xml:space="preserve">Понуђач може, у року за подношење понуда да измени, допуни или опозове своју понуду након подношења, под условом да Наручилац прими писмено обавештење о измени или повлачењу понуде. </w:t>
      </w:r>
    </w:p>
    <w:p w:rsidR="000C2F0F" w:rsidRPr="00C74DC4" w:rsidRDefault="000C2F0F" w:rsidP="000C2F0F">
      <w:pPr>
        <w:ind w:firstLine="720"/>
        <w:jc w:val="both"/>
        <w:rPr>
          <w:color w:val="FF0000"/>
          <w:lang w:val="ru-RU"/>
        </w:rPr>
      </w:pPr>
      <w:r>
        <w:rPr>
          <w:b w:val="0"/>
          <w:lang w:val="ru-RU"/>
        </w:rPr>
        <w:t>Писано обавештење о измени, допуни или опозиву понуде се подноси на адресу Наручиоца путем поште или непосредно преко писарнице покрајинских органа, са обавезном назнаком „ИЗМЕНА или ДОП</w:t>
      </w:r>
      <w:r w:rsidR="00A37F12">
        <w:rPr>
          <w:b w:val="0"/>
          <w:lang w:val="ru-RU"/>
        </w:rPr>
        <w:t>УНА или ОПОЗИВ ПОНУДЕ.</w:t>
      </w:r>
    </w:p>
    <w:p w:rsidR="000C2F0F" w:rsidRDefault="000C2F0F" w:rsidP="000C2F0F">
      <w:pPr>
        <w:ind w:firstLine="720"/>
        <w:jc w:val="both"/>
        <w:rPr>
          <w:b w:val="0"/>
          <w:lang w:val="ru-RU"/>
        </w:rPr>
      </w:pPr>
      <w:r>
        <w:rPr>
          <w:b w:val="0"/>
          <w:lang w:val="ru-RU"/>
        </w:rPr>
        <w:t>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w:t>
      </w:r>
    </w:p>
    <w:p w:rsidR="000C2F0F" w:rsidRDefault="000C2F0F" w:rsidP="000C2F0F">
      <w:pPr>
        <w:jc w:val="both"/>
        <w:rPr>
          <w:b w:val="0"/>
          <w:lang w:val="ru-RU"/>
        </w:rPr>
      </w:pPr>
    </w:p>
    <w:p w:rsidR="000C2F0F" w:rsidRDefault="000C2F0F" w:rsidP="000C2F0F">
      <w:pPr>
        <w:ind w:firstLine="720"/>
        <w:jc w:val="both"/>
        <w:rPr>
          <w:lang w:val="ru-RU"/>
        </w:rPr>
      </w:pPr>
      <w:r>
        <w:rPr>
          <w:lang w:val="ru-RU"/>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C2F0F" w:rsidRDefault="000C2F0F" w:rsidP="000C2F0F">
      <w:pPr>
        <w:ind w:firstLine="720"/>
        <w:jc w:val="both"/>
        <w:rPr>
          <w:b w:val="0"/>
          <w:lang w:val="ru-RU"/>
        </w:rPr>
      </w:pPr>
      <w:r>
        <w:rPr>
          <w:b w:val="0"/>
          <w:lang w:val="ru-RU"/>
        </w:rPr>
        <w:t>Понуђач може да поднесе само једну понуду.</w:t>
      </w:r>
    </w:p>
    <w:p w:rsidR="000C2F0F" w:rsidRDefault="000C2F0F" w:rsidP="000C2F0F">
      <w:pPr>
        <w:ind w:firstLine="720"/>
        <w:jc w:val="both"/>
        <w:rPr>
          <w:b w:val="0"/>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0C2F0F" w:rsidRDefault="000C2F0F" w:rsidP="000C2F0F">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0C2F0F" w:rsidRDefault="000C2F0F" w:rsidP="000C2F0F">
      <w:pPr>
        <w:jc w:val="both"/>
        <w:rPr>
          <w:b w:val="0"/>
          <w:lang w:val="ru-RU"/>
        </w:rPr>
      </w:pPr>
    </w:p>
    <w:p w:rsidR="000C2F0F" w:rsidRDefault="000C2F0F" w:rsidP="000C2F0F">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C2F0F" w:rsidRDefault="000C2F0F" w:rsidP="000C2F0F">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део предмета набавке који ће извршити преко подизвођача.</w:t>
      </w:r>
    </w:p>
    <w:p w:rsidR="000C2F0F" w:rsidRDefault="000C2F0F" w:rsidP="000C2F0F">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C2F0F" w:rsidRDefault="000C2F0F" w:rsidP="000C2F0F">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0C2F0F" w:rsidRDefault="000C2F0F" w:rsidP="000C2F0F">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C2F0F" w:rsidRDefault="000C2F0F" w:rsidP="000C2F0F">
      <w:pPr>
        <w:ind w:firstLine="720"/>
        <w:jc w:val="both"/>
        <w:rPr>
          <w:b w:val="0"/>
        </w:rPr>
      </w:pPr>
      <w:r>
        <w:rPr>
          <w:b w:val="0"/>
          <w:lang w:val="ru-RU"/>
        </w:rPr>
        <w:lastRenderedPageBreak/>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w:t>
      </w:r>
      <w:r>
        <w:rPr>
          <w:b w:val="0"/>
        </w:rPr>
        <w:t xml:space="preserve"> У том случају Наручилац је дужан да обавести организацију надлежну за заштиту конкуренције.</w:t>
      </w:r>
    </w:p>
    <w:p w:rsidR="000C2F0F" w:rsidRDefault="000C2F0F" w:rsidP="000C2F0F">
      <w:pPr>
        <w:ind w:firstLine="720"/>
        <w:jc w:val="both"/>
        <w:rPr>
          <w:b w:val="0"/>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C2F0F" w:rsidRDefault="000C2F0F" w:rsidP="000C2F0F">
      <w:pPr>
        <w:jc w:val="both"/>
        <w:rPr>
          <w:b w:val="0"/>
          <w:lang w:val="ru-RU"/>
        </w:rPr>
      </w:pPr>
    </w:p>
    <w:p w:rsidR="000C2F0F" w:rsidRDefault="000C2F0F" w:rsidP="000C2F0F">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C2F0F" w:rsidRDefault="000C2F0F" w:rsidP="000C2F0F">
      <w:pPr>
        <w:ind w:firstLine="720"/>
        <w:jc w:val="both"/>
        <w:rPr>
          <w:b w:val="0"/>
          <w:lang w:val="ru-RU"/>
        </w:rPr>
      </w:pPr>
      <w:r>
        <w:rPr>
          <w:b w:val="0"/>
          <w:lang w:val="ru-RU"/>
        </w:rPr>
        <w:t xml:space="preserve">Понуду може поднети група понуђача. </w:t>
      </w:r>
    </w:p>
    <w:p w:rsidR="000C2F0F" w:rsidRDefault="000C2F0F" w:rsidP="000C2F0F">
      <w:pPr>
        <w:ind w:firstLine="720"/>
        <w:jc w:val="both"/>
        <w:rPr>
          <w:b w:val="0"/>
        </w:rPr>
      </w:pPr>
      <w:r>
        <w:rPr>
          <w:b w:val="0"/>
        </w:rPr>
        <w:t xml:space="preserve">Саставни део заједничке понуде је споразум којим се понуђачи из групе међусобно и према наручиоцу </w:t>
      </w:r>
      <w:r>
        <w:rPr>
          <w:b w:val="0"/>
          <w:lang w:val="ru-RU"/>
        </w:rPr>
        <w:t>обавезују на извршење јавне набавке</w:t>
      </w:r>
      <w:r>
        <w:rPr>
          <w:b w:val="0"/>
        </w:rPr>
        <w:t xml:space="preserve"> (</w:t>
      </w:r>
      <w:r>
        <w:rPr>
          <w:b w:val="0"/>
          <w:u w:val="single"/>
          <w:lang w:val="ru-RU"/>
        </w:rPr>
        <w:t>С</w:t>
      </w:r>
      <w:r>
        <w:rPr>
          <w:b w:val="0"/>
          <w:u w:val="single"/>
        </w:rPr>
        <w:t>поразум о заједничком извршењу</w:t>
      </w:r>
      <w:r>
        <w:rPr>
          <w:b w:val="0"/>
          <w:u w:val="single"/>
          <w:lang w:val="ru-RU"/>
        </w:rPr>
        <w:t xml:space="preserve">  јавне набавке</w:t>
      </w:r>
      <w:r>
        <w:rPr>
          <w:b w:val="0"/>
        </w:rPr>
        <w:t>), а који обавезно садржи податке о:</w:t>
      </w:r>
    </w:p>
    <w:p w:rsidR="000C2F0F" w:rsidRDefault="000C2F0F" w:rsidP="000C2F0F">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0C2F0F" w:rsidRDefault="000C2F0F" w:rsidP="000C2F0F">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0C2F0F" w:rsidRDefault="000C2F0F" w:rsidP="000C2F0F">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0C2F0F" w:rsidRDefault="000C2F0F" w:rsidP="000C2F0F">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0C2F0F" w:rsidRDefault="000C2F0F" w:rsidP="000C2F0F">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0C2F0F" w:rsidRDefault="000C2F0F" w:rsidP="000C2F0F">
      <w:pPr>
        <w:ind w:firstLine="720"/>
        <w:jc w:val="both"/>
        <w:rPr>
          <w:b w:val="0"/>
        </w:rPr>
      </w:pPr>
      <w:r>
        <w:rPr>
          <w:b w:val="0"/>
        </w:rPr>
        <w:t>6</w:t>
      </w:r>
      <w:r>
        <w:rPr>
          <w:b w:val="0"/>
          <w:lang w:val="ru-RU"/>
        </w:rPr>
        <w:t>) обавеза</w:t>
      </w:r>
      <w:r>
        <w:rPr>
          <w:b w:val="0"/>
        </w:rPr>
        <w:t>ма</w:t>
      </w:r>
      <w:r>
        <w:rPr>
          <w:b w:val="0"/>
          <w:lang w:val="ru-RU"/>
        </w:rPr>
        <w:t xml:space="preserve"> сваког од понуђача из групе понуђача за извршење уговора</w:t>
      </w:r>
      <w:r>
        <w:rPr>
          <w:b w:val="0"/>
        </w:rPr>
        <w:t>.</w:t>
      </w:r>
    </w:p>
    <w:p w:rsidR="000C2F0F" w:rsidRDefault="000C2F0F" w:rsidP="000C2F0F">
      <w:pPr>
        <w:ind w:firstLine="720"/>
        <w:jc w:val="both"/>
        <w:rPr>
          <w:b w:val="0"/>
        </w:rPr>
      </w:pPr>
      <w:r>
        <w:rPr>
          <w:b w:val="0"/>
        </w:rPr>
        <w:t>Споразумом се уређују и питање ко потписује обрасце из Конкрсне докумнетације.</w:t>
      </w:r>
    </w:p>
    <w:p w:rsidR="000C2F0F" w:rsidRDefault="000C2F0F" w:rsidP="000C2F0F">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C2F0F" w:rsidRDefault="000C2F0F" w:rsidP="000C2F0F">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0C2F0F" w:rsidRDefault="000C2F0F" w:rsidP="000C2F0F">
      <w:pPr>
        <w:ind w:firstLine="720"/>
        <w:jc w:val="both"/>
        <w:rPr>
          <w:b w:val="0"/>
        </w:rPr>
      </w:pPr>
      <w:r>
        <w:rPr>
          <w:b w:val="0"/>
          <w:lang w:val="ru-RU"/>
        </w:rPr>
        <w:t>Чланови групе понуђача дужни су да у понудама наведу имена и одговарајуће професионалне квалификације лица која ће бити одговорна за извршење уговора.</w:t>
      </w:r>
    </w:p>
    <w:p w:rsidR="000C2F0F" w:rsidRDefault="000C2F0F" w:rsidP="000C2F0F">
      <w:pPr>
        <w:jc w:val="both"/>
        <w:rPr>
          <w:b w:val="0"/>
          <w:lang w:val="ru-RU"/>
        </w:rPr>
      </w:pPr>
    </w:p>
    <w:p w:rsidR="000C2F0F" w:rsidRDefault="000C2F0F" w:rsidP="000C2F0F">
      <w:pPr>
        <w:ind w:firstLine="720"/>
        <w:jc w:val="both"/>
        <w:rPr>
          <w:lang w:val="ru-RU"/>
        </w:rPr>
      </w:pPr>
      <w:r>
        <w:rPr>
          <w:lang w:val="ru-RU"/>
        </w:rPr>
        <w:t>9) захтеве у погледу траженог начина и услова плаћања, гарантног рока, као и евентуалних других околности од којих зависи прихватљивост понуде:</w:t>
      </w:r>
    </w:p>
    <w:p w:rsidR="000C2F0F" w:rsidRDefault="000C2F0F" w:rsidP="000C2F0F">
      <w:pPr>
        <w:tabs>
          <w:tab w:val="left" w:pos="855"/>
        </w:tabs>
        <w:jc w:val="both"/>
        <w:rPr>
          <w:b w:val="0"/>
          <w:lang w:val="ru-RU"/>
        </w:rPr>
      </w:pPr>
      <w:r>
        <w:rPr>
          <w:b w:val="0"/>
          <w:lang w:val="ru-RU"/>
        </w:rPr>
        <w:tab/>
        <w:t xml:space="preserve">9)1) </w:t>
      </w:r>
      <w:r>
        <w:rPr>
          <w:b w:val="0"/>
          <w:u w:val="single"/>
          <w:lang w:val="ru-RU"/>
        </w:rPr>
        <w:t>Начин плаћања:</w:t>
      </w:r>
      <w:r>
        <w:rPr>
          <w:b w:val="0"/>
          <w:lang w:val="ru-RU"/>
        </w:rPr>
        <w:t xml:space="preserve"> вирмански, на рачун понуђача по уговору.</w:t>
      </w:r>
    </w:p>
    <w:p w:rsidR="000C2F0F" w:rsidRDefault="000C2F0F" w:rsidP="000C2F0F">
      <w:pPr>
        <w:jc w:val="both"/>
        <w:rPr>
          <w:b w:val="0"/>
          <w:lang w:val="ru-RU"/>
        </w:rPr>
      </w:pPr>
      <w:r>
        <w:rPr>
          <w:b w:val="0"/>
          <w:lang w:val="ru-RU"/>
        </w:rPr>
        <w:tab/>
      </w:r>
      <w:r w:rsidR="00525726">
        <w:rPr>
          <w:b w:val="0"/>
          <w:lang w:val="ru-RU"/>
        </w:rPr>
        <w:t xml:space="preserve">  </w:t>
      </w:r>
      <w:r>
        <w:rPr>
          <w:b w:val="0"/>
          <w:lang w:val="ru-RU"/>
        </w:rPr>
        <w:t>9)2)</w:t>
      </w:r>
      <w:r>
        <w:rPr>
          <w:b w:val="0"/>
          <w:u w:val="single"/>
          <w:lang w:val="ru-RU"/>
        </w:rPr>
        <w:t>Услови плаћања</w:t>
      </w:r>
      <w:r>
        <w:rPr>
          <w:b w:val="0"/>
          <w:lang w:val="ru-RU"/>
        </w:rPr>
        <w:t xml:space="preserve">: </w:t>
      </w:r>
    </w:p>
    <w:p w:rsidR="000C2F0F" w:rsidRDefault="000C2F0F" w:rsidP="000C2F0F">
      <w:pPr>
        <w:tabs>
          <w:tab w:val="left" w:pos="798"/>
        </w:tabs>
        <w:jc w:val="both"/>
        <w:rPr>
          <w:b w:val="0"/>
          <w:lang w:val="ru-RU"/>
        </w:rPr>
      </w:pPr>
      <w:r>
        <w:rPr>
          <w:b w:val="0"/>
          <w:lang w:val="ru-RU"/>
        </w:rPr>
        <w:tab/>
        <w:t xml:space="preserve">9)3) </w:t>
      </w:r>
      <w:r>
        <w:rPr>
          <w:b w:val="0"/>
          <w:u w:val="single"/>
          <w:lang w:val="ru-RU"/>
        </w:rPr>
        <w:t>Рок испоруке:</w:t>
      </w:r>
    </w:p>
    <w:p w:rsidR="000C2F0F" w:rsidRDefault="000C2F0F" w:rsidP="000C2F0F">
      <w:pPr>
        <w:tabs>
          <w:tab w:val="left" w:pos="912"/>
        </w:tabs>
        <w:jc w:val="both"/>
        <w:rPr>
          <w:b w:val="0"/>
          <w:lang w:val="ru-RU"/>
        </w:rPr>
      </w:pPr>
      <w:r>
        <w:rPr>
          <w:b w:val="0"/>
          <w:lang w:val="ru-RU"/>
        </w:rPr>
        <w:tab/>
      </w:r>
      <w:r>
        <w:rPr>
          <w:b w:val="0"/>
          <w:lang w:val="ru-RU"/>
        </w:rPr>
        <w:tab/>
      </w:r>
    </w:p>
    <w:p w:rsidR="000C2F0F" w:rsidRDefault="000C2F0F" w:rsidP="000C2F0F">
      <w:pPr>
        <w:jc w:val="both"/>
        <w:rPr>
          <w:b w:val="0"/>
          <w:lang w:val="ru-RU"/>
        </w:rPr>
      </w:pPr>
      <w:r>
        <w:rPr>
          <w:b w:val="0"/>
          <w:lang w:val="ru-RU"/>
        </w:rPr>
        <w:tab/>
        <w:t>9)4) Друге околности од којих зависи прихватљивост понуде: /.</w:t>
      </w:r>
    </w:p>
    <w:p w:rsidR="000C2F0F" w:rsidRDefault="000C2F0F" w:rsidP="000C2F0F">
      <w:pPr>
        <w:jc w:val="both"/>
        <w:rPr>
          <w:rFonts w:ascii="Verdana" w:hAnsi="Verdana"/>
          <w:sz w:val="20"/>
          <w:szCs w:val="20"/>
          <w:lang w:val="ru-RU"/>
        </w:rPr>
      </w:pPr>
    </w:p>
    <w:p w:rsidR="000C2F0F" w:rsidRDefault="000C2F0F" w:rsidP="000C2F0F">
      <w:pPr>
        <w:ind w:firstLine="720"/>
        <w:jc w:val="both"/>
        <w:rPr>
          <w:lang w:val="ru-RU"/>
        </w:rPr>
      </w:pPr>
      <w:r>
        <w:rPr>
          <w:lang w:val="ru-RU"/>
        </w:rPr>
        <w:t>10) валута и начин на који мора бити наведена и изражена цена у понуди:</w:t>
      </w:r>
    </w:p>
    <w:p w:rsidR="000C2F0F" w:rsidRDefault="000C2F0F" w:rsidP="000C2F0F">
      <w:pPr>
        <w:ind w:firstLine="720"/>
        <w:jc w:val="both"/>
        <w:rPr>
          <w:b w:val="0"/>
          <w:u w:val="single"/>
          <w:lang w:val="ru-RU"/>
        </w:rPr>
      </w:pPr>
      <w:r>
        <w:rPr>
          <w:b w:val="0"/>
          <w:u w:val="single"/>
          <w:lang w:val="ru-RU"/>
        </w:rPr>
        <w:t xml:space="preserve">10)1) Валута: </w:t>
      </w:r>
    </w:p>
    <w:p w:rsidR="000C2F0F" w:rsidRDefault="000C2F0F" w:rsidP="000C2F0F">
      <w:pPr>
        <w:ind w:firstLine="720"/>
        <w:jc w:val="both"/>
        <w:rPr>
          <w:b w:val="0"/>
          <w:lang w:val="ru-RU"/>
        </w:rPr>
      </w:pPr>
      <w:r>
        <w:rPr>
          <w:b w:val="0"/>
          <w:lang w:val="ru-RU"/>
        </w:rPr>
        <w:t>Вредности се у поступку јавне набавке исказују у динарима.</w:t>
      </w:r>
    </w:p>
    <w:p w:rsidR="000C2F0F" w:rsidRDefault="000C2F0F" w:rsidP="000C2F0F">
      <w:pPr>
        <w:ind w:firstLine="720"/>
        <w:jc w:val="both"/>
        <w:rPr>
          <w:b w:val="0"/>
          <w:color w:val="FF0000"/>
          <w:lang w:val="ru-RU"/>
        </w:rPr>
      </w:pPr>
      <w:r>
        <w:rPr>
          <w:b w:val="0"/>
          <w:lang w:val="ru-RU"/>
        </w:rPr>
        <w:t>Ако понуђена цена укључује увозну царину и друге дажбине, понуђач је дужан да тај део одвојено искаже у динарима, у обрасцу структуре цене.</w:t>
      </w:r>
    </w:p>
    <w:p w:rsidR="000C2F0F" w:rsidRDefault="000C2F0F" w:rsidP="000C2F0F">
      <w:pPr>
        <w:jc w:val="both"/>
        <w:rPr>
          <w:b w:val="0"/>
          <w:u w:val="single"/>
          <w:lang w:val="ru-RU"/>
        </w:rPr>
      </w:pPr>
      <w:r>
        <w:rPr>
          <w:b w:val="0"/>
          <w:lang w:val="ru-RU"/>
        </w:rPr>
        <w:tab/>
      </w:r>
      <w:r>
        <w:rPr>
          <w:b w:val="0"/>
          <w:u w:val="single"/>
          <w:lang w:val="ru-RU"/>
        </w:rPr>
        <w:t xml:space="preserve">10)2) Начин на који мора бити наведена и изражена цена у понуди: </w:t>
      </w:r>
    </w:p>
    <w:p w:rsidR="000C2F0F" w:rsidRDefault="000C2F0F" w:rsidP="000C2F0F">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0C2F0F" w:rsidRDefault="000C2F0F" w:rsidP="000C2F0F">
      <w:pPr>
        <w:tabs>
          <w:tab w:val="left" w:pos="0"/>
        </w:tabs>
        <w:jc w:val="both"/>
        <w:rPr>
          <w:b w:val="0"/>
          <w:lang w:val="ru-RU"/>
        </w:rPr>
      </w:pPr>
      <w:r>
        <w:rPr>
          <w:b w:val="0"/>
          <w:lang w:val="ru-RU"/>
        </w:rPr>
        <w:lastRenderedPageBreak/>
        <w:tab/>
        <w:t xml:space="preserve">Понуђач је дужан да у понуди назначи јединичну цену без пдв, укупну цену без пдв, стопу пдв као и укупну цену са пдв, на начин назначен у Обрасцу понуде, као и у Обрасцу структуре цене. </w:t>
      </w:r>
    </w:p>
    <w:p w:rsidR="000C2F0F" w:rsidRDefault="000C2F0F" w:rsidP="000C2F0F">
      <w:pPr>
        <w:tabs>
          <w:tab w:val="left" w:pos="0"/>
        </w:tabs>
        <w:jc w:val="both"/>
        <w:rPr>
          <w:b w:val="0"/>
          <w:lang w:val="ru-RU"/>
        </w:rPr>
      </w:pPr>
      <w:r>
        <w:rPr>
          <w:b w:val="0"/>
          <w:lang w:val="ru-RU"/>
        </w:rPr>
        <w:tab/>
      </w:r>
    </w:p>
    <w:p w:rsidR="000C2F0F" w:rsidRDefault="000C2F0F" w:rsidP="000C2F0F">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0C2F0F" w:rsidRDefault="000C2F0F" w:rsidP="000C2F0F">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0C2F0F" w:rsidRDefault="000C2F0F" w:rsidP="000C2F0F">
      <w:pPr>
        <w:jc w:val="both"/>
        <w:rPr>
          <w:b w:val="0"/>
          <w:lang w:val="ru-RU"/>
        </w:rPr>
      </w:pPr>
    </w:p>
    <w:p w:rsidR="000C2F0F" w:rsidRDefault="000C2F0F" w:rsidP="000C2F0F">
      <w:pPr>
        <w:ind w:firstLine="720"/>
        <w:jc w:val="both"/>
        <w:rPr>
          <w:lang w:val="ru-RU"/>
        </w:rPr>
      </w:pPr>
      <w:r>
        <w:rPr>
          <w:lang w:val="ru-RU"/>
        </w:rPr>
        <w:t>11) податке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0C2F0F" w:rsidRDefault="000C2F0F" w:rsidP="000C2F0F">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w:t>
      </w:r>
    </w:p>
    <w:p w:rsidR="000C2F0F" w:rsidRDefault="000C2F0F" w:rsidP="000C2F0F">
      <w:pPr>
        <w:jc w:val="both"/>
        <w:rPr>
          <w:b w:val="0"/>
          <w:lang w:val="ru-RU"/>
        </w:rPr>
      </w:pPr>
    </w:p>
    <w:p w:rsidR="000C2F0F" w:rsidRDefault="000C2F0F" w:rsidP="000C2F0F">
      <w:pPr>
        <w:ind w:firstLine="720"/>
        <w:jc w:val="both"/>
        <w:rPr>
          <w:lang w:val="ru-RU"/>
        </w:rPr>
      </w:pPr>
      <w:r>
        <w:rPr>
          <w:lang w:val="ru-RU"/>
        </w:rPr>
        <w:t xml:space="preserve">12) податке о врсти, садржини, начину подношења, висини и роковима обезбеђења испуњења обавеза понуђача, уколико исто наручилац захтева: </w:t>
      </w:r>
    </w:p>
    <w:p w:rsidR="000C2F0F" w:rsidRDefault="000C2F0F" w:rsidP="000C2F0F">
      <w:pPr>
        <w:jc w:val="both"/>
        <w:rPr>
          <w:b w:val="0"/>
          <w:u w:val="single"/>
          <w:lang w:val="ru-RU"/>
        </w:rPr>
      </w:pPr>
      <w:r>
        <w:rPr>
          <w:b w:val="0"/>
          <w:lang w:val="ru-RU"/>
        </w:rPr>
        <w:tab/>
      </w:r>
      <w:r>
        <w:rPr>
          <w:b w:val="0"/>
          <w:u w:val="single"/>
          <w:lang w:val="ru-RU"/>
        </w:rPr>
        <w:t>12)1)средство обезбеђења којим понуђач обезбеђује испуњење својих обавеза у поступку јавне набавке:</w:t>
      </w:r>
      <w:r w:rsidR="00525726">
        <w:rPr>
          <w:b w:val="0"/>
          <w:u w:val="single"/>
          <w:lang w:val="ru-RU"/>
        </w:rPr>
        <w:t>/</w:t>
      </w:r>
    </w:p>
    <w:p w:rsidR="000C2F0F" w:rsidRDefault="000C2F0F" w:rsidP="000C2F0F">
      <w:pPr>
        <w:pBdr>
          <w:top w:val="double" w:sz="4" w:space="1" w:color="BFBFBF"/>
          <w:left w:val="double" w:sz="4" w:space="4" w:color="BFBFBF"/>
          <w:bottom w:val="double" w:sz="4" w:space="1" w:color="BFBFBF"/>
          <w:right w:val="double" w:sz="4" w:space="4" w:color="BFBFBF"/>
        </w:pBdr>
        <w:ind w:firstLine="720"/>
        <w:jc w:val="both"/>
        <w:rPr>
          <w:b w:val="0"/>
          <w:lang w:val="ru-RU"/>
        </w:rPr>
      </w:pPr>
      <w:r>
        <w:rPr>
          <w:b w:val="0"/>
          <w:lang w:val="ru-RU"/>
        </w:rPr>
        <w:t>12)1.1 средство обезбеђења за озбиљност понуде (предаје се уз понуду)/</w:t>
      </w:r>
    </w:p>
    <w:p w:rsidR="000C2F0F" w:rsidRDefault="000C2F0F" w:rsidP="000C2F0F">
      <w:pPr>
        <w:jc w:val="both"/>
        <w:rPr>
          <w:b w:val="0"/>
          <w:lang w:val="ru-RU"/>
        </w:rPr>
      </w:pPr>
    </w:p>
    <w:p w:rsidR="000C2F0F" w:rsidRDefault="000C2F0F" w:rsidP="000C2F0F">
      <w:pPr>
        <w:ind w:firstLine="720"/>
        <w:jc w:val="both"/>
        <w:rPr>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C2F0F" w:rsidRDefault="000C2F0F" w:rsidP="000C2F0F">
      <w:pPr>
        <w:jc w:val="both"/>
        <w:rPr>
          <w:b w:val="0"/>
          <w:lang w:val="ru-RU"/>
        </w:rPr>
      </w:pPr>
    </w:p>
    <w:p w:rsidR="000C2F0F" w:rsidRDefault="000C2F0F" w:rsidP="000C2F0F">
      <w:pPr>
        <w:ind w:firstLine="720"/>
        <w:jc w:val="both"/>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t>:</w:t>
      </w:r>
    </w:p>
    <w:p w:rsidR="000C2F0F" w:rsidRDefault="000C2F0F" w:rsidP="000C2F0F">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w:t>
      </w:r>
    </w:p>
    <w:p w:rsidR="000C2F0F" w:rsidRDefault="000C2F0F" w:rsidP="000C2F0F">
      <w:pPr>
        <w:ind w:firstLine="720"/>
        <w:jc w:val="both"/>
        <w:rPr>
          <w:b w:val="0"/>
          <w:lang w:val="ru-RU"/>
        </w:rPr>
      </w:pPr>
      <w:r>
        <w:rPr>
          <w:b w:val="0"/>
          <w:lang w:val="ru-RU"/>
        </w:rPr>
        <w:t>Захтев за додатне информације, са обавезном назнаком „Питања за Комисију за јавну набавку  добара –</w:t>
      </w:r>
      <w:r w:rsidR="008903B5">
        <w:rPr>
          <w:b w:val="0"/>
          <w:lang w:val="en-US"/>
        </w:rPr>
        <w:t xml:space="preserve"> </w:t>
      </w:r>
      <w:r w:rsidR="008903B5">
        <w:rPr>
          <w:b w:val="0"/>
          <w:lang w:val="sr-Cyrl-RS"/>
        </w:rPr>
        <w:t>услуге графичке услуге</w:t>
      </w:r>
    </w:p>
    <w:p w:rsidR="000C2F0F" w:rsidRDefault="000C2F0F" w:rsidP="000C2F0F">
      <w:pPr>
        <w:ind w:firstLine="720"/>
        <w:jc w:val="both"/>
        <w:rPr>
          <w:b w:val="0"/>
          <w:lang w:val="ru-RU"/>
        </w:rPr>
      </w:pPr>
      <w:r>
        <w:rPr>
          <w:b w:val="0"/>
          <w:lang w:val="ru-RU"/>
        </w:rPr>
        <w:t>• писаним путем, односно путем поште или непосредно преко писарнице на адресу наручиоца или</w:t>
      </w:r>
    </w:p>
    <w:p w:rsidR="000C2F0F" w:rsidRPr="008903B5" w:rsidRDefault="000C2F0F" w:rsidP="000C2F0F">
      <w:pPr>
        <w:ind w:firstLine="720"/>
        <w:jc w:val="both"/>
        <w:rPr>
          <w:b w:val="0"/>
          <w:lang w:val="en-US"/>
        </w:rPr>
      </w:pPr>
      <w:r>
        <w:rPr>
          <w:b w:val="0"/>
          <w:lang w:val="ru-RU"/>
        </w:rPr>
        <w:t xml:space="preserve">• путем електронске поште, на емаил: </w:t>
      </w:r>
      <w:r w:rsidR="008903B5">
        <w:rPr>
          <w:b w:val="0"/>
          <w:lang w:val="en-US"/>
        </w:rPr>
        <w:t>laura.balintp@gmail.com</w:t>
      </w:r>
    </w:p>
    <w:p w:rsidR="000C2F0F" w:rsidRPr="008903B5" w:rsidRDefault="000C2F0F" w:rsidP="000C2F0F">
      <w:pPr>
        <w:ind w:firstLine="720"/>
        <w:jc w:val="both"/>
        <w:rPr>
          <w:b w:val="0"/>
          <w:lang w:val="en-US"/>
        </w:rPr>
      </w:pPr>
      <w:r>
        <w:rPr>
          <w:b w:val="0"/>
          <w:lang w:val="ru-RU"/>
        </w:rPr>
        <w:t xml:space="preserve">• </w:t>
      </w:r>
      <w:r w:rsidR="008903B5">
        <w:rPr>
          <w:b w:val="0"/>
          <w:lang w:val="ru-RU"/>
        </w:rPr>
        <w:t>путем факса, на број 0</w:t>
      </w:r>
      <w:r w:rsidR="008903B5">
        <w:rPr>
          <w:b w:val="0"/>
          <w:lang w:val="en-US"/>
        </w:rPr>
        <w:t>63 782 27880</w:t>
      </w:r>
    </w:p>
    <w:p w:rsidR="000C2F0F" w:rsidRDefault="000C2F0F" w:rsidP="000C2F0F">
      <w:pPr>
        <w:ind w:firstLine="720"/>
        <w:jc w:val="both"/>
        <w:rPr>
          <w:b w:val="0"/>
        </w:rPr>
      </w:pPr>
      <w:r>
        <w:rPr>
          <w:b w:val="0"/>
          <w:lang w:val="ru-RU"/>
        </w:rPr>
        <w:t xml:space="preserve">Наручилац је дужан да заинтересованом лицу у року од </w:t>
      </w:r>
      <w:r>
        <w:rPr>
          <w:b w:val="0"/>
        </w:rPr>
        <w:t>три</w:t>
      </w:r>
      <w:r>
        <w:rPr>
          <w:b w:val="0"/>
          <w:lang w:val="ru-RU"/>
        </w:rPr>
        <w:t xml:space="preserve"> дана од дана пријема захтева, пошаље одговор у писаном обликуи да истовремено ту информацију објави на Порталу јавних набавки и на својој интернет страници.</w:t>
      </w:r>
    </w:p>
    <w:p w:rsidR="000C2F0F" w:rsidRDefault="000C2F0F" w:rsidP="000C2F0F">
      <w:pPr>
        <w:ind w:firstLine="720"/>
        <w:jc w:val="both"/>
        <w:rPr>
          <w:b w:val="0"/>
        </w:rPr>
      </w:pPr>
      <w:r>
        <w:rPr>
          <w:b w:val="0"/>
        </w:rPr>
        <w:t>Комуникација у вези са додатним информацијама, појашњењима и одговорима врши се на начин одређен чланом 20. ЗЈН, и то:</w:t>
      </w:r>
    </w:p>
    <w:p w:rsidR="000C2F0F" w:rsidRDefault="000C2F0F" w:rsidP="000C2F0F">
      <w:pPr>
        <w:ind w:firstLine="720"/>
        <w:jc w:val="both"/>
        <w:rPr>
          <w:b w:val="0"/>
          <w:lang w:val="ru-RU"/>
        </w:rPr>
      </w:pPr>
      <w:r>
        <w:rPr>
          <w:b w:val="0"/>
          <w:lang w:val="ru-RU"/>
        </w:rPr>
        <w:t xml:space="preserve">- </w:t>
      </w:r>
      <w:r>
        <w:rPr>
          <w:b w:val="0"/>
        </w:rPr>
        <w:t xml:space="preserve">писаним путем, односно </w:t>
      </w:r>
      <w:r>
        <w:rPr>
          <w:b w:val="0"/>
          <w:lang w:val="ru-RU"/>
        </w:rPr>
        <w:t xml:space="preserve">путем поште, </w:t>
      </w:r>
      <w:r>
        <w:rPr>
          <w:b w:val="0"/>
        </w:rPr>
        <w:t>електронске поште</w:t>
      </w:r>
      <w:r>
        <w:rPr>
          <w:b w:val="0"/>
          <w:lang w:val="ru-RU"/>
        </w:rPr>
        <w:t xml:space="preserve"> или факсом</w:t>
      </w:r>
      <w:r>
        <w:rPr>
          <w:b w:val="0"/>
        </w:rPr>
        <w:t>,</w:t>
      </w:r>
    </w:p>
    <w:p w:rsidR="000C2F0F" w:rsidRDefault="000C2F0F" w:rsidP="000C2F0F">
      <w:pPr>
        <w:ind w:firstLine="720"/>
        <w:jc w:val="both"/>
        <w:rPr>
          <w:b w:val="0"/>
          <w:lang w:val="ru-RU"/>
        </w:rPr>
      </w:pPr>
      <w:r>
        <w:rPr>
          <w:b w:val="0"/>
          <w:lang w:val="ru-RU"/>
        </w:rPr>
        <w:lastRenderedPageBreak/>
        <w:t>- средство комуникације широко доступно, тако да не ограничава могућност учешћа заинтересованих лица у поступку јавне набавке,</w:t>
      </w:r>
    </w:p>
    <w:p w:rsidR="000C2F0F" w:rsidRDefault="000C2F0F" w:rsidP="000C2F0F">
      <w:pPr>
        <w:ind w:firstLine="720"/>
        <w:jc w:val="both"/>
        <w:rPr>
          <w:b w:val="0"/>
          <w:lang w:val="ru-RU"/>
        </w:rPr>
      </w:pPr>
      <w:r>
        <w:rPr>
          <w:b w:val="0"/>
          <w:lang w:val="ru-RU"/>
        </w:rPr>
        <w:t>- на начин да се поштују рокови предвиђени ЗЈН и да се у том циљу, када је то могуће, користе електронска средства,</w:t>
      </w:r>
    </w:p>
    <w:p w:rsidR="000C2F0F" w:rsidRDefault="000C2F0F" w:rsidP="000C2F0F">
      <w:pPr>
        <w:ind w:firstLine="720"/>
        <w:jc w:val="both"/>
        <w:rPr>
          <w:b w:val="0"/>
          <w:lang w:val="ru-RU"/>
        </w:rPr>
      </w:pPr>
      <w:r>
        <w:rPr>
          <w:b w:val="0"/>
          <w:lang w:val="ru-RU"/>
        </w:rPr>
        <w:t>-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C2F0F" w:rsidRDefault="000C2F0F" w:rsidP="000C2F0F">
      <w:pPr>
        <w:ind w:firstLine="720"/>
        <w:jc w:val="both"/>
        <w:rPr>
          <w:b w:val="0"/>
          <w:lang w:val="ru-RU"/>
        </w:rPr>
      </w:pPr>
      <w:r>
        <w:rPr>
          <w:b w:val="0"/>
          <w:lang w:val="ru-RU"/>
        </w:rPr>
        <w:t>- да користе производе информационих технологија у општој употреби,</w:t>
      </w:r>
    </w:p>
    <w:p w:rsidR="000C2F0F" w:rsidRDefault="000C2F0F" w:rsidP="000C2F0F">
      <w:pPr>
        <w:ind w:firstLine="720"/>
        <w:jc w:val="both"/>
        <w:rPr>
          <w:b w:val="0"/>
        </w:rPr>
      </w:pPr>
      <w:r>
        <w:rPr>
          <w:b w:val="0"/>
          <w:lang w:val="ru-RU"/>
        </w:rPr>
        <w:t>- а</w:t>
      </w:r>
      <w:r>
        <w:rPr>
          <w:b w:val="0"/>
        </w:rPr>
        <w:t xml:space="preserve">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Pr>
          <w:b w:val="0"/>
          <w:u w:val="single"/>
        </w:rPr>
        <w:t>дужна</w:t>
      </w:r>
      <w:r>
        <w:rPr>
          <w:b w:val="0"/>
        </w:rPr>
        <w:t xml:space="preserve">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C2F0F" w:rsidRDefault="000C2F0F" w:rsidP="000C2F0F">
      <w:pPr>
        <w:jc w:val="both"/>
        <w:rPr>
          <w:b w:val="0"/>
        </w:rPr>
      </w:pPr>
    </w:p>
    <w:p w:rsidR="000C2F0F" w:rsidRDefault="000C2F0F" w:rsidP="000C2F0F">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C2F0F" w:rsidRDefault="000C2F0F" w:rsidP="000C2F0F">
      <w:pPr>
        <w:ind w:firstLine="720"/>
        <w:jc w:val="both"/>
        <w:rPr>
          <w:b w:val="0"/>
          <w:lang w:val="ru-RU"/>
        </w:rPr>
      </w:pPr>
      <w:r>
        <w:rPr>
          <w:b w:val="0"/>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C2F0F" w:rsidRDefault="000C2F0F" w:rsidP="000C2F0F">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C2F0F" w:rsidRDefault="000C2F0F" w:rsidP="000C2F0F">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C2F0F" w:rsidRDefault="000C2F0F" w:rsidP="000C2F0F">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0C2F0F" w:rsidRDefault="000C2F0F" w:rsidP="000C2F0F">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0C2F0F" w:rsidRDefault="000C2F0F" w:rsidP="000C2F0F">
      <w:pPr>
        <w:jc w:val="both"/>
        <w:rPr>
          <w:b w:val="0"/>
          <w:lang w:val="ru-RU"/>
        </w:rPr>
      </w:pPr>
    </w:p>
    <w:p w:rsidR="000C2F0F" w:rsidRDefault="000C2F0F" w:rsidP="000C2F0F">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0C2F0F" w:rsidRDefault="000C2F0F" w:rsidP="000C2F0F">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0C2F0F" w:rsidRDefault="000C2F0F" w:rsidP="000C2F0F">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да тај понуђач преда додатно обезбеђењ</w:t>
      </w:r>
      <w:r>
        <w:rPr>
          <w:b w:val="0"/>
        </w:rPr>
        <w:t>е</w:t>
      </w:r>
      <w:r>
        <w:rPr>
          <w:b w:val="0"/>
          <w:lang w:val="ru-RU"/>
        </w:rPr>
        <w:t xml:space="preserve"> испуњења уговорних обавеза, а 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понуђене цене без ПДВ, са роком трајања колики је и рок за испуњење обавезе понуђача.</w:t>
      </w:r>
    </w:p>
    <w:p w:rsidR="000C2F0F" w:rsidRDefault="000C2F0F" w:rsidP="000C2F0F">
      <w:pPr>
        <w:ind w:firstLine="720"/>
        <w:jc w:val="both"/>
        <w:rPr>
          <w:b w:val="0"/>
          <w:lang w:val="ru-RU"/>
        </w:rPr>
      </w:pPr>
      <w:r>
        <w:rPr>
          <w:b w:val="0"/>
          <w:lang w:val="ru-RU"/>
        </w:rPr>
        <w:t>Додатно обезбеђење се предаје Наручиоцу у моменту закључења уговора.</w:t>
      </w:r>
    </w:p>
    <w:p w:rsidR="000C2F0F" w:rsidRDefault="000C2F0F" w:rsidP="000C2F0F">
      <w:pPr>
        <w:ind w:firstLine="720"/>
        <w:jc w:val="both"/>
        <w:rPr>
          <w:b w:val="0"/>
          <w:color w:val="FF6600"/>
          <w:lang w:val="ru-RU"/>
        </w:rPr>
      </w:pPr>
    </w:p>
    <w:p w:rsidR="000C2F0F" w:rsidRDefault="000C2F0F" w:rsidP="000C2F0F">
      <w:pPr>
        <w:ind w:firstLine="720"/>
        <w:jc w:val="both"/>
        <w:rPr>
          <w:lang w:val="ru-RU"/>
        </w:rPr>
      </w:pPr>
      <w:r>
        <w:rPr>
          <w:lang w:val="ru-RU"/>
        </w:rPr>
        <w:t>17) елементе уговора о којима ће се преговарати и начин преговарања, у случају спровођења преговарачког поступка: /.</w:t>
      </w:r>
    </w:p>
    <w:p w:rsidR="000C2F0F" w:rsidRDefault="000C2F0F" w:rsidP="000C2F0F">
      <w:pPr>
        <w:jc w:val="both"/>
        <w:rPr>
          <w:b w:val="0"/>
          <w:lang w:val="ru-RU"/>
        </w:rPr>
      </w:pPr>
    </w:p>
    <w:p w:rsidR="000C2F0F" w:rsidRDefault="000C2F0F" w:rsidP="000C2F0F">
      <w:pPr>
        <w:ind w:firstLine="720"/>
        <w:jc w:val="both"/>
        <w:rPr>
          <w:lang w:val="ru-RU"/>
        </w:rPr>
      </w:pPr>
      <w:r>
        <w:rPr>
          <w:lang w:val="ru-RU"/>
        </w:rPr>
        <w:t>18) врсту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0C2F0F" w:rsidRDefault="000C2F0F" w:rsidP="000C2F0F">
      <w:pPr>
        <w:jc w:val="both"/>
        <w:rPr>
          <w:b w:val="0"/>
          <w:u w:val="single"/>
          <w:lang w:val="ru-RU"/>
        </w:rPr>
      </w:pPr>
      <w:r>
        <w:rPr>
          <w:b w:val="0"/>
          <w:lang w:val="ru-RU"/>
        </w:rPr>
        <w:tab/>
        <w:t xml:space="preserve">Критеријум за доделу уговора за јавну набавку </w:t>
      </w:r>
      <w:r>
        <w:rPr>
          <w:b w:val="0"/>
          <w:lang w:val="sr-Latn-CS"/>
        </w:rPr>
        <w:t>добара</w:t>
      </w:r>
      <w:r>
        <w:rPr>
          <w:b w:val="0"/>
          <w:lang w:val="ru-RU"/>
        </w:rPr>
        <w:t xml:space="preserve"> –</w:t>
      </w:r>
      <w:r>
        <w:rPr>
          <w:b w:val="0"/>
        </w:rPr>
        <w:t xml:space="preserve">закоп пословног простора </w:t>
      </w:r>
      <w:r>
        <w:rPr>
          <w:b w:val="0"/>
          <w:lang w:val="ru-RU"/>
        </w:rPr>
        <w:t xml:space="preserve">је </w:t>
      </w:r>
      <w:r>
        <w:rPr>
          <w:b w:val="0"/>
          <w:u w:val="single"/>
          <w:lang w:val="ru-RU"/>
        </w:rPr>
        <w:t>економски најповољнија понуда.</w:t>
      </w:r>
    </w:p>
    <w:p w:rsidR="000C2F0F" w:rsidRDefault="000C2F0F" w:rsidP="000C2F0F">
      <w:pPr>
        <w:jc w:val="both"/>
        <w:rPr>
          <w:b w:val="0"/>
          <w:bCs/>
          <w:lang w:val="ru-RU"/>
        </w:rPr>
      </w:pPr>
      <w:r>
        <w:rPr>
          <w:b w:val="0"/>
          <w:bCs/>
          <w:lang w:val="ru-RU"/>
        </w:rPr>
        <w:t>Оцењивање и рангирање понуда заснива се на следећим елементима критеријума:</w:t>
      </w:r>
    </w:p>
    <w:p w:rsidR="000C2F0F" w:rsidRDefault="000C2F0F" w:rsidP="000C2F0F">
      <w:pPr>
        <w:numPr>
          <w:ilvl w:val="0"/>
          <w:numId w:val="21"/>
        </w:numPr>
        <w:ind w:left="1122" w:firstLine="0"/>
        <w:jc w:val="both"/>
        <w:rPr>
          <w:b w:val="0"/>
          <w:lang w:val="ru-RU"/>
        </w:rPr>
      </w:pPr>
      <w:r>
        <w:rPr>
          <w:b w:val="0"/>
        </w:rPr>
        <w:t>техничка предност</w:t>
      </w:r>
      <w:r w:rsidR="00004323">
        <w:rPr>
          <w:b w:val="0"/>
          <w:lang w:val="ru-RU"/>
        </w:rPr>
        <w:tab/>
      </w:r>
      <w:r w:rsidR="00004323">
        <w:rPr>
          <w:b w:val="0"/>
          <w:lang w:val="ru-RU"/>
        </w:rPr>
        <w:tab/>
      </w:r>
      <w:r w:rsidR="00004323">
        <w:rPr>
          <w:b w:val="0"/>
          <w:lang w:val="ru-RU"/>
        </w:rPr>
        <w:tab/>
      </w:r>
      <w:r w:rsidR="00004323">
        <w:rPr>
          <w:b w:val="0"/>
          <w:lang w:val="ru-RU"/>
        </w:rPr>
        <w:tab/>
      </w:r>
      <w:r w:rsidR="00004323">
        <w:rPr>
          <w:b w:val="0"/>
          <w:lang w:val="ru-RU"/>
        </w:rPr>
        <w:tab/>
      </w:r>
      <w:r w:rsidR="00004323">
        <w:rPr>
          <w:b w:val="0"/>
          <w:lang w:val="ru-RU"/>
        </w:rPr>
        <w:tab/>
        <w:t xml:space="preserve"> 15</w:t>
      </w:r>
      <w:r>
        <w:rPr>
          <w:b w:val="0"/>
          <w:lang w:val="ru-RU"/>
        </w:rPr>
        <w:t>пондера</w:t>
      </w:r>
    </w:p>
    <w:p w:rsidR="000C2F0F" w:rsidRDefault="000C2F0F" w:rsidP="000C2F0F">
      <w:pPr>
        <w:numPr>
          <w:ilvl w:val="0"/>
          <w:numId w:val="21"/>
        </w:numPr>
        <w:ind w:left="1122" w:firstLine="0"/>
        <w:jc w:val="both"/>
        <w:rPr>
          <w:b w:val="0"/>
          <w:lang w:val="ru-RU"/>
        </w:rPr>
      </w:pPr>
      <w:r>
        <w:rPr>
          <w:b w:val="0"/>
          <w:lang w:val="ru-RU"/>
        </w:rPr>
        <w:t xml:space="preserve">цена </w:t>
      </w:r>
      <w:r w:rsidR="00004323">
        <w:rPr>
          <w:b w:val="0"/>
        </w:rPr>
        <w:t xml:space="preserve">                                                               </w:t>
      </w:r>
      <w:r w:rsidR="00525726">
        <w:rPr>
          <w:b w:val="0"/>
        </w:rPr>
        <w:t xml:space="preserve">                      </w:t>
      </w:r>
      <w:r w:rsidR="00004323">
        <w:rPr>
          <w:b w:val="0"/>
        </w:rPr>
        <w:t xml:space="preserve">  60</w:t>
      </w:r>
      <w:r>
        <w:rPr>
          <w:b w:val="0"/>
          <w:lang w:val="ru-RU"/>
        </w:rPr>
        <w:t>пондера</w:t>
      </w:r>
    </w:p>
    <w:p w:rsidR="00004323" w:rsidRDefault="00004323" w:rsidP="000C2F0F">
      <w:pPr>
        <w:numPr>
          <w:ilvl w:val="0"/>
          <w:numId w:val="21"/>
        </w:numPr>
        <w:ind w:left="1122" w:firstLine="0"/>
        <w:jc w:val="both"/>
        <w:rPr>
          <w:b w:val="0"/>
          <w:lang w:val="ru-RU"/>
        </w:rPr>
      </w:pPr>
      <w:r>
        <w:rPr>
          <w:b w:val="0"/>
          <w:lang w:val="ru-RU"/>
        </w:rPr>
        <w:t>рокови плаћања                                                                     10 пондера</w:t>
      </w:r>
    </w:p>
    <w:p w:rsidR="00004323" w:rsidRDefault="00004323" w:rsidP="000C2F0F">
      <w:pPr>
        <w:numPr>
          <w:ilvl w:val="0"/>
          <w:numId w:val="21"/>
        </w:numPr>
        <w:ind w:left="1122" w:firstLine="0"/>
        <w:jc w:val="both"/>
        <w:rPr>
          <w:b w:val="0"/>
          <w:lang w:val="ru-RU"/>
        </w:rPr>
      </w:pPr>
      <w:r>
        <w:rPr>
          <w:b w:val="0"/>
          <w:lang w:val="ru-RU"/>
        </w:rPr>
        <w:t xml:space="preserve">дистрибуција                                                                          15 пондера                    </w:t>
      </w:r>
    </w:p>
    <w:p w:rsidR="000C2F0F" w:rsidRDefault="000C2F0F" w:rsidP="000C2F0F">
      <w:pPr>
        <w:jc w:val="both"/>
        <w:rPr>
          <w:b w:val="0"/>
          <w:lang w:val="ru-RU"/>
        </w:rPr>
      </w:pPr>
      <w:r>
        <w:rPr>
          <w:b w:val="0"/>
          <w:lang w:val="ru-RU"/>
        </w:rPr>
        <w:t>__________________________________________________________________________</w:t>
      </w:r>
    </w:p>
    <w:p w:rsidR="000C2F0F" w:rsidRDefault="000C2F0F" w:rsidP="000C2F0F">
      <w:pPr>
        <w:jc w:val="both"/>
        <w:rPr>
          <w:b w:val="0"/>
          <w:bCs/>
          <w:lang w:val="ru-RU"/>
        </w:rPr>
      </w:pPr>
      <w:r>
        <w:rPr>
          <w:b w:val="0"/>
          <w:bCs/>
          <w:lang w:val="ru-RU"/>
        </w:rPr>
        <w:t xml:space="preserve">          Укупно:</w:t>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t xml:space="preserve">            100 пондера</w:t>
      </w:r>
    </w:p>
    <w:p w:rsidR="000C2F0F" w:rsidRDefault="000C2F0F" w:rsidP="000C2F0F"/>
    <w:p w:rsidR="000C2F0F" w:rsidRPr="00266A26" w:rsidRDefault="000C2F0F" w:rsidP="000C2F0F">
      <w:pPr>
        <w:jc w:val="both"/>
        <w:rPr>
          <w:b w:val="0"/>
        </w:rPr>
      </w:pPr>
      <w:r w:rsidRPr="00266A26">
        <w:rPr>
          <w:b w:val="0"/>
        </w:rPr>
        <w:t>Формула за обрачун укупног броја пондера (БП) гласи:</w:t>
      </w:r>
    </w:p>
    <w:p w:rsidR="000C2F0F" w:rsidRPr="00266A26" w:rsidRDefault="000C2F0F" w:rsidP="000C2F0F">
      <w:pPr>
        <w:jc w:val="both"/>
        <w:rPr>
          <w:b w:val="0"/>
          <w:lang w:val="ru-RU"/>
        </w:rPr>
      </w:pPr>
      <w:r w:rsidRPr="00266A26">
        <w:rPr>
          <w:b w:val="0"/>
        </w:rPr>
        <w:tab/>
        <w:t xml:space="preserve">БП=ТП+ </w:t>
      </w:r>
      <w:r w:rsidRPr="00266A26">
        <w:rPr>
          <w:b w:val="0"/>
          <w:lang w:val="ru-RU"/>
        </w:rPr>
        <w:t>Ц</w:t>
      </w:r>
    </w:p>
    <w:p w:rsidR="000C2F0F" w:rsidRPr="00266A26" w:rsidRDefault="000C2F0F" w:rsidP="000C2F0F">
      <w:pPr>
        <w:jc w:val="both"/>
        <w:rPr>
          <w:b w:val="0"/>
        </w:rPr>
      </w:pPr>
      <w:r w:rsidRPr="00266A26">
        <w:rPr>
          <w:b w:val="0"/>
        </w:rPr>
        <w:t xml:space="preserve">БП </w:t>
      </w:r>
      <w:r w:rsidRPr="00266A26">
        <w:rPr>
          <w:b w:val="0"/>
          <w:lang w:val="ru-RU"/>
        </w:rPr>
        <w:t xml:space="preserve">максимално </w:t>
      </w:r>
      <w:r w:rsidRPr="00266A26">
        <w:rPr>
          <w:b w:val="0"/>
        </w:rPr>
        <w:t>= 100 пондера</w:t>
      </w:r>
    </w:p>
    <w:p w:rsidR="000C2F0F" w:rsidRPr="00266A26" w:rsidRDefault="000C2F0F" w:rsidP="000C2F0F"/>
    <w:p w:rsidR="000C2F0F" w:rsidRPr="00266A26" w:rsidRDefault="000C2F0F" w:rsidP="000C2F0F"/>
    <w:p w:rsidR="000C2F0F" w:rsidRPr="00E02475" w:rsidRDefault="000C2F0F" w:rsidP="000C2F0F">
      <w:pPr>
        <w:jc w:val="both"/>
        <w:rPr>
          <w:u w:val="single"/>
        </w:rPr>
      </w:pPr>
      <w:r w:rsidRPr="00E02475">
        <w:rPr>
          <w:u w:val="single"/>
        </w:rPr>
        <w:t>ТЕХНИЧКА ПРЕДНОСТ (ТП)</w:t>
      </w:r>
    </w:p>
    <w:p w:rsidR="000C2F0F" w:rsidRPr="00E02475" w:rsidRDefault="000C2F0F" w:rsidP="000C2F0F">
      <w:pPr>
        <w:rPr>
          <w:b w:val="0"/>
        </w:rPr>
      </w:pPr>
      <w:r w:rsidRPr="00E02475">
        <w:rPr>
          <w:b w:val="0"/>
        </w:rPr>
        <w:t>-има све тражене те</w:t>
      </w:r>
      <w:r w:rsidR="002B3315" w:rsidRPr="00E02475">
        <w:rPr>
          <w:b w:val="0"/>
        </w:rPr>
        <w:t xml:space="preserve">хничке елементе </w:t>
      </w:r>
      <w:r w:rsidRPr="00E02475">
        <w:rPr>
          <w:b w:val="0"/>
        </w:rPr>
        <w:t>.........60 пондера</w:t>
      </w:r>
    </w:p>
    <w:p w:rsidR="000C2F0F" w:rsidRPr="00E02475" w:rsidRDefault="000C2F0F" w:rsidP="000C2F0F">
      <w:pPr>
        <w:rPr>
          <w:b w:val="0"/>
        </w:rPr>
      </w:pPr>
    </w:p>
    <w:p w:rsidR="000C2F0F" w:rsidRPr="00266A26" w:rsidRDefault="000C2F0F" w:rsidP="000C2F0F">
      <w:pPr>
        <w:rPr>
          <w:bCs/>
        </w:rPr>
      </w:pPr>
    </w:p>
    <w:p w:rsidR="000C2F0F" w:rsidRPr="00266A26" w:rsidRDefault="000C2F0F" w:rsidP="000C2F0F">
      <w:pPr>
        <w:jc w:val="both"/>
        <w:rPr>
          <w:u w:val="single"/>
          <w:lang w:val="ru-RU"/>
        </w:rPr>
      </w:pPr>
      <w:r w:rsidRPr="00266A26">
        <w:rPr>
          <w:u w:val="single"/>
          <w:lang w:val="sr-Latn-CS"/>
        </w:rPr>
        <w:t>ЦЕНА (Ц)</w:t>
      </w:r>
    </w:p>
    <w:p w:rsidR="000C2F0F" w:rsidRPr="00266A26" w:rsidRDefault="000C2F0F" w:rsidP="000C2F0F">
      <w:pPr>
        <w:rPr>
          <w:b w:val="0"/>
          <w:u w:val="single"/>
        </w:rPr>
      </w:pPr>
    </w:p>
    <w:p w:rsidR="000C2F0F" w:rsidRPr="00266A26" w:rsidRDefault="000C2F0F" w:rsidP="000C2F0F">
      <w:pPr>
        <w:jc w:val="both"/>
        <w:rPr>
          <w:b w:val="0"/>
        </w:rPr>
      </w:pPr>
      <w:r w:rsidRPr="00266A26">
        <w:rPr>
          <w:b w:val="0"/>
        </w:rPr>
        <w:t xml:space="preserve">Понуда са најнижом ценом (Цмин) добија максималан број пондера - 40 пондера.  </w:t>
      </w:r>
    </w:p>
    <w:p w:rsidR="000C2F0F" w:rsidRPr="00266A26" w:rsidRDefault="000C2F0F" w:rsidP="000C2F0F">
      <w:pPr>
        <w:jc w:val="both"/>
        <w:rPr>
          <w:b w:val="0"/>
        </w:rPr>
      </w:pPr>
      <w:r w:rsidRPr="00266A26">
        <w:rPr>
          <w:b w:val="0"/>
        </w:rPr>
        <w:t>Број пондера за цене осталих понуђача израчунава се по следећој формули:</w:t>
      </w:r>
    </w:p>
    <w:p w:rsidR="000C2F0F" w:rsidRPr="00266A26" w:rsidRDefault="000C2F0F" w:rsidP="000C2F0F"/>
    <w:p w:rsidR="000C2F0F" w:rsidRPr="00266A26" w:rsidRDefault="000C2F0F" w:rsidP="000C2F0F">
      <w:pPr>
        <w:pBdr>
          <w:top w:val="single" w:sz="4" w:space="1" w:color="auto"/>
          <w:left w:val="single" w:sz="4" w:space="4" w:color="auto"/>
          <w:bottom w:val="single" w:sz="4" w:space="1" w:color="auto"/>
          <w:right w:val="single" w:sz="4" w:space="4" w:color="auto"/>
        </w:pBdr>
        <w:jc w:val="center"/>
        <w:rPr>
          <w:b w:val="0"/>
          <w:lang w:val="sr-Latn-CS"/>
        </w:rPr>
      </w:pPr>
      <w:r w:rsidRPr="00266A26">
        <w:rPr>
          <w:b w:val="0"/>
          <w:lang w:val="sr-Latn-CS"/>
        </w:rPr>
        <w:t>Цмин</w:t>
      </w:r>
    </w:p>
    <w:p w:rsidR="000C2F0F" w:rsidRPr="00266A26" w:rsidRDefault="000C2F0F" w:rsidP="000C2F0F">
      <w:pPr>
        <w:pBdr>
          <w:top w:val="single" w:sz="4" w:space="1" w:color="auto"/>
          <w:left w:val="single" w:sz="4" w:space="4" w:color="auto"/>
          <w:bottom w:val="single" w:sz="4" w:space="1" w:color="auto"/>
          <w:right w:val="single" w:sz="4" w:space="4" w:color="auto"/>
        </w:pBdr>
        <w:jc w:val="center"/>
        <w:rPr>
          <w:b w:val="0"/>
        </w:rPr>
      </w:pPr>
      <w:r w:rsidRPr="00266A26">
        <w:rPr>
          <w:b w:val="0"/>
          <w:lang w:val="sr-Latn-CS"/>
        </w:rPr>
        <w:t>Ц</w:t>
      </w:r>
      <w:r w:rsidRPr="00266A26">
        <w:rPr>
          <w:b w:val="0"/>
        </w:rPr>
        <w:t xml:space="preserve"> = ------------------</w:t>
      </w:r>
      <w:r w:rsidRPr="00266A26">
        <w:rPr>
          <w:b w:val="0"/>
          <w:lang w:val="sr-Latn-CS"/>
        </w:rPr>
        <w:t>--------</w:t>
      </w:r>
      <w:r w:rsidRPr="00266A26">
        <w:rPr>
          <w:b w:val="0"/>
        </w:rPr>
        <w:t xml:space="preserve">----------- </w:t>
      </w:r>
      <w:r w:rsidRPr="00266A26">
        <w:rPr>
          <w:b w:val="0"/>
          <w:lang w:val="sr-Latn-CS"/>
        </w:rPr>
        <w:t>x</w:t>
      </w:r>
      <w:r w:rsidRPr="00266A26">
        <w:rPr>
          <w:b w:val="0"/>
        </w:rPr>
        <w:t xml:space="preserve"> 40</w:t>
      </w:r>
    </w:p>
    <w:p w:rsidR="000C2F0F" w:rsidRPr="00266A26" w:rsidRDefault="000C2F0F" w:rsidP="000C2F0F">
      <w:pPr>
        <w:pBdr>
          <w:top w:val="single" w:sz="4" w:space="1" w:color="auto"/>
          <w:left w:val="single" w:sz="4" w:space="4" w:color="auto"/>
          <w:bottom w:val="single" w:sz="4" w:space="1" w:color="auto"/>
          <w:right w:val="single" w:sz="4" w:space="4" w:color="auto"/>
        </w:pBdr>
        <w:jc w:val="center"/>
        <w:rPr>
          <w:b w:val="0"/>
        </w:rPr>
      </w:pPr>
      <w:r w:rsidRPr="00266A26">
        <w:rPr>
          <w:b w:val="0"/>
          <w:lang w:val="sr-Latn-CS"/>
        </w:rPr>
        <w:t>Ц пон</w:t>
      </w:r>
    </w:p>
    <w:p w:rsidR="000C2F0F" w:rsidRPr="00004323" w:rsidRDefault="000C2F0F" w:rsidP="000C2F0F">
      <w:pPr>
        <w:rPr>
          <w:color w:val="FF0000"/>
        </w:rPr>
      </w:pPr>
    </w:p>
    <w:p w:rsidR="000C2F0F" w:rsidRDefault="000C2F0F" w:rsidP="000C2F0F">
      <w:pPr>
        <w:jc w:val="both"/>
        <w:rPr>
          <w:b w:val="0"/>
        </w:rPr>
      </w:pPr>
      <w:r>
        <w:rPr>
          <w:b w:val="0"/>
        </w:rPr>
        <w:t>Цпон - цена понуде која се пондерише</w:t>
      </w:r>
    </w:p>
    <w:p w:rsidR="000C2F0F" w:rsidRDefault="000C2F0F" w:rsidP="000C2F0F">
      <w:pPr>
        <w:jc w:val="both"/>
        <w:rPr>
          <w:b w:val="0"/>
        </w:rPr>
      </w:pPr>
      <w:r>
        <w:rPr>
          <w:b w:val="0"/>
        </w:rPr>
        <w:t>Цмин - најниже понуђена цена у понудама</w:t>
      </w:r>
    </w:p>
    <w:p w:rsidR="000C2F0F" w:rsidRDefault="000C2F0F" w:rsidP="000C2F0F"/>
    <w:p w:rsidR="000C2F0F" w:rsidRDefault="000C2F0F" w:rsidP="000C2F0F">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C2F0F" w:rsidRDefault="000C2F0F" w:rsidP="000C2F0F">
      <w:pPr>
        <w:jc w:val="both"/>
        <w:rPr>
          <w:b w:val="0"/>
        </w:rPr>
      </w:pPr>
      <w:r>
        <w:rPr>
          <w:b w:val="0"/>
          <w:lang w:val="ru-RU"/>
        </w:rPr>
        <w:tab/>
        <w:t xml:space="preserve">У ситуацији када постоје две или више понуда са једнаким бројем пондера елемент критеријума на основу којега ће Наручилац извршити доделу уговора је техничка предност – понуђач који добије већи број пондера по овом елементу критеријума има предност у додели уговора. </w:t>
      </w:r>
    </w:p>
    <w:p w:rsidR="000C2F0F" w:rsidRDefault="000C2F0F" w:rsidP="000C2F0F">
      <w:pPr>
        <w:rPr>
          <w:lang w:val="ru-RU"/>
        </w:rPr>
      </w:pPr>
    </w:p>
    <w:p w:rsidR="000C2F0F" w:rsidRDefault="000C2F0F" w:rsidP="000C2F0F">
      <w:pPr>
        <w:ind w:firstLine="720"/>
        <w:jc w:val="both"/>
        <w:rPr>
          <w:lang w:val="ru-RU"/>
        </w:rPr>
      </w:pPr>
      <w:r>
        <w:rPr>
          <w:lang w:val="ru-RU"/>
        </w:rPr>
        <w:t xml:space="preserve">20) обавештење о томе да је понуђач или кандидат дужан да при састављању своје понуде наведе да је поштовао обавезе које произилазе из важећих прописа о </w:t>
      </w:r>
      <w:r>
        <w:rPr>
          <w:lang w:val="ru-RU"/>
        </w:rPr>
        <w:lastRenderedPageBreak/>
        <w:t>заштити на раду, запошљавању и условима рада, заштити животне средине, као и да гарантује да је ималац права интелектуалне својине:</w:t>
      </w:r>
    </w:p>
    <w:p w:rsidR="000C2F0F" w:rsidRDefault="000C2F0F" w:rsidP="000C2F0F">
      <w:pPr>
        <w:jc w:val="both"/>
        <w:rPr>
          <w:b w:val="0"/>
          <w:lang w:val="ru-RU"/>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r>
        <w:rPr>
          <w:b w:val="0"/>
          <w:lang w:val="ru-RU"/>
        </w:rPr>
        <w:t>.</w:t>
      </w:r>
    </w:p>
    <w:p w:rsidR="000C2F0F" w:rsidRDefault="000C2F0F" w:rsidP="000C2F0F">
      <w:pPr>
        <w:jc w:val="both"/>
        <w:rPr>
          <w:b w:val="0"/>
          <w:lang w:val="ru-RU"/>
        </w:rPr>
      </w:pPr>
      <w:r>
        <w:rPr>
          <w:b w:val="0"/>
          <w:lang w:val="ru-RU"/>
        </w:rPr>
        <w:tab/>
        <w:t>Понуђач је у обавези да да Изјаву у смислу претходног става.</w:t>
      </w:r>
    </w:p>
    <w:p w:rsidR="000C2F0F" w:rsidRDefault="000C2F0F" w:rsidP="000C2F0F">
      <w:pPr>
        <w:jc w:val="both"/>
        <w:rPr>
          <w:b w:val="0"/>
          <w:lang w:val="ru-RU"/>
        </w:rPr>
      </w:pPr>
      <w:r>
        <w:rPr>
          <w:b w:val="0"/>
          <w:lang w:val="ru-RU"/>
        </w:rPr>
        <w:tab/>
        <w:t>Образац изјаве чини саставни део ове конкурсне документације (део 12.2. Конкурсне документације).</w:t>
      </w:r>
    </w:p>
    <w:p w:rsidR="000C2F0F" w:rsidRDefault="000C2F0F" w:rsidP="000C2F0F">
      <w:pPr>
        <w:rPr>
          <w:lang w:val="ru-RU"/>
        </w:rPr>
      </w:pPr>
    </w:p>
    <w:p w:rsidR="000C2F0F" w:rsidRDefault="000C2F0F" w:rsidP="000C2F0F">
      <w:pPr>
        <w:ind w:firstLine="720"/>
        <w:jc w:val="both"/>
        <w:rPr>
          <w:lang w:val="ru-RU"/>
        </w:rPr>
      </w:pPr>
      <w:r>
        <w:rPr>
          <w:lang w:val="ru-RU"/>
        </w:rPr>
        <w:t xml:space="preserve">21) </w:t>
      </w:r>
      <w:r>
        <w:t>o</w:t>
      </w:r>
      <w:r>
        <w:rPr>
          <w:lang w:val="ru-RU"/>
        </w:rPr>
        <w:t>б</w:t>
      </w:r>
      <w:r>
        <w:t>a</w:t>
      </w:r>
      <w:r>
        <w:rPr>
          <w:lang w:val="ru-RU"/>
        </w:rPr>
        <w:t>в</w:t>
      </w:r>
      <w:r>
        <w:t>e</w:t>
      </w:r>
      <w:r>
        <w:rPr>
          <w:lang w:val="ru-RU"/>
        </w:rPr>
        <w:t>шт</w:t>
      </w:r>
      <w:r>
        <w:t>e</w:t>
      </w:r>
      <w:r>
        <w:rPr>
          <w:lang w:val="ru-RU"/>
        </w:rPr>
        <w:t>њ</w:t>
      </w:r>
      <w:r>
        <w:t>e</w:t>
      </w:r>
      <w:r>
        <w:rPr>
          <w:lang w:val="ru-RU"/>
        </w:rPr>
        <w:t xml:space="preserve"> д</w:t>
      </w:r>
      <w:r>
        <w:t>a</w:t>
      </w:r>
      <w:r>
        <w:rPr>
          <w:lang w:val="ru-RU"/>
        </w:rPr>
        <w:t xml:space="preserve"> н</w:t>
      </w:r>
      <w:r>
        <w:t>a</w:t>
      </w:r>
      <w:r>
        <w:rPr>
          <w:lang w:val="ru-RU"/>
        </w:rPr>
        <w:t>кн</w:t>
      </w:r>
      <w:r>
        <w:t>a</w:t>
      </w:r>
      <w:r>
        <w:rPr>
          <w:lang w:val="ru-RU"/>
        </w:rPr>
        <w:t>ду з</w:t>
      </w:r>
      <w:r>
        <w:t>a</w:t>
      </w:r>
      <w:r>
        <w:rPr>
          <w:lang w:val="ru-RU"/>
        </w:rPr>
        <w:t xml:space="preserve"> к</w:t>
      </w:r>
      <w:r>
        <w:t>o</w:t>
      </w:r>
      <w:r>
        <w:rPr>
          <w:lang w:val="ru-RU"/>
        </w:rPr>
        <w:t>ришћ</w:t>
      </w:r>
      <w:r>
        <w:t>e</w:t>
      </w:r>
      <w:r>
        <w:rPr>
          <w:lang w:val="ru-RU"/>
        </w:rPr>
        <w:t>њ</w:t>
      </w:r>
      <w:r>
        <w:t>e</w:t>
      </w:r>
      <w:r>
        <w:rPr>
          <w:lang w:val="ru-RU"/>
        </w:rPr>
        <w:t xml:space="preserve"> п</w:t>
      </w:r>
      <w:r>
        <w:t>a</w:t>
      </w:r>
      <w:r>
        <w:rPr>
          <w:lang w:val="ru-RU"/>
        </w:rPr>
        <w:t>т</w:t>
      </w:r>
      <w:r>
        <w:t>e</w:t>
      </w:r>
      <w:r>
        <w:rPr>
          <w:lang w:val="ru-RU"/>
        </w:rPr>
        <w:t>н</w:t>
      </w:r>
      <w:r>
        <w:t>a</w:t>
      </w:r>
      <w:r>
        <w:rPr>
          <w:lang w:val="ru-RU"/>
        </w:rPr>
        <w:t>т</w:t>
      </w:r>
      <w:r>
        <w:t>a</w:t>
      </w:r>
      <w:r>
        <w:rPr>
          <w:lang w:val="ru-RU"/>
        </w:rPr>
        <w:t>, к</w:t>
      </w:r>
      <w:r>
        <w:t>ao</w:t>
      </w:r>
      <w:r>
        <w:rPr>
          <w:lang w:val="ru-RU"/>
        </w:rPr>
        <w:t xml:space="preserve"> и </w:t>
      </w:r>
      <w:r>
        <w:t>o</w:t>
      </w:r>
      <w:r>
        <w:rPr>
          <w:lang w:val="ru-RU"/>
        </w:rPr>
        <w:t>дг</w:t>
      </w:r>
      <w:r>
        <w:t>o</w:t>
      </w:r>
      <w:r>
        <w:rPr>
          <w:lang w:val="ru-RU"/>
        </w:rPr>
        <w:t>в</w:t>
      </w:r>
      <w:r>
        <w:t>o</w:t>
      </w:r>
      <w:r>
        <w:rPr>
          <w:lang w:val="ru-RU"/>
        </w:rPr>
        <w:t>рн</w:t>
      </w:r>
      <w:r>
        <w:t>o</w:t>
      </w:r>
      <w:r>
        <w:rPr>
          <w:lang w:val="ru-RU"/>
        </w:rPr>
        <w:t>ст з</w:t>
      </w:r>
      <w:r>
        <w:t>a</w:t>
      </w:r>
      <w:r>
        <w:rPr>
          <w:lang w:val="ru-RU"/>
        </w:rPr>
        <w:t xml:space="preserve"> п</w:t>
      </w:r>
      <w:r>
        <w:t>o</w:t>
      </w:r>
      <w:r>
        <w:rPr>
          <w:lang w:val="ru-RU"/>
        </w:rPr>
        <w:t>вр</w:t>
      </w:r>
      <w:r>
        <w:t>e</w:t>
      </w:r>
      <w:r>
        <w:rPr>
          <w:lang w:val="ru-RU"/>
        </w:rPr>
        <w:t>ду з</w:t>
      </w:r>
      <w:r>
        <w:t>a</w:t>
      </w:r>
      <w:r>
        <w:rPr>
          <w:lang w:val="ru-RU"/>
        </w:rPr>
        <w:t>штић</w:t>
      </w:r>
      <w:r>
        <w:t>e</w:t>
      </w:r>
      <w:r>
        <w:rPr>
          <w:lang w:val="ru-RU"/>
        </w:rPr>
        <w:t>них пр</w:t>
      </w:r>
      <w:r>
        <w:t>a</w:t>
      </w:r>
      <w:r>
        <w:rPr>
          <w:lang w:val="ru-RU"/>
        </w:rPr>
        <w:t>в</w:t>
      </w:r>
      <w:r>
        <w:t>a</w:t>
      </w:r>
      <w:r>
        <w:rPr>
          <w:lang w:val="ru-RU"/>
        </w:rPr>
        <w:t xml:space="preserve"> инт</w:t>
      </w:r>
      <w:r>
        <w:t>e</w:t>
      </w:r>
      <w:r>
        <w:rPr>
          <w:lang w:val="ru-RU"/>
        </w:rPr>
        <w:t>л</w:t>
      </w:r>
      <w:r>
        <w:t>e</w:t>
      </w:r>
      <w:r>
        <w:rPr>
          <w:lang w:val="ru-RU"/>
        </w:rPr>
        <w:t>кту</w:t>
      </w:r>
      <w:r>
        <w:t>a</w:t>
      </w:r>
      <w:r>
        <w:rPr>
          <w:lang w:val="ru-RU"/>
        </w:rPr>
        <w:t>лн</w:t>
      </w:r>
      <w:r>
        <w:t>e</w:t>
      </w:r>
      <w:r>
        <w:rPr>
          <w:lang w:val="ru-RU"/>
        </w:rPr>
        <w:t xml:space="preserve"> св</w:t>
      </w:r>
      <w:r>
        <w:t>oj</w:t>
      </w:r>
      <w:r>
        <w:rPr>
          <w:lang w:val="ru-RU"/>
        </w:rPr>
        <w:t>ин</w:t>
      </w:r>
      <w:r>
        <w:t>e</w:t>
      </w:r>
      <w:r>
        <w:rPr>
          <w:lang w:val="ru-RU"/>
        </w:rPr>
        <w:t xml:space="preserve"> тр</w:t>
      </w:r>
      <w:r>
        <w:t>e</w:t>
      </w:r>
      <w:r>
        <w:rPr>
          <w:lang w:val="ru-RU"/>
        </w:rPr>
        <w:t>ћих лиц</w:t>
      </w:r>
      <w:r>
        <w:t>a</w:t>
      </w:r>
      <w:r>
        <w:rPr>
          <w:lang w:val="ru-RU"/>
        </w:rPr>
        <w:t xml:space="preserve"> сн</w:t>
      </w:r>
      <w:r>
        <w:t>o</w:t>
      </w:r>
      <w:r>
        <w:rPr>
          <w:lang w:val="ru-RU"/>
        </w:rPr>
        <w:t>си п</w:t>
      </w:r>
      <w:r>
        <w:t>o</w:t>
      </w:r>
      <w:r>
        <w:rPr>
          <w:lang w:val="ru-RU"/>
        </w:rPr>
        <w:t>нуђ</w:t>
      </w:r>
      <w:r>
        <w:t>a</w:t>
      </w:r>
      <w:r>
        <w:rPr>
          <w:lang w:val="ru-RU"/>
        </w:rPr>
        <w:t>ч:</w:t>
      </w:r>
    </w:p>
    <w:p w:rsidR="000C2F0F" w:rsidRDefault="000C2F0F" w:rsidP="000C2F0F">
      <w:pPr>
        <w:jc w:val="both"/>
        <w:rPr>
          <w:b w:val="0"/>
          <w:lang w:val="ru-RU"/>
        </w:rPr>
      </w:pPr>
      <w:r>
        <w:rPr>
          <w:b w:val="0"/>
          <w:lang w:val="ru-RU"/>
        </w:rPr>
        <w:tab/>
        <w:t>Накнаду за коришћење патената, као и одговорност за повреду заштићених права интелектуалне својине трећих лица, сноси понуђач.</w:t>
      </w:r>
    </w:p>
    <w:p w:rsidR="000C2F0F" w:rsidRDefault="000C2F0F" w:rsidP="000C2F0F">
      <w:pPr>
        <w:jc w:val="both"/>
        <w:rPr>
          <w:b w:val="0"/>
          <w:lang w:val="ru-RU"/>
        </w:rPr>
      </w:pPr>
    </w:p>
    <w:p w:rsidR="000C2F0F" w:rsidRDefault="000C2F0F" w:rsidP="000C2F0F">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0C2F0F" w:rsidRDefault="000C2F0F" w:rsidP="000C2F0F">
      <w:pPr>
        <w:jc w:val="both"/>
        <w:rPr>
          <w:lang w:val="ru-RU"/>
        </w:rPr>
      </w:pPr>
    </w:p>
    <w:p w:rsidR="000C2F0F" w:rsidRDefault="000C2F0F" w:rsidP="000C2F0F">
      <w:pPr>
        <w:ind w:firstLine="720"/>
        <w:jc w:val="both"/>
        <w:rPr>
          <w:u w:val="single"/>
          <w:lang w:val="ru-RU"/>
        </w:rPr>
      </w:pPr>
      <w:r>
        <w:rPr>
          <w:u w:val="single"/>
          <w:lang w:val="ru-RU"/>
        </w:rPr>
        <w:t>22)1) начин и рок подношења захтева за заштиту права понуђача:</w:t>
      </w:r>
    </w:p>
    <w:p w:rsidR="000C2F0F" w:rsidRDefault="000C2F0F" w:rsidP="000C2F0F">
      <w:pPr>
        <w:jc w:val="both"/>
        <w:rPr>
          <w:b w:val="0"/>
          <w:lang w:val="ru-RU"/>
        </w:rPr>
      </w:pPr>
      <w:r>
        <w:rPr>
          <w:b w:val="0"/>
          <w:lang w:val="ru-RU"/>
        </w:rPr>
        <w:tab/>
        <w:t>Понуђач може да поднесе захтев за заштиту права.</w:t>
      </w:r>
    </w:p>
    <w:p w:rsidR="000C2F0F" w:rsidRDefault="000C2F0F" w:rsidP="000C2F0F">
      <w:pPr>
        <w:ind w:firstLine="720"/>
        <w:jc w:val="both"/>
        <w:rPr>
          <w:b w:val="0"/>
          <w:lang w:val="ru-RU"/>
        </w:rPr>
      </w:pPr>
      <w:r>
        <w:rPr>
          <w:b w:val="0"/>
          <w:lang w:val="ru-RU"/>
        </w:rPr>
        <w:t>Захтев за заштиту права подноси се Републичкој комисији, а предаје Наручиоцу.</w:t>
      </w:r>
    </w:p>
    <w:p w:rsidR="000C2F0F" w:rsidRDefault="000C2F0F" w:rsidP="000C2F0F">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0C2F0F" w:rsidRDefault="000C2F0F" w:rsidP="000C2F0F">
      <w:pPr>
        <w:ind w:firstLine="720"/>
        <w:jc w:val="both"/>
        <w:rPr>
          <w:b w:val="0"/>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седам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 У том случају долази до застоја рока за подношење понуда.</w:t>
      </w:r>
    </w:p>
    <w:p w:rsidR="000C2F0F" w:rsidRDefault="000C2F0F" w:rsidP="000C2F0F">
      <w:pPr>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десет дана од дана пријема одлуке.</w:t>
      </w:r>
    </w:p>
    <w:p w:rsidR="000C2F0F" w:rsidRDefault="000C2F0F" w:rsidP="000C2F0F">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0C2F0F" w:rsidRDefault="000C2F0F" w:rsidP="000C2F0F">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0C2F0F" w:rsidRDefault="000C2F0F" w:rsidP="000C2F0F">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 149. ЗЈН</w:t>
      </w:r>
      <w:r>
        <w:rPr>
          <w:b w:val="0"/>
          <w:lang w:val="ru-RU"/>
        </w:rPr>
        <w:t>, а подносилац захтева га није поднео пре истека тог рока.</w:t>
      </w:r>
    </w:p>
    <w:p w:rsidR="000C2F0F" w:rsidRDefault="000C2F0F" w:rsidP="000C2F0F">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2F0F" w:rsidRDefault="000C2F0F" w:rsidP="000C2F0F">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0C2F0F" w:rsidRDefault="000C2F0F" w:rsidP="000C2F0F">
      <w:pPr>
        <w:jc w:val="both"/>
        <w:rPr>
          <w:u w:val="single"/>
          <w:lang w:val="ru-RU"/>
        </w:rPr>
      </w:pPr>
      <w:r>
        <w:rPr>
          <w:lang w:val="ru-RU"/>
        </w:rPr>
        <w:lastRenderedPageBreak/>
        <w:tab/>
        <w:t xml:space="preserve">22)2) </w:t>
      </w:r>
      <w:r>
        <w:rPr>
          <w:u w:val="single"/>
          <w:lang w:val="ru-RU"/>
        </w:rPr>
        <w:t>број рачуна на који је подносилац захтева приликом подношења захтева дужан да уплати таксу одређену Законом:</w:t>
      </w:r>
    </w:p>
    <w:p w:rsidR="000C2F0F" w:rsidRDefault="000C2F0F" w:rsidP="000C2F0F">
      <w:pPr>
        <w:jc w:val="both"/>
        <w:rPr>
          <w:b w:val="0"/>
          <w:lang w:val="ru-RU"/>
        </w:rPr>
      </w:pPr>
      <w:r>
        <w:rPr>
          <w:b w:val="0"/>
          <w:lang w:val="ru-RU"/>
        </w:rPr>
        <w:tab/>
        <w:t>Број рачун Буџета Републике Србије за уплату таксе: 840-742221843-57 број модела 97 позив на број 50-016.</w:t>
      </w:r>
    </w:p>
    <w:p w:rsidR="000C2F0F" w:rsidRDefault="000C2F0F" w:rsidP="000C2F0F">
      <w:pPr>
        <w:jc w:val="both"/>
        <w:rPr>
          <w:b w:val="0"/>
          <w:lang w:val="ru-RU"/>
        </w:rPr>
      </w:pPr>
      <w:r>
        <w:rPr>
          <w:b w:val="0"/>
          <w:lang w:val="ru-RU"/>
        </w:rPr>
        <w:tab/>
        <w:t xml:space="preserve">Подносилац захтева за заштиту права је дужан да наведени број рачуна Буџета Републике Србије  уплати таксу у износу од </w:t>
      </w:r>
      <w:r>
        <w:rPr>
          <w:b w:val="0"/>
        </w:rPr>
        <w:t>8</w:t>
      </w:r>
      <w:r>
        <w:rPr>
          <w:b w:val="0"/>
          <w:lang w:val="ru-RU"/>
        </w:rPr>
        <w:t>0.000 динара ако</w:t>
      </w:r>
      <w:r>
        <w:rPr>
          <w:b w:val="0"/>
        </w:rPr>
        <w:t xml:space="preserve"> се захтев за заштиту права подноси пре отварања понуда или ако </w:t>
      </w:r>
      <w:r>
        <w:rPr>
          <w:b w:val="0"/>
          <w:lang w:val="ru-RU"/>
        </w:rPr>
        <w:t>процењена вредност јавне набавке</w:t>
      </w:r>
      <w:r>
        <w:rPr>
          <w:b w:val="0"/>
        </w:rPr>
        <w:t xml:space="preserve">, односно понуђена цена понуђача којем је додељен уговор </w:t>
      </w:r>
      <w:r>
        <w:rPr>
          <w:b w:val="0"/>
          <w:lang w:val="ru-RU"/>
        </w:rPr>
        <w:t>није већа од 80.000.000 динара.</w:t>
      </w:r>
    </w:p>
    <w:p w:rsidR="000C2F0F" w:rsidRDefault="000C2F0F" w:rsidP="000C2F0F">
      <w:pPr>
        <w:jc w:val="both"/>
        <w:rPr>
          <w:b w:val="0"/>
          <w:lang w:val="ru-RU"/>
        </w:rPr>
      </w:pPr>
    </w:p>
    <w:p w:rsidR="000C2F0F" w:rsidRDefault="000C2F0F" w:rsidP="000C2F0F">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0C2F0F" w:rsidRDefault="000C2F0F" w:rsidP="000C2F0F">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0C2F0F" w:rsidRDefault="000C2F0F" w:rsidP="000C2F0F">
      <w:pPr>
        <w:ind w:firstLine="720"/>
        <w:jc w:val="both"/>
        <w:rPr>
          <w:b w:val="0"/>
        </w:rPr>
      </w:pPr>
      <w:r>
        <w:rPr>
          <w:b w:val="0"/>
          <w:lang w:val="ru-RU"/>
        </w:rPr>
        <w:t xml:space="preserve">Наручилац може и пре истека рока </w:t>
      </w:r>
      <w:r>
        <w:rPr>
          <w:b w:val="0"/>
        </w:rPr>
        <w:t xml:space="preserve">за подношење захтева за заштиту права закључити уговор о јавној набавци </w:t>
      </w:r>
      <w:r>
        <w:rPr>
          <w:b w:val="0"/>
          <w:lang w:val="ru-RU"/>
        </w:rPr>
        <w:t>ако је поднета само једна понуда</w:t>
      </w:r>
      <w:r>
        <w:rPr>
          <w:b w:val="0"/>
        </w:rPr>
        <w:t>.</w:t>
      </w:r>
    </w:p>
    <w:p w:rsidR="000C2F0F" w:rsidRDefault="000C2F0F" w:rsidP="000C2F0F">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0C2F0F" w:rsidRDefault="000C2F0F" w:rsidP="000C2F0F">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0C2F0F" w:rsidRDefault="000C2F0F" w:rsidP="000C2F0F">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 </w:t>
      </w:r>
      <w:r>
        <w:rPr>
          <w:b w:val="0"/>
        </w:rPr>
        <w:t>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0C2F0F" w:rsidRPr="00DB31DB" w:rsidRDefault="000C2F0F" w:rsidP="00DB31DB">
      <w:pPr>
        <w:jc w:val="both"/>
        <w:rPr>
          <w:b w:val="0"/>
          <w:lang w:val="en-US"/>
        </w:rPr>
      </w:pPr>
    </w:p>
    <w:p w:rsidR="000C2F0F" w:rsidRPr="00DB31DB" w:rsidRDefault="000C2F0F" w:rsidP="00DB31DB">
      <w:pPr>
        <w:jc w:val="both"/>
        <w:rPr>
          <w:b w:val="0"/>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br w:type="page"/>
              <w:t>7) ОБРАЗАЦ ПОНУДЕ</w:t>
            </w:r>
          </w:p>
        </w:tc>
      </w:tr>
    </w:tbl>
    <w:p w:rsidR="000C2F0F" w:rsidRDefault="000C2F0F" w:rsidP="000C2F0F">
      <w:pPr>
        <w:autoSpaceDE w:val="0"/>
        <w:autoSpaceDN w:val="0"/>
        <w:adjustRightInd w:val="0"/>
        <w:jc w:val="center"/>
        <w:rPr>
          <w:bCs/>
          <w:lang w:val="ru-RU"/>
        </w:rPr>
      </w:pPr>
      <w:r>
        <w:rPr>
          <w:bCs/>
          <w:lang w:val="ru-RU"/>
        </w:rPr>
        <w:t>ПОНУДА</w:t>
      </w:r>
    </w:p>
    <w:p w:rsidR="00525726" w:rsidRDefault="000C2F0F" w:rsidP="00525726">
      <w:pPr>
        <w:pStyle w:val="Default"/>
        <w:jc w:val="center"/>
        <w:rPr>
          <w:b/>
          <w:bCs/>
          <w:lang w:val="sr-Cyrl-CS"/>
        </w:rPr>
      </w:pPr>
      <w:r>
        <w:rPr>
          <w:bCs/>
          <w:lang w:val="ru-RU"/>
        </w:rPr>
        <w:t xml:space="preserve">ЗА ЈАВНУ НАБАВКУ ДОБАРА – </w:t>
      </w:r>
      <w:r w:rsidR="00525726">
        <w:rPr>
          <w:b/>
          <w:bCs/>
          <w:lang w:val="sr-Cyrl-CS"/>
        </w:rPr>
        <w:t>УСЛУГЕ  –ГРАФИЧКЕ УСЛУГЕ</w:t>
      </w:r>
    </w:p>
    <w:p w:rsidR="00525726" w:rsidRDefault="00525726" w:rsidP="00525726">
      <w:pPr>
        <w:pStyle w:val="Default"/>
        <w:jc w:val="center"/>
        <w:rPr>
          <w:lang w:val="sr-Cyrl-CS"/>
        </w:rPr>
      </w:pPr>
      <w:r>
        <w:rPr>
          <w:b/>
          <w:bCs/>
          <w:lang w:val="sr-Cyrl-CS"/>
        </w:rPr>
        <w:t>РЕД.БР. ЈНВВ  2/2015</w:t>
      </w:r>
    </w:p>
    <w:p w:rsidR="00525726" w:rsidRDefault="00525726" w:rsidP="00525726">
      <w:pPr>
        <w:pStyle w:val="Default"/>
        <w:jc w:val="both"/>
        <w:rPr>
          <w:b/>
          <w:bCs/>
          <w:lang w:val="ru-RU"/>
        </w:rPr>
      </w:pPr>
    </w:p>
    <w:p w:rsidR="000C2F0F" w:rsidRDefault="000C2F0F" w:rsidP="000C2F0F">
      <w:pPr>
        <w:autoSpaceDE w:val="0"/>
        <w:autoSpaceDN w:val="0"/>
        <w:adjustRightInd w:val="0"/>
        <w:jc w:val="center"/>
        <w:rPr>
          <w:bCs/>
          <w:lang w:val="ru-RU"/>
        </w:rPr>
      </w:pPr>
    </w:p>
    <w:p w:rsidR="000C2F0F" w:rsidRDefault="000C2F0F" w:rsidP="000C2F0F">
      <w:pPr>
        <w:autoSpaceDE w:val="0"/>
        <w:autoSpaceDN w:val="0"/>
        <w:adjustRightInd w:val="0"/>
        <w:jc w:val="center"/>
        <w:rPr>
          <w:bCs/>
          <w:lang w:val="en-US"/>
        </w:rPr>
      </w:pPr>
      <w:r>
        <w:rPr>
          <w:bCs/>
          <w:lang w:val="ru-RU"/>
        </w:rPr>
        <w:t xml:space="preserve">наоснову Позива за подношење понуда  објављеног на Порталу јавних набавки и интернет страници Наручиоца </w:t>
      </w:r>
      <w:r>
        <w:rPr>
          <w:bCs/>
        </w:rPr>
        <w:t>www</w:t>
      </w:r>
      <w:r>
        <w:rPr>
          <w:bCs/>
          <w:lang w:val="ru-RU"/>
        </w:rPr>
        <w:t>.</w:t>
      </w:r>
      <w:r>
        <w:rPr>
          <w:bCs/>
          <w:lang w:val="en-US"/>
        </w:rPr>
        <w:t>suteatar.org</w:t>
      </w:r>
    </w:p>
    <w:p w:rsidR="000C2F0F" w:rsidRDefault="000C2F0F" w:rsidP="000C2F0F">
      <w:pPr>
        <w:autoSpaceDE w:val="0"/>
        <w:autoSpaceDN w:val="0"/>
        <w:adjustRightInd w:val="0"/>
        <w:jc w:val="center"/>
        <w:rPr>
          <w:lang w:val="ru-RU"/>
        </w:rPr>
      </w:pPr>
      <w:r>
        <w:rPr>
          <w:bCs/>
          <w:lang w:val="ru-RU"/>
        </w:rPr>
        <w:t xml:space="preserve">дана </w:t>
      </w:r>
      <w:r w:rsidR="00525726">
        <w:rPr>
          <w:bCs/>
        </w:rPr>
        <w:t>25</w:t>
      </w:r>
      <w:r>
        <w:rPr>
          <w:bCs/>
          <w:lang w:val="ru-RU"/>
        </w:rPr>
        <w:t>.0</w:t>
      </w:r>
      <w:r>
        <w:rPr>
          <w:bCs/>
          <w:lang w:val="en-US"/>
        </w:rPr>
        <w:t>2</w:t>
      </w:r>
      <w:r>
        <w:rPr>
          <w:bCs/>
          <w:lang w:val="ru-RU"/>
        </w:rPr>
        <w:t>.201</w:t>
      </w:r>
      <w:r>
        <w:rPr>
          <w:bCs/>
          <w:lang w:val="en-US"/>
        </w:rPr>
        <w:t>5</w:t>
      </w:r>
      <w:r>
        <w:rPr>
          <w:bCs/>
          <w:lang w:val="ru-RU"/>
        </w:rPr>
        <w:t xml:space="preserve">. године </w:t>
      </w:r>
      <w:r>
        <w:rPr>
          <w:lang w:val="ru-RU"/>
        </w:rPr>
        <w:t xml:space="preserve">и Порталу Службених гласила Републике Србије и базе прописа </w:t>
      </w:r>
    </w:p>
    <w:p w:rsidR="000C2F0F" w:rsidRDefault="000C2F0F" w:rsidP="000C2F0F">
      <w:pPr>
        <w:autoSpaceDE w:val="0"/>
        <w:autoSpaceDN w:val="0"/>
        <w:adjustRightInd w:val="0"/>
        <w:jc w:val="center"/>
        <w:rPr>
          <w:bCs/>
          <w:color w:val="FF0000"/>
          <w:lang w:val="ru-RU"/>
        </w:rPr>
      </w:pPr>
    </w:p>
    <w:p w:rsidR="000C2F0F" w:rsidRDefault="000C2F0F" w:rsidP="000C2F0F">
      <w:pPr>
        <w:autoSpaceDE w:val="0"/>
        <w:autoSpaceDN w:val="0"/>
        <w:adjustRightInd w:val="0"/>
        <w:rPr>
          <w:bCs/>
          <w:lang w:val="ru-RU"/>
        </w:rPr>
      </w:pPr>
      <w:r>
        <w:rPr>
          <w:bCs/>
          <w:lang w:val="ru-RU"/>
        </w:rPr>
        <w:t xml:space="preserve">1) ОПШТИ ПОДАЦИ О ПОНУЂАЧУ </w:t>
      </w:r>
    </w:p>
    <w:p w:rsidR="000C2F0F" w:rsidRDefault="000C2F0F" w:rsidP="000C2F0F">
      <w:pPr>
        <w:autoSpaceDE w:val="0"/>
        <w:autoSpaceDN w:val="0"/>
        <w:adjustRightInd w:val="0"/>
        <w:rPr>
          <w:bCs/>
          <w:lang w:val="sr-Latn-CS"/>
        </w:rPr>
      </w:pPr>
      <w:r>
        <w:rPr>
          <w:bCs/>
          <w:lang w:val="ru-RU"/>
        </w:rPr>
        <w:t>(подаци из извода АПР)</w:t>
      </w: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23"/>
        <w:gridCol w:w="2216"/>
        <w:gridCol w:w="2529"/>
        <w:gridCol w:w="935"/>
        <w:gridCol w:w="1984"/>
      </w:tblGrid>
      <w:tr w:rsidR="000C2F0F" w:rsidTr="000C2F0F">
        <w:trPr>
          <w:trHeight w:val="364"/>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sr-Latn-CS"/>
              </w:rPr>
            </w:pPr>
            <w:r>
              <w:rPr>
                <w:b w:val="0"/>
                <w:bCs/>
                <w:lang w:val="ru-RU"/>
              </w:rPr>
              <w:t>Пословно име:</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rPr>
            </w:pPr>
          </w:p>
        </w:tc>
      </w:tr>
      <w:tr w:rsidR="000C2F0F" w:rsidTr="000C2F0F">
        <w:trPr>
          <w:trHeight w:val="507"/>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sr-Latn-CS"/>
              </w:rPr>
            </w:pPr>
            <w:r>
              <w:rPr>
                <w:b w:val="0"/>
                <w:bCs/>
                <w:lang w:val="ru-RU"/>
              </w:rPr>
              <w:lastRenderedPageBreak/>
              <w:t>Скраћено пословно име:</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rPr>
            </w:pP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Правна форма:</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autoSpaceDE w:val="0"/>
              <w:autoSpaceDN w:val="0"/>
              <w:adjustRightInd w:val="0"/>
              <w:spacing w:line="276" w:lineRule="auto"/>
              <w:jc w:val="center"/>
              <w:rPr>
                <w:b w:val="0"/>
                <w:bCs/>
                <w:lang w:val="ru-RU"/>
              </w:rPr>
            </w:pPr>
            <w:r>
              <w:rPr>
                <w:b w:val="0"/>
                <w:bCs/>
                <w:lang w:val="ru-RU"/>
              </w:rPr>
              <w:t>Адреса седишта:</w:t>
            </w:r>
          </w:p>
        </w:tc>
      </w:tr>
      <w:tr w:rsidR="000C2F0F" w:rsidTr="000C2F0F">
        <w:trPr>
          <w:tblCellSpacing w:w="20" w:type="dxa"/>
        </w:trPr>
        <w:tc>
          <w:tcPr>
            <w:tcW w:w="2163"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sr-Latn-CS"/>
              </w:rPr>
            </w:pPr>
            <w:r>
              <w:rPr>
                <w:b w:val="0"/>
                <w:bCs/>
                <w:lang w:val="ru-RU"/>
              </w:rPr>
              <w:t>Општина:</w:t>
            </w:r>
          </w:p>
          <w:p w:rsidR="000C2F0F" w:rsidRDefault="000C2F0F">
            <w:pPr>
              <w:autoSpaceDE w:val="0"/>
              <w:autoSpaceDN w:val="0"/>
              <w:adjustRightInd w:val="0"/>
              <w:spacing w:line="276" w:lineRule="auto"/>
              <w:jc w:val="both"/>
              <w:rPr>
                <w:b w:val="0"/>
                <w:bCs/>
                <w:lang w:val="sr-Latn-CS"/>
              </w:rPr>
            </w:pPr>
          </w:p>
        </w:tc>
        <w:tc>
          <w:tcPr>
            <w:tcW w:w="2176"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Место:</w:t>
            </w:r>
          </w:p>
        </w:tc>
        <w:tc>
          <w:tcPr>
            <w:tcW w:w="2489"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Улица:</w:t>
            </w:r>
          </w:p>
        </w:tc>
        <w:tc>
          <w:tcPr>
            <w:tcW w:w="895"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Број:</w:t>
            </w:r>
          </w:p>
        </w:tc>
        <w:tc>
          <w:tcPr>
            <w:tcW w:w="1924"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Спрат/стан:</w:t>
            </w:r>
          </w:p>
        </w:tc>
      </w:tr>
      <w:tr w:rsidR="000C2F0F" w:rsidTr="000C2F0F">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autoSpaceDE w:val="0"/>
              <w:autoSpaceDN w:val="0"/>
              <w:adjustRightInd w:val="0"/>
              <w:spacing w:line="276" w:lineRule="auto"/>
              <w:jc w:val="center"/>
              <w:rPr>
                <w:b w:val="0"/>
                <w:bCs/>
                <w:lang w:val="ru-RU"/>
              </w:rPr>
            </w:pPr>
            <w:r>
              <w:rPr>
                <w:b w:val="0"/>
                <w:bCs/>
                <w:lang w:val="ru-RU"/>
              </w:rPr>
              <w:t>Адреса за пријем поште:</w:t>
            </w:r>
          </w:p>
        </w:tc>
      </w:tr>
      <w:tr w:rsidR="000C2F0F" w:rsidTr="000C2F0F">
        <w:trPr>
          <w:tblCellSpacing w:w="20" w:type="dxa"/>
        </w:trPr>
        <w:tc>
          <w:tcPr>
            <w:tcW w:w="2163"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Општина:</w:t>
            </w:r>
          </w:p>
          <w:p w:rsidR="000C2F0F" w:rsidRDefault="000C2F0F">
            <w:pPr>
              <w:autoSpaceDE w:val="0"/>
              <w:autoSpaceDN w:val="0"/>
              <w:adjustRightInd w:val="0"/>
              <w:spacing w:line="276" w:lineRule="auto"/>
              <w:jc w:val="both"/>
              <w:rPr>
                <w:b w:val="0"/>
                <w:bCs/>
                <w:lang w:val="ru-RU"/>
              </w:rPr>
            </w:pPr>
          </w:p>
        </w:tc>
        <w:tc>
          <w:tcPr>
            <w:tcW w:w="2176"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Место:</w:t>
            </w:r>
          </w:p>
        </w:tc>
        <w:tc>
          <w:tcPr>
            <w:tcW w:w="2489"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Улица:</w:t>
            </w:r>
          </w:p>
        </w:tc>
        <w:tc>
          <w:tcPr>
            <w:tcW w:w="895"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Број:</w:t>
            </w:r>
          </w:p>
        </w:tc>
        <w:tc>
          <w:tcPr>
            <w:tcW w:w="1924"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rPr>
              <w:t>С</w:t>
            </w:r>
            <w:r>
              <w:rPr>
                <w:b w:val="0"/>
                <w:bCs/>
                <w:lang w:val="ru-RU"/>
              </w:rPr>
              <w:t>прат/стан</w:t>
            </w:r>
          </w:p>
          <w:p w:rsidR="000C2F0F" w:rsidRDefault="000C2F0F">
            <w:pPr>
              <w:autoSpaceDE w:val="0"/>
              <w:autoSpaceDN w:val="0"/>
              <w:adjustRightInd w:val="0"/>
              <w:spacing w:line="276" w:lineRule="auto"/>
              <w:jc w:val="both"/>
              <w:rPr>
                <w:b w:val="0"/>
                <w:bCs/>
                <w:lang w:val="sr-Latn-CS"/>
              </w:rPr>
            </w:pPr>
          </w:p>
        </w:tc>
      </w:tr>
      <w:tr w:rsidR="000C2F0F" w:rsidTr="000C2F0F">
        <w:trPr>
          <w:trHeight w:val="52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sr-Latn-CS"/>
              </w:rPr>
            </w:pPr>
            <w:r>
              <w:rPr>
                <w:b w:val="0"/>
                <w:bCs/>
                <w:lang w:val="ru-RU"/>
              </w:rPr>
              <w:t>Адреса за пријем електронскепоште:</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Матични број:</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ПИБ:</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tabs>
                <w:tab w:val="left" w:pos="1247"/>
              </w:tabs>
              <w:autoSpaceDE w:val="0"/>
              <w:autoSpaceDN w:val="0"/>
              <w:adjustRightInd w:val="0"/>
              <w:spacing w:line="276" w:lineRule="auto"/>
              <w:jc w:val="both"/>
              <w:rPr>
                <w:b w:val="0"/>
                <w:bCs/>
                <w:lang w:val="ru-RU"/>
              </w:rPr>
            </w:pPr>
            <w:r>
              <w:rPr>
                <w:b w:val="0"/>
                <w:bCs/>
                <w:lang w:val="ru-RU"/>
              </w:rPr>
              <w:t>Оснивач (*лични подаци оснивача - попуњава само предузетник):</w:t>
            </w: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0C2F0F" w:rsidRDefault="000C2F0F">
            <w:pPr>
              <w:autoSpaceDE w:val="0"/>
              <w:autoSpaceDN w:val="0"/>
              <w:adjustRightInd w:val="0"/>
              <w:spacing w:line="276" w:lineRule="auto"/>
              <w:jc w:val="both"/>
              <w:rPr>
                <w:b w:val="0"/>
                <w:bCs/>
                <w:lang w:val="ru-RU"/>
              </w:rPr>
            </w:pPr>
            <w:r>
              <w:rPr>
                <w:b w:val="0"/>
                <w:bCs/>
                <w:lang w:val="ru-RU"/>
              </w:rPr>
              <w:t>Име и презиме:</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0C2F0F" w:rsidRDefault="000C2F0F">
            <w:pPr>
              <w:autoSpaceDE w:val="0"/>
              <w:autoSpaceDN w:val="0"/>
              <w:adjustRightInd w:val="0"/>
              <w:spacing w:line="276" w:lineRule="auto"/>
              <w:jc w:val="both"/>
              <w:rPr>
                <w:b w:val="0"/>
                <w:bCs/>
                <w:lang w:val="ru-RU"/>
              </w:rPr>
            </w:pPr>
            <w:r>
              <w:rPr>
                <w:b w:val="0"/>
                <w:bCs/>
                <w:lang w:val="ru-RU"/>
              </w:rPr>
              <w:t>ЈМБГ/лични број:</w:t>
            </w: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0C2F0F" w:rsidRDefault="000C2F0F">
            <w:pPr>
              <w:autoSpaceDE w:val="0"/>
              <w:autoSpaceDN w:val="0"/>
              <w:adjustRightInd w:val="0"/>
              <w:spacing w:line="276" w:lineRule="auto"/>
              <w:jc w:val="both"/>
              <w:rPr>
                <w:b w:val="0"/>
                <w:bCs/>
                <w:lang w:val="ru-RU"/>
              </w:rPr>
            </w:pPr>
            <w:r>
              <w:rPr>
                <w:b w:val="0"/>
                <w:bCs/>
                <w:lang w:val="ru-RU"/>
              </w:rPr>
              <w:t xml:space="preserve"> *</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0C2F0F" w:rsidRDefault="000C2F0F">
            <w:pPr>
              <w:autoSpaceDE w:val="0"/>
              <w:autoSpaceDN w:val="0"/>
              <w:adjustRightInd w:val="0"/>
              <w:spacing w:line="276" w:lineRule="auto"/>
              <w:jc w:val="both"/>
              <w:rPr>
                <w:b w:val="0"/>
                <w:bCs/>
                <w:lang w:val="ru-RU"/>
              </w:rPr>
            </w:pPr>
            <w:r>
              <w:rPr>
                <w:b w:val="0"/>
                <w:bCs/>
                <w:lang w:val="ru-RU"/>
              </w:rPr>
              <w:t xml:space="preserve"> *</w:t>
            </w:r>
          </w:p>
        </w:tc>
      </w:tr>
      <w:tr w:rsidR="000C2F0F" w:rsidTr="000C2F0F">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0C2F0F" w:rsidRDefault="000C2F0F">
            <w:pPr>
              <w:autoSpaceDE w:val="0"/>
              <w:autoSpaceDN w:val="0"/>
              <w:adjustRightInd w:val="0"/>
              <w:spacing w:line="276" w:lineRule="auto"/>
              <w:jc w:val="both"/>
              <w:rPr>
                <w:b w:val="0"/>
                <w:bCs/>
                <w:lang w:val="ru-RU"/>
              </w:rPr>
            </w:pPr>
            <w:r>
              <w:rPr>
                <w:b w:val="0"/>
                <w:bCs/>
                <w:lang w:val="ru-RU"/>
              </w:rPr>
              <w:t>Претежна делатност:</w:t>
            </w: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rPr>
            </w:pPr>
            <w:r>
              <w:rPr>
                <w:b w:val="0"/>
                <w:bCs/>
                <w:lang w:val="ru-RU"/>
              </w:rPr>
              <w:t xml:space="preserve">Шифра делатности: </w:t>
            </w:r>
          </w:p>
        </w:tc>
        <w:tc>
          <w:tcPr>
            <w:tcW w:w="5388" w:type="dxa"/>
            <w:gridSpan w:val="3"/>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Назив делатности:</w:t>
            </w:r>
          </w:p>
        </w:tc>
      </w:tr>
      <w:tr w:rsidR="000C2F0F" w:rsidTr="000C2F0F">
        <w:trPr>
          <w:trHeight w:val="263"/>
          <w:tblCellSpacing w:w="20" w:type="dxa"/>
        </w:trPr>
        <w:tc>
          <w:tcPr>
            <w:tcW w:w="4379" w:type="dxa"/>
            <w:gridSpan w:val="2"/>
            <w:vMerge w:val="restart"/>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sr-Latn-CS"/>
              </w:rPr>
            </w:pPr>
            <w:r>
              <w:rPr>
                <w:b w:val="0"/>
                <w:bCs/>
                <w:lang w:val="ru-RU"/>
              </w:rPr>
              <w:t>Назив банке и</w:t>
            </w:r>
          </w:p>
          <w:p w:rsidR="000C2F0F" w:rsidRDefault="000C2F0F">
            <w:pPr>
              <w:autoSpaceDE w:val="0"/>
              <w:autoSpaceDN w:val="0"/>
              <w:adjustRightInd w:val="0"/>
              <w:spacing w:line="276" w:lineRule="auto"/>
              <w:jc w:val="both"/>
              <w:rPr>
                <w:b w:val="0"/>
                <w:bCs/>
                <w:lang w:val="sr-Latn-CS"/>
              </w:rPr>
            </w:pPr>
            <w:r>
              <w:rPr>
                <w:b w:val="0"/>
                <w:bCs/>
                <w:lang w:val="ru-RU"/>
              </w:rPr>
              <w:t>број рачуна:</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rHeight w:val="147"/>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sr-Latn-CS"/>
              </w:rPr>
            </w:pP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Телефон:</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rHeight w:val="61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Овлашћено лице</w:t>
            </w:r>
          </w:p>
          <w:p w:rsidR="000C2F0F" w:rsidRDefault="000C2F0F">
            <w:pPr>
              <w:autoSpaceDE w:val="0"/>
              <w:autoSpaceDN w:val="0"/>
              <w:adjustRightInd w:val="0"/>
              <w:spacing w:line="276" w:lineRule="auto"/>
              <w:jc w:val="both"/>
              <w:rPr>
                <w:b w:val="0"/>
                <w:bCs/>
                <w:lang w:val="ru-RU"/>
              </w:rPr>
            </w:pPr>
            <w:r>
              <w:rPr>
                <w:b w:val="0"/>
                <w:bCs/>
                <w:lang w:val="ru-RU"/>
              </w:rPr>
              <w:t>за потписивање уговора:</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tc>
      </w:tr>
      <w:tr w:rsidR="000C2F0F" w:rsidTr="000C2F0F">
        <w:trPr>
          <w:trHeight w:val="291"/>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rPr>
            </w:pPr>
            <w:r>
              <w:rPr>
                <w:b w:val="0"/>
                <w:bCs/>
                <w:lang w:val="ru-RU"/>
              </w:rPr>
              <w:t>Особа/лице за контакт:</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rPr>
            </w:pP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bCs/>
              </w:rPr>
            </w:pPr>
            <w:r>
              <w:rPr>
                <w:b w:val="0"/>
                <w:bCs/>
              </w:rPr>
              <w:t>Деловодни број понуде:</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bCs/>
              </w:rPr>
            </w:pPr>
            <w:r>
              <w:rPr>
                <w:b w:val="0"/>
                <w:bCs/>
              </w:rPr>
              <w:t>Интернет страница на којој су докази из чл.77. ЗЈН јавно доступни (уколико се не достављају узпонуду):</w:t>
            </w:r>
          </w:p>
        </w:tc>
        <w:tc>
          <w:tcPr>
            <w:tcW w:w="538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bl>
    <w:p w:rsidR="000C2F0F" w:rsidRPr="00DB31DB" w:rsidRDefault="000C2F0F" w:rsidP="000C2F0F">
      <w:pPr>
        <w:jc w:val="both"/>
        <w:rPr>
          <w:lang w:val="en-US"/>
        </w:rPr>
      </w:pPr>
    </w:p>
    <w:p w:rsidR="000C2F0F" w:rsidRDefault="000C2F0F" w:rsidP="000C2F0F">
      <w:pPr>
        <w:jc w:val="both"/>
      </w:pPr>
    </w:p>
    <w:p w:rsidR="000C2F0F" w:rsidRDefault="000C2F0F" w:rsidP="000C2F0F">
      <w:pPr>
        <w:jc w:val="both"/>
      </w:pPr>
      <w:r>
        <w:t xml:space="preserve">2. НАЧИН ПОДНОШЕЊА ПОНУДЕ: </w:t>
      </w: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234"/>
        <w:gridCol w:w="2000"/>
        <w:gridCol w:w="3419"/>
      </w:tblGrid>
      <w:tr w:rsidR="000C2F0F" w:rsidTr="000C2F0F">
        <w:trPr>
          <w:trHeight w:val="337"/>
          <w:tblCellSpacing w:w="20" w:type="dxa"/>
        </w:trPr>
        <w:tc>
          <w:tcPr>
            <w:tcW w:w="9807" w:type="dxa"/>
            <w:gridSpan w:val="4"/>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before="120" w:after="120" w:line="276" w:lineRule="auto"/>
              <w:jc w:val="both"/>
              <w:rPr>
                <w:b w:val="0"/>
              </w:rPr>
            </w:pPr>
            <w:r>
              <w:rPr>
                <w:b w:val="0"/>
                <w:lang w:val="ru-RU"/>
              </w:rPr>
              <w:t>-самостално</w:t>
            </w:r>
          </w:p>
        </w:tc>
      </w:tr>
      <w:tr w:rsidR="000C2F0F" w:rsidTr="000C2F0F">
        <w:trPr>
          <w:trHeight w:val="263"/>
          <w:tblCellSpacing w:w="20" w:type="dxa"/>
        </w:trPr>
        <w:tc>
          <w:tcPr>
            <w:tcW w:w="4408" w:type="dxa"/>
            <w:gridSpan w:val="2"/>
            <w:vMerge w:val="restart"/>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bCs/>
                <w:lang w:val="ru-RU"/>
              </w:rPr>
              <w:t>- као заједничка понуда групе понуђача:*</w:t>
            </w: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1.</w:t>
            </w:r>
          </w:p>
          <w:p w:rsidR="000C2F0F" w:rsidRDefault="000C2F0F">
            <w:pPr>
              <w:autoSpaceDE w:val="0"/>
              <w:autoSpaceDN w:val="0"/>
              <w:adjustRightInd w:val="0"/>
              <w:spacing w:line="276" w:lineRule="auto"/>
              <w:jc w:val="both"/>
              <w:rPr>
                <w:b w:val="0"/>
                <w:bCs/>
                <w:lang w:val="ru-RU"/>
              </w:rPr>
            </w:pPr>
          </w:p>
        </w:tc>
      </w:tr>
      <w:tr w:rsidR="000C2F0F" w:rsidTr="000C2F0F">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2.</w:t>
            </w:r>
          </w:p>
          <w:p w:rsidR="000C2F0F" w:rsidRDefault="000C2F0F">
            <w:pPr>
              <w:autoSpaceDE w:val="0"/>
              <w:autoSpaceDN w:val="0"/>
              <w:adjustRightInd w:val="0"/>
              <w:spacing w:line="276" w:lineRule="auto"/>
              <w:jc w:val="both"/>
              <w:rPr>
                <w:b w:val="0"/>
                <w:bCs/>
                <w:lang w:val="ru-RU"/>
              </w:rPr>
            </w:pPr>
          </w:p>
        </w:tc>
      </w:tr>
      <w:tr w:rsidR="000C2F0F" w:rsidTr="000C2F0F">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3.</w:t>
            </w:r>
          </w:p>
          <w:p w:rsidR="000C2F0F" w:rsidRDefault="000C2F0F">
            <w:pPr>
              <w:autoSpaceDE w:val="0"/>
              <w:autoSpaceDN w:val="0"/>
              <w:adjustRightInd w:val="0"/>
              <w:spacing w:line="276" w:lineRule="auto"/>
              <w:jc w:val="both"/>
              <w:rPr>
                <w:b w:val="0"/>
                <w:bCs/>
                <w:lang w:val="ru-RU"/>
              </w:rPr>
            </w:pPr>
          </w:p>
        </w:tc>
      </w:tr>
      <w:tr w:rsidR="000C2F0F" w:rsidTr="000C2F0F">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4.</w:t>
            </w:r>
          </w:p>
          <w:p w:rsidR="000C2F0F" w:rsidRDefault="000C2F0F">
            <w:pPr>
              <w:autoSpaceDE w:val="0"/>
              <w:autoSpaceDN w:val="0"/>
              <w:adjustRightInd w:val="0"/>
              <w:spacing w:line="276" w:lineRule="auto"/>
              <w:jc w:val="both"/>
              <w:rPr>
                <w:b w:val="0"/>
                <w:bCs/>
                <w:lang w:val="ru-RU"/>
              </w:rPr>
            </w:pPr>
          </w:p>
        </w:tc>
      </w:tr>
      <w:tr w:rsidR="000C2F0F" w:rsidTr="000C2F0F">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5.</w:t>
            </w:r>
          </w:p>
          <w:p w:rsidR="000C2F0F" w:rsidRDefault="000C2F0F">
            <w:pPr>
              <w:autoSpaceDE w:val="0"/>
              <w:autoSpaceDN w:val="0"/>
              <w:adjustRightInd w:val="0"/>
              <w:spacing w:line="276" w:lineRule="auto"/>
              <w:jc w:val="both"/>
              <w:rPr>
                <w:b w:val="0"/>
                <w:bCs/>
                <w:lang w:val="ru-RU"/>
              </w:rPr>
            </w:pPr>
          </w:p>
        </w:tc>
      </w:tr>
      <w:tr w:rsidR="000C2F0F" w:rsidTr="000C2F0F">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6.</w:t>
            </w:r>
          </w:p>
          <w:p w:rsidR="000C2F0F" w:rsidRDefault="000C2F0F">
            <w:pPr>
              <w:autoSpaceDE w:val="0"/>
              <w:autoSpaceDN w:val="0"/>
              <w:adjustRightInd w:val="0"/>
              <w:spacing w:line="276" w:lineRule="auto"/>
              <w:jc w:val="both"/>
              <w:rPr>
                <w:b w:val="0"/>
                <w:bCs/>
                <w:lang w:val="ru-RU"/>
              </w:rPr>
            </w:pPr>
          </w:p>
        </w:tc>
      </w:tr>
      <w:tr w:rsidR="000C2F0F" w:rsidTr="000C2F0F">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7.</w:t>
            </w:r>
          </w:p>
          <w:p w:rsidR="000C2F0F" w:rsidRDefault="000C2F0F">
            <w:pPr>
              <w:autoSpaceDE w:val="0"/>
              <w:autoSpaceDN w:val="0"/>
              <w:adjustRightInd w:val="0"/>
              <w:spacing w:line="276" w:lineRule="auto"/>
              <w:jc w:val="both"/>
              <w:rPr>
                <w:b w:val="0"/>
                <w:bCs/>
                <w:lang w:val="ru-RU"/>
              </w:rPr>
            </w:pPr>
          </w:p>
        </w:tc>
      </w:tr>
      <w:tr w:rsidR="000C2F0F" w:rsidTr="000C2F0F">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r>
              <w:rPr>
                <w:b w:val="0"/>
                <w:bCs/>
                <w:lang w:val="ru-RU"/>
              </w:rPr>
              <w:t>8.</w:t>
            </w:r>
          </w:p>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lang w:val="ru-RU"/>
              </w:rPr>
            </w:pPr>
            <w:r>
              <w:rPr>
                <w:b w:val="0"/>
                <w:lang w:val="ru-RU"/>
              </w:rPr>
              <w:t>*навести назив и седиште свих учесника у заје</w:t>
            </w:r>
            <w:r>
              <w:rPr>
                <w:b w:val="0"/>
              </w:rPr>
              <w:t>дн</w:t>
            </w:r>
            <w:r>
              <w:rPr>
                <w:b w:val="0"/>
                <w:lang w:val="ru-RU"/>
              </w:rPr>
              <w:t>ичкој понуду</w:t>
            </w:r>
          </w:p>
        </w:tc>
      </w:tr>
      <w:tr w:rsidR="000C2F0F" w:rsidTr="000C2F0F">
        <w:trPr>
          <w:trHeight w:val="325"/>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lang w:val="ru-RU"/>
              </w:rPr>
            </w:pPr>
            <w:r>
              <w:rPr>
                <w:b w:val="0"/>
                <w:lang w:val="ru-RU"/>
              </w:rPr>
              <w:t>-као понуда са подизвођачем:</w:t>
            </w:r>
          </w:p>
        </w:tc>
      </w:tr>
      <w:tr w:rsidR="000C2F0F" w:rsidTr="000C2F0F">
        <w:trPr>
          <w:trHeight w:val="540"/>
          <w:tblCellSpacing w:w="20" w:type="dxa"/>
        </w:trPr>
        <w:tc>
          <w:tcPr>
            <w:tcW w:w="3174"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lang w:val="ru-RU"/>
              </w:rPr>
            </w:pPr>
            <w:r>
              <w:rPr>
                <w:b w:val="0"/>
                <w:lang w:val="ru-RU"/>
              </w:rPr>
              <w:t>Назив и седиште:</w:t>
            </w:r>
          </w:p>
        </w:tc>
        <w:tc>
          <w:tcPr>
            <w:tcW w:w="3194" w:type="dxa"/>
            <w:gridSpan w:val="2"/>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lang w:val="ru-RU"/>
              </w:rPr>
            </w:pPr>
            <w:r>
              <w:rPr>
                <w:b w:val="0"/>
                <w:lang w:val="ru-RU"/>
              </w:rPr>
              <w:t>Проценат укупне вредности набавке која ће се поверити подизвођачу:</w:t>
            </w:r>
          </w:p>
        </w:tc>
        <w:tc>
          <w:tcPr>
            <w:tcW w:w="3359"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lang w:val="ru-RU"/>
              </w:rPr>
            </w:pPr>
            <w:r>
              <w:rPr>
                <w:b w:val="0"/>
                <w:lang w:val="ru-RU"/>
              </w:rPr>
              <w:t>Део предмета набавке који ће извршити подизвођач:</w:t>
            </w:r>
          </w:p>
        </w:tc>
      </w:tr>
      <w:tr w:rsidR="000C2F0F" w:rsidTr="000C2F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r>
      <w:tr w:rsidR="000C2F0F" w:rsidTr="000C2F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r>
      <w:tr w:rsidR="000C2F0F" w:rsidTr="000C2F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r>
      <w:tr w:rsidR="000C2F0F" w:rsidTr="000C2F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r>
      <w:tr w:rsidR="000C2F0F" w:rsidTr="000C2F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r>
      <w:tr w:rsidR="000C2F0F" w:rsidTr="000C2F0F">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lang w:val="ru-RU"/>
              </w:rPr>
            </w:pPr>
          </w:p>
        </w:tc>
      </w:tr>
    </w:tbl>
    <w:p w:rsidR="000C2F0F" w:rsidRDefault="000C2F0F" w:rsidP="000C2F0F">
      <w:pPr>
        <w:autoSpaceDE w:val="0"/>
        <w:autoSpaceDN w:val="0"/>
        <w:adjustRightInd w:val="0"/>
        <w:jc w:val="both"/>
        <w:rPr>
          <w:b w:val="0"/>
          <w:lang w:val="ru-RU"/>
        </w:rPr>
      </w:pPr>
    </w:p>
    <w:p w:rsidR="000C2F0F" w:rsidRDefault="000C2F0F" w:rsidP="000C2F0F">
      <w:pPr>
        <w:autoSpaceDE w:val="0"/>
        <w:autoSpaceDN w:val="0"/>
        <w:adjustRightInd w:val="0"/>
        <w:jc w:val="both"/>
        <w:rPr>
          <w:bCs/>
          <w:lang w:val="ru-RU"/>
        </w:rPr>
      </w:pPr>
      <w:r>
        <w:rPr>
          <w:bCs/>
          <w:lang w:val="ru-RU"/>
        </w:rPr>
        <w:t>3) РОК ВАЖЕЊА ПОНУДЕ ИЗРАЖЕН У БРОЈУ ДАНА ОД ДАНА ОТВАРАЊА ПОНУДА</w:t>
      </w:r>
    </w:p>
    <w:p w:rsidR="000C2F0F" w:rsidRDefault="000C2F0F" w:rsidP="000C2F0F">
      <w:pPr>
        <w:autoSpaceDE w:val="0"/>
        <w:autoSpaceDN w:val="0"/>
        <w:adjustRightInd w:val="0"/>
        <w:jc w:val="both"/>
        <w:rPr>
          <w:b w:val="0"/>
          <w:bCs/>
          <w:sz w:val="20"/>
          <w:szCs w:val="20"/>
          <w:lang w:val="ru-RU"/>
        </w:rPr>
      </w:pPr>
      <w:r>
        <w:rPr>
          <w:b w:val="0"/>
          <w:bCs/>
          <w:sz w:val="20"/>
          <w:szCs w:val="20"/>
          <w:lang w:val="ru-RU"/>
        </w:rPr>
        <w:t>(НАПОМЕНА: рок важења понуде не може бити краћи од 30 дана од дана отварања понуда)</w:t>
      </w: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0"/>
      </w:tblGrid>
      <w:tr w:rsidR="000C2F0F" w:rsidTr="000C2F0F">
        <w:trPr>
          <w:tblCellSpacing w:w="20" w:type="dxa"/>
        </w:trPr>
        <w:tc>
          <w:tcPr>
            <w:tcW w:w="9620"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p w:rsidR="000C2F0F" w:rsidRDefault="000C2F0F">
            <w:pPr>
              <w:autoSpaceDE w:val="0"/>
              <w:autoSpaceDN w:val="0"/>
              <w:adjustRightInd w:val="0"/>
              <w:spacing w:line="276" w:lineRule="auto"/>
              <w:jc w:val="both"/>
              <w:rPr>
                <w:b w:val="0"/>
                <w:bCs/>
                <w:lang w:val="ru-RU"/>
              </w:rPr>
            </w:pPr>
            <w:r>
              <w:rPr>
                <w:b w:val="0"/>
                <w:bCs/>
                <w:lang w:val="ru-RU"/>
              </w:rPr>
              <w:t>____________ дана од дана отварања понуда</w:t>
            </w:r>
          </w:p>
          <w:p w:rsidR="000C2F0F" w:rsidRDefault="000C2F0F">
            <w:pPr>
              <w:autoSpaceDE w:val="0"/>
              <w:autoSpaceDN w:val="0"/>
              <w:adjustRightInd w:val="0"/>
              <w:spacing w:line="276" w:lineRule="auto"/>
              <w:jc w:val="both"/>
              <w:rPr>
                <w:b w:val="0"/>
                <w:bCs/>
                <w:lang w:val="ru-RU"/>
              </w:rPr>
            </w:pPr>
          </w:p>
        </w:tc>
      </w:tr>
    </w:tbl>
    <w:p w:rsidR="000C2F0F" w:rsidRDefault="000C2F0F" w:rsidP="000C2F0F">
      <w:pPr>
        <w:autoSpaceDE w:val="0"/>
        <w:autoSpaceDN w:val="0"/>
        <w:adjustRightInd w:val="0"/>
        <w:jc w:val="both"/>
        <w:rPr>
          <w:bCs/>
          <w:lang w:val="ru-RU"/>
        </w:rPr>
      </w:pPr>
    </w:p>
    <w:p w:rsidR="000C2F0F" w:rsidRDefault="000C2F0F" w:rsidP="000C2F0F">
      <w:pPr>
        <w:autoSpaceDE w:val="0"/>
        <w:autoSpaceDN w:val="0"/>
        <w:adjustRightInd w:val="0"/>
        <w:jc w:val="both"/>
        <w:rPr>
          <w:bCs/>
          <w:lang w:val="ru-RU"/>
        </w:rPr>
      </w:pPr>
      <w:r>
        <w:rPr>
          <w:bCs/>
          <w:lang w:val="ru-RU"/>
        </w:rPr>
        <w:t>4) ПРЕДМЕТ, ЦЕНА И ОСТАЛИ ПОДАЦИ РЕЛЕВАНТНИ ЗА ЗАКЉУЧЕЊЕ УГОВОРА</w:t>
      </w: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83"/>
        <w:gridCol w:w="6117"/>
      </w:tblGrid>
      <w:tr w:rsidR="000C2F0F" w:rsidTr="000C2F0F">
        <w:trPr>
          <w:trHeight w:val="427"/>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ru-RU"/>
              </w:rPr>
            </w:pPr>
            <w:r>
              <w:rPr>
                <w:b w:val="0"/>
                <w:bCs/>
                <w:lang w:val="ru-RU"/>
              </w:rPr>
              <w:lastRenderedPageBreak/>
              <w:t>Предмет:</w:t>
            </w:r>
          </w:p>
        </w:tc>
        <w:tc>
          <w:tcPr>
            <w:tcW w:w="6057" w:type="dxa"/>
            <w:tcBorders>
              <w:top w:val="inset" w:sz="6" w:space="0" w:color="auto"/>
              <w:left w:val="inset" w:sz="6" w:space="0" w:color="auto"/>
              <w:bottom w:val="inset" w:sz="6" w:space="0" w:color="auto"/>
              <w:right w:val="inset" w:sz="6" w:space="0" w:color="auto"/>
            </w:tcBorders>
            <w:vAlign w:val="center"/>
          </w:tcPr>
          <w:p w:rsidR="000C2F0F" w:rsidRPr="00266A26" w:rsidRDefault="00266A26">
            <w:pPr>
              <w:spacing w:line="276" w:lineRule="auto"/>
              <w:jc w:val="both"/>
              <w:rPr>
                <w:b w:val="0"/>
                <w:bCs/>
                <w:lang w:val="sr-Cyrl-RS"/>
              </w:rPr>
            </w:pPr>
            <w:r>
              <w:rPr>
                <w:b w:val="0"/>
                <w:bCs/>
                <w:lang w:val="sr-Cyrl-RS"/>
              </w:rPr>
              <w:t>Услуга-графичке услуге</w:t>
            </w:r>
          </w:p>
          <w:p w:rsidR="000C2F0F" w:rsidRDefault="000C2F0F">
            <w:pPr>
              <w:autoSpaceDE w:val="0"/>
              <w:autoSpaceDN w:val="0"/>
              <w:adjustRightInd w:val="0"/>
              <w:spacing w:line="276" w:lineRule="auto"/>
              <w:jc w:val="both"/>
              <w:rPr>
                <w:b w:val="0"/>
                <w:bCs/>
              </w:rPr>
            </w:pPr>
          </w:p>
        </w:tc>
      </w:tr>
      <w:tr w:rsidR="000C2F0F" w:rsidTr="000C2F0F">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ru-RU"/>
              </w:rPr>
            </w:pPr>
            <w:r>
              <w:rPr>
                <w:b w:val="0"/>
                <w:bCs/>
                <w:lang w:val="ru-RU"/>
              </w:rPr>
              <w:t>Укупна цена  без ПДВ:</w:t>
            </w:r>
          </w:p>
        </w:tc>
        <w:tc>
          <w:tcPr>
            <w:tcW w:w="6057"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ru-RU"/>
              </w:rPr>
            </w:pPr>
            <w:r>
              <w:rPr>
                <w:b w:val="0"/>
                <w:bCs/>
                <w:lang w:val="ru-RU"/>
              </w:rPr>
              <w:t>ПДВ:</w:t>
            </w:r>
          </w:p>
        </w:tc>
        <w:tc>
          <w:tcPr>
            <w:tcW w:w="6057"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p w:rsidR="000C2F0F" w:rsidRDefault="000C2F0F">
            <w:pPr>
              <w:autoSpaceDE w:val="0"/>
              <w:autoSpaceDN w:val="0"/>
              <w:adjustRightInd w:val="0"/>
              <w:spacing w:line="276" w:lineRule="auto"/>
              <w:jc w:val="both"/>
              <w:rPr>
                <w:b w:val="0"/>
                <w:bCs/>
                <w:lang w:val="ru-RU"/>
              </w:rPr>
            </w:pPr>
          </w:p>
        </w:tc>
      </w:tr>
      <w:tr w:rsidR="000C2F0F" w:rsidTr="000C2F0F">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ru-RU"/>
              </w:rPr>
            </w:pPr>
            <w:r>
              <w:rPr>
                <w:b w:val="0"/>
                <w:bCs/>
                <w:lang w:val="ru-RU"/>
              </w:rPr>
              <w:t>Укупна цена са ПДВ:</w:t>
            </w:r>
          </w:p>
        </w:tc>
        <w:tc>
          <w:tcPr>
            <w:tcW w:w="6057"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line="276" w:lineRule="auto"/>
              <w:jc w:val="both"/>
              <w:rPr>
                <w:b w:val="0"/>
                <w:bCs/>
                <w:lang w:val="ru-RU"/>
              </w:rPr>
            </w:pPr>
          </w:p>
          <w:p w:rsidR="000C2F0F" w:rsidRDefault="000C2F0F">
            <w:pPr>
              <w:autoSpaceDE w:val="0"/>
              <w:autoSpaceDN w:val="0"/>
              <w:adjustRightInd w:val="0"/>
              <w:spacing w:line="276" w:lineRule="auto"/>
              <w:jc w:val="both"/>
              <w:rPr>
                <w:b w:val="0"/>
                <w:bCs/>
                <w:lang w:val="ru-RU"/>
              </w:rPr>
            </w:pPr>
          </w:p>
        </w:tc>
      </w:tr>
      <w:tr w:rsidR="000C2F0F" w:rsidTr="000C2F0F">
        <w:trPr>
          <w:trHeight w:val="1236"/>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ru-RU"/>
              </w:rPr>
            </w:pPr>
            <w:r>
              <w:rPr>
                <w:b w:val="0"/>
                <w:bCs/>
                <w:lang w:val="ru-RU"/>
              </w:rPr>
              <w:t>Подаци који су одређени као елементи критеријума</w:t>
            </w:r>
          </w:p>
        </w:tc>
        <w:tc>
          <w:tcPr>
            <w:tcW w:w="6057"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3523"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before="120" w:after="120" w:line="276" w:lineRule="auto"/>
              <w:jc w:val="both"/>
              <w:rPr>
                <w:b w:val="0"/>
                <w:bCs/>
                <w:lang w:val="ru-RU"/>
              </w:rPr>
            </w:pPr>
            <w:r>
              <w:rPr>
                <w:b w:val="0"/>
                <w:bCs/>
                <w:lang w:val="ru-RU"/>
              </w:rPr>
              <w:t>Рок испоруке:</w:t>
            </w:r>
          </w:p>
          <w:p w:rsidR="000C2F0F" w:rsidRDefault="000C2F0F">
            <w:pPr>
              <w:autoSpaceDE w:val="0"/>
              <w:autoSpaceDN w:val="0"/>
              <w:adjustRightInd w:val="0"/>
              <w:spacing w:before="120" w:after="120" w:line="276" w:lineRule="auto"/>
              <w:jc w:val="both"/>
              <w:rPr>
                <w:b w:val="0"/>
                <w:bCs/>
                <w:vertAlign w:val="superscript"/>
                <w:lang w:val="ru-RU"/>
              </w:rPr>
            </w:pPr>
          </w:p>
        </w:tc>
        <w:tc>
          <w:tcPr>
            <w:tcW w:w="6057" w:type="dxa"/>
            <w:tcBorders>
              <w:top w:val="inset" w:sz="6" w:space="0" w:color="auto"/>
              <w:left w:val="inset" w:sz="6" w:space="0" w:color="auto"/>
              <w:bottom w:val="inset" w:sz="6" w:space="0" w:color="auto"/>
              <w:right w:val="inset" w:sz="6" w:space="0" w:color="auto"/>
            </w:tcBorders>
          </w:tcPr>
          <w:p w:rsidR="000C2F0F" w:rsidRDefault="000C2F0F">
            <w:pPr>
              <w:autoSpaceDE w:val="0"/>
              <w:autoSpaceDN w:val="0"/>
              <w:adjustRightInd w:val="0"/>
              <w:spacing w:before="120" w:after="120" w:line="276" w:lineRule="auto"/>
              <w:jc w:val="both"/>
              <w:rPr>
                <w:b w:val="0"/>
                <w:bCs/>
                <w:lang w:val="ru-RU"/>
              </w:rPr>
            </w:pPr>
          </w:p>
        </w:tc>
      </w:tr>
      <w:tr w:rsidR="000C2F0F" w:rsidTr="000C2F0F">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bCs/>
                <w:lang w:val="ru-RU"/>
              </w:rPr>
            </w:pPr>
            <w:r>
              <w:rPr>
                <w:b w:val="0"/>
                <w:bCs/>
                <w:lang w:val="ru-RU"/>
              </w:rPr>
              <w:t xml:space="preserve">Начин и услови плаћања:  </w:t>
            </w:r>
          </w:p>
        </w:tc>
        <w:tc>
          <w:tcPr>
            <w:tcW w:w="6057" w:type="dxa"/>
            <w:tcBorders>
              <w:top w:val="inset" w:sz="6" w:space="0" w:color="auto"/>
              <w:left w:val="inset" w:sz="6" w:space="0" w:color="auto"/>
              <w:bottom w:val="inset" w:sz="6" w:space="0" w:color="auto"/>
              <w:right w:val="inset" w:sz="6" w:space="0" w:color="auto"/>
            </w:tcBorders>
            <w:hideMark/>
          </w:tcPr>
          <w:p w:rsidR="000C2F0F" w:rsidRDefault="000C2F0F">
            <w:pPr>
              <w:autoSpaceDE w:val="0"/>
              <w:autoSpaceDN w:val="0"/>
              <w:adjustRightInd w:val="0"/>
              <w:spacing w:line="276" w:lineRule="auto"/>
              <w:jc w:val="both"/>
              <w:rPr>
                <w:b w:val="0"/>
                <w:bCs/>
                <w:lang w:val="ru-RU"/>
              </w:rPr>
            </w:pPr>
            <w:r>
              <w:rPr>
                <w:b w:val="0"/>
                <w:lang w:val="ru-RU"/>
              </w:rPr>
              <w:t>На рачун по уговору</w:t>
            </w:r>
          </w:p>
        </w:tc>
      </w:tr>
      <w:tr w:rsidR="000C2F0F" w:rsidTr="000C2F0F">
        <w:trPr>
          <w:tblCellSpacing w:w="20" w:type="dxa"/>
        </w:trPr>
        <w:tc>
          <w:tcPr>
            <w:tcW w:w="3523" w:type="dxa"/>
            <w:tcBorders>
              <w:top w:val="inset" w:sz="6" w:space="0" w:color="auto"/>
              <w:left w:val="inset" w:sz="6" w:space="0" w:color="auto"/>
              <w:bottom w:val="inset" w:sz="6" w:space="0" w:color="auto"/>
              <w:right w:val="inset" w:sz="6" w:space="0" w:color="auto"/>
            </w:tcBorders>
            <w:vAlign w:val="center"/>
          </w:tcPr>
          <w:p w:rsidR="000C2F0F" w:rsidRDefault="000C2F0F">
            <w:pPr>
              <w:autoSpaceDE w:val="0"/>
              <w:autoSpaceDN w:val="0"/>
              <w:adjustRightInd w:val="0"/>
              <w:spacing w:before="120" w:after="120" w:line="276" w:lineRule="auto"/>
              <w:jc w:val="both"/>
              <w:rPr>
                <w:b w:val="0"/>
                <w:bCs/>
              </w:rPr>
            </w:pPr>
            <w:r>
              <w:rPr>
                <w:b w:val="0"/>
                <w:bCs/>
                <w:lang w:val="sr-Latn-CS"/>
              </w:rPr>
              <w:t xml:space="preserve">Понуђач </w:t>
            </w:r>
            <w:r>
              <w:rPr>
                <w:b w:val="0"/>
                <w:bCs/>
              </w:rPr>
              <w:t>је уписан у регистар понуђача</w:t>
            </w:r>
          </w:p>
          <w:p w:rsidR="000C2F0F" w:rsidRDefault="000C2F0F">
            <w:pPr>
              <w:autoSpaceDE w:val="0"/>
              <w:autoSpaceDN w:val="0"/>
              <w:adjustRightInd w:val="0"/>
              <w:spacing w:before="120" w:after="120" w:line="276" w:lineRule="auto"/>
              <w:jc w:val="both"/>
              <w:rPr>
                <w:b w:val="0"/>
                <w:bCs/>
                <w:sz w:val="16"/>
                <w:szCs w:val="16"/>
                <w:highlight w:val="red"/>
              </w:rPr>
            </w:pPr>
          </w:p>
        </w:tc>
        <w:tc>
          <w:tcPr>
            <w:tcW w:w="6057"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before="120" w:after="120" w:line="276" w:lineRule="auto"/>
              <w:jc w:val="both"/>
              <w:rPr>
                <w:b w:val="0"/>
                <w:bCs/>
                <w:highlight w:val="red"/>
                <w:lang w:val="ru-RU"/>
              </w:rPr>
            </w:pPr>
            <w:r>
              <w:rPr>
                <w:b w:val="0"/>
                <w:bCs/>
                <w:lang w:val="ru-RU"/>
              </w:rPr>
              <w:t xml:space="preserve">-ДА                                -НЕ </w:t>
            </w:r>
          </w:p>
        </w:tc>
      </w:tr>
    </w:tbl>
    <w:p w:rsidR="000C2F0F" w:rsidRDefault="000C2F0F" w:rsidP="000C2F0F">
      <w:pPr>
        <w:autoSpaceDE w:val="0"/>
        <w:autoSpaceDN w:val="0"/>
        <w:adjustRightInd w:val="0"/>
        <w:jc w:val="center"/>
        <w:rPr>
          <w:bCs/>
          <w:lang w:val="ru-RU"/>
        </w:rPr>
      </w:pPr>
    </w:p>
    <w:p w:rsidR="000C2F0F" w:rsidRDefault="000C2F0F" w:rsidP="000C2F0F">
      <w:pPr>
        <w:autoSpaceDE w:val="0"/>
        <w:autoSpaceDN w:val="0"/>
        <w:adjustRightInd w:val="0"/>
        <w:jc w:val="center"/>
        <w:rPr>
          <w:bCs/>
          <w:lang w:val="ru-RU"/>
        </w:rPr>
      </w:pPr>
    </w:p>
    <w:p w:rsidR="000C2F0F" w:rsidRDefault="000C2F0F" w:rsidP="000C2F0F">
      <w:pPr>
        <w:autoSpaceDE w:val="0"/>
        <w:autoSpaceDN w:val="0"/>
        <w:adjustRightInd w:val="0"/>
        <w:jc w:val="center"/>
        <w:rPr>
          <w:bCs/>
          <w:lang w:val="ru-RU"/>
        </w:rPr>
      </w:pPr>
      <w:r>
        <w:rPr>
          <w:bCs/>
          <w:lang w:val="ru-RU"/>
        </w:rPr>
        <w:t>ПОНУЂАЧ</w:t>
      </w:r>
    </w:p>
    <w:p w:rsidR="000C2F0F" w:rsidRDefault="000C2F0F" w:rsidP="000C2F0F">
      <w:pPr>
        <w:autoSpaceDE w:val="0"/>
        <w:autoSpaceDN w:val="0"/>
        <w:adjustRightInd w:val="0"/>
        <w:jc w:val="center"/>
        <w:rPr>
          <w:bCs/>
          <w:lang w:val="ru-RU"/>
        </w:rPr>
      </w:pPr>
      <w:r>
        <w:rPr>
          <w:bCs/>
          <w:lang w:val="ru-RU"/>
        </w:rPr>
        <w:t>М.П. ____________________________</w:t>
      </w:r>
    </w:p>
    <w:p w:rsidR="000C2F0F" w:rsidRPr="00DB31DB" w:rsidRDefault="00DB31DB" w:rsidP="00DB31DB">
      <w:pPr>
        <w:jc w:val="center"/>
        <w:rPr>
          <w:bCs/>
          <w:vertAlign w:val="superscript"/>
          <w:lang w:val="en-US"/>
        </w:rPr>
      </w:pPr>
      <w:r>
        <w:rPr>
          <w:bCs/>
          <w:vertAlign w:val="superscript"/>
          <w:lang w:val="ru-RU"/>
        </w:rPr>
        <w:t>(потпис овлашћеног лица</w:t>
      </w:r>
      <w:r>
        <w:rPr>
          <w:bCs/>
          <w:vertAlign w:val="superscript"/>
          <w:lang w:val="en-US"/>
        </w:rPr>
        <w:t>)</w:t>
      </w:r>
    </w:p>
    <w:p w:rsidR="000C2F0F" w:rsidRDefault="000C2F0F" w:rsidP="000C2F0F">
      <w:pPr>
        <w:jc w:val="both"/>
        <w:rPr>
          <w:b w:val="0"/>
          <w:bCs/>
          <w:vertAlign w:val="superscript"/>
          <w:lang w:val="ru-RU"/>
        </w:rPr>
      </w:pPr>
    </w:p>
    <w:p w:rsidR="000C2F0F" w:rsidRDefault="000C2F0F" w:rsidP="000C2F0F">
      <w:pPr>
        <w:jc w:val="both"/>
        <w:rPr>
          <w:b w:val="0"/>
          <w:bCs/>
          <w:vertAlign w:val="superscript"/>
          <w:lang w:val="ru-RU"/>
        </w:rPr>
      </w:pPr>
    </w:p>
    <w:p w:rsidR="000C2F0F" w:rsidRDefault="000C2F0F" w:rsidP="000C2F0F">
      <w:pPr>
        <w:jc w:val="both"/>
        <w:rPr>
          <w:b w:val="0"/>
          <w:bCs/>
          <w:vertAlign w:val="superscript"/>
          <w:lang w:val="ru-RU"/>
        </w:rPr>
      </w:pPr>
    </w:p>
    <w:p w:rsidR="000C2F0F" w:rsidRDefault="000C2F0F" w:rsidP="000C2F0F">
      <w:pPr>
        <w:jc w:val="both"/>
        <w:rPr>
          <w:b w:val="0"/>
          <w:bCs/>
          <w:vertAlign w:val="superscript"/>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rPr>
                <w:lang w:val="ru-RU"/>
              </w:rPr>
            </w:pPr>
            <w:r>
              <w:rPr>
                <w:lang w:val="ru-RU"/>
              </w:rPr>
              <w:t>7.1. ОБРАЗАЦ ОПШТИ ПОДАЦИ О СВАКОМ ПОНУЂАЧУ ИЗ ГРУПЕ ПОНУЂАЧА</w:t>
            </w:r>
          </w:p>
        </w:tc>
      </w:tr>
    </w:tbl>
    <w:p w:rsidR="000C2F0F" w:rsidRDefault="000C2F0F" w:rsidP="000C2F0F">
      <w:pPr>
        <w:jc w:val="both"/>
        <w:rPr>
          <w:b w:val="0"/>
          <w:lang w:val="ru-RU"/>
        </w:rPr>
      </w:pPr>
    </w:p>
    <w:p w:rsidR="00525726" w:rsidRDefault="000C2F0F" w:rsidP="00525726">
      <w:pPr>
        <w:pStyle w:val="Default"/>
        <w:jc w:val="center"/>
        <w:rPr>
          <w:b/>
          <w:bCs/>
          <w:lang w:val="sr-Cyrl-CS"/>
        </w:rPr>
      </w:pPr>
      <w:r>
        <w:rPr>
          <w:lang w:val="ru-RU"/>
        </w:rPr>
        <w:t xml:space="preserve">У вези са </w:t>
      </w:r>
      <w:r>
        <w:t>П</w:t>
      </w:r>
      <w:r>
        <w:rPr>
          <w:lang w:val="ru-RU"/>
        </w:rPr>
        <w:t>озивом за подношење понуде за јавну набавку</w:t>
      </w:r>
      <w:r w:rsidR="00525726" w:rsidRPr="00525726">
        <w:rPr>
          <w:b/>
          <w:bCs/>
          <w:lang w:val="sr-Cyrl-CS"/>
        </w:rPr>
        <w:t xml:space="preserve"> </w:t>
      </w:r>
      <w:r w:rsidR="00525726">
        <w:rPr>
          <w:b/>
          <w:bCs/>
          <w:lang w:val="sr-Cyrl-CS"/>
        </w:rPr>
        <w:t>УСЛУГЕ  –ГРАФИЧКЕ УСЛУГЕ</w:t>
      </w:r>
    </w:p>
    <w:p w:rsidR="00525726" w:rsidRDefault="00525726" w:rsidP="00525726">
      <w:pPr>
        <w:pStyle w:val="Default"/>
        <w:jc w:val="center"/>
        <w:rPr>
          <w:lang w:val="sr-Cyrl-CS"/>
        </w:rPr>
      </w:pPr>
      <w:r>
        <w:rPr>
          <w:b/>
          <w:bCs/>
          <w:lang w:val="sr-Cyrl-CS"/>
        </w:rPr>
        <w:t>РЕД.БР. ЈНВВ  2/2015</w:t>
      </w:r>
    </w:p>
    <w:p w:rsidR="00525726" w:rsidRDefault="00525726" w:rsidP="00525726">
      <w:pPr>
        <w:pStyle w:val="Default"/>
        <w:jc w:val="both"/>
        <w:rPr>
          <w:b/>
          <w:bCs/>
          <w:lang w:val="ru-RU"/>
        </w:rPr>
      </w:pPr>
    </w:p>
    <w:p w:rsidR="000C2F0F" w:rsidRDefault="000C2F0F" w:rsidP="000C2F0F">
      <w:pPr>
        <w:jc w:val="both"/>
        <w:rPr>
          <w:b w:val="0"/>
          <w:lang w:val="ru-RU"/>
        </w:rPr>
      </w:pPr>
      <w:r>
        <w:rPr>
          <w:b w:val="0"/>
          <w:lang w:val="ru-RU"/>
        </w:rPr>
        <w:t xml:space="preserve">, </w:t>
      </w:r>
      <w:r>
        <w:rPr>
          <w:b w:val="0"/>
          <w:bCs/>
          <w:lang w:val="ru-RU"/>
        </w:rPr>
        <w:t>објављеним на Порталу јавних набавки и инте</w:t>
      </w:r>
      <w:r w:rsidR="00525726">
        <w:rPr>
          <w:b w:val="0"/>
          <w:bCs/>
          <w:lang w:val="ru-RU"/>
        </w:rPr>
        <w:t>рнет страници Наручиоца  дана 25</w:t>
      </w:r>
      <w:r>
        <w:rPr>
          <w:b w:val="0"/>
          <w:bCs/>
          <w:lang w:val="ru-RU"/>
        </w:rPr>
        <w:t>.02 2015. године</w:t>
      </w:r>
      <w:r>
        <w:rPr>
          <w:b w:val="0"/>
          <w:lang w:val="ru-RU"/>
        </w:rPr>
        <w:t>и на Порталу Службених гласила Републике Србије и базе прописа изјављујемо да понуду подносимо као група понуђача, односно да подносимо заједничку понуду.</w:t>
      </w:r>
    </w:p>
    <w:p w:rsidR="000C2F0F" w:rsidRDefault="000C2F0F" w:rsidP="000C2F0F">
      <w:pPr>
        <w:jc w:val="both"/>
        <w:rPr>
          <w:b w:val="0"/>
          <w:lang w:val="ru-RU"/>
        </w:rPr>
      </w:pPr>
    </w:p>
    <w:p w:rsidR="000C2F0F" w:rsidRDefault="000C2F0F" w:rsidP="000C2F0F">
      <w:pPr>
        <w:jc w:val="both"/>
        <w:rPr>
          <w:lang w:val="ru-RU"/>
        </w:rPr>
      </w:pPr>
      <w:r>
        <w:rPr>
          <w:lang w:val="ru-RU"/>
        </w:rPr>
        <w:t>ОПШТИ ПОДАЦИ О СВАКОМ ПОНУЂАЧУ ИЗ ГРУПЕ ПОНУЂАЧА</w:t>
      </w:r>
    </w:p>
    <w:p w:rsidR="000C2F0F" w:rsidRDefault="000C2F0F" w:rsidP="000C2F0F">
      <w:pPr>
        <w:jc w:val="both"/>
        <w:rPr>
          <w:lang w:val="ru-RU"/>
        </w:rPr>
      </w:pPr>
      <w:r>
        <w:rPr>
          <w:lang w:val="ru-RU"/>
        </w:rPr>
        <w:lastRenderedPageBreak/>
        <w:t xml:space="preserve">1. НОСИЛАЦ ПОСЛА </w:t>
      </w:r>
    </w:p>
    <w:p w:rsidR="000C2F0F" w:rsidRDefault="000C2F0F" w:rsidP="000C2F0F">
      <w:pPr>
        <w:jc w:val="both"/>
        <w:rPr>
          <w:b w:val="0"/>
          <w:lang w:val="ru-RU"/>
        </w:rPr>
      </w:pPr>
      <w:r>
        <w:rPr>
          <w:b w:val="0"/>
          <w:lang w:val="ru-RU"/>
        </w:rPr>
        <w:t>(подаци из извода АПР)</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0C2F0F" w:rsidTr="000C2F0F">
        <w:trPr>
          <w:trHeight w:val="532"/>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rHeight w:val="36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jc w:val="both"/>
        <w:rPr>
          <w:b w:val="0"/>
          <w:lang w:val="ru-RU"/>
        </w:rPr>
      </w:pPr>
    </w:p>
    <w:p w:rsidR="000C2F0F" w:rsidRDefault="000C2F0F" w:rsidP="000C2F0F">
      <w:pPr>
        <w:jc w:val="both"/>
        <w:rPr>
          <w:lang w:val="ru-RU"/>
        </w:rPr>
      </w:pPr>
      <w:r>
        <w:rPr>
          <w:lang w:val="ru-RU"/>
        </w:rPr>
        <w:t>2.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rHeight w:val="24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 xml:space="preserve">Подаци о обавези за извршење </w:t>
            </w:r>
            <w:r>
              <w:rPr>
                <w:b w:val="0"/>
                <w:lang w:val="ru-RU"/>
              </w:rPr>
              <w:lastRenderedPageBreak/>
              <w:t>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lastRenderedPageBreak/>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jc w:val="both"/>
        <w:rPr>
          <w:b w:val="0"/>
          <w:sz w:val="16"/>
          <w:szCs w:val="16"/>
          <w:lang w:val="ru-RU"/>
        </w:rPr>
      </w:pPr>
    </w:p>
    <w:p w:rsidR="000C2F0F" w:rsidRDefault="000C2F0F" w:rsidP="000C2F0F">
      <w:pPr>
        <w:jc w:val="both"/>
        <w:rPr>
          <w:lang w:val="ru-RU"/>
        </w:rPr>
      </w:pPr>
      <w:r>
        <w:rPr>
          <w:lang w:val="ru-RU"/>
        </w:rPr>
        <w:t>3.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rHeight w:val="291"/>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jc w:val="both"/>
        <w:rPr>
          <w:b w:val="0"/>
          <w:lang w:val="ru-RU"/>
        </w:rPr>
      </w:pPr>
    </w:p>
    <w:p w:rsidR="000C2F0F" w:rsidRDefault="000C2F0F" w:rsidP="000C2F0F">
      <w:pPr>
        <w:jc w:val="both"/>
        <w:rPr>
          <w:lang w:val="ru-RU"/>
        </w:rPr>
      </w:pPr>
      <w:r>
        <w:rPr>
          <w:lang w:val="ru-RU"/>
        </w:rPr>
        <w:t>4.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rHeight w:val="411"/>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lastRenderedPageBreak/>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jc w:val="both"/>
        <w:rPr>
          <w:b w:val="0"/>
          <w:lang w:val="ru-RU"/>
        </w:rPr>
      </w:pPr>
    </w:p>
    <w:p w:rsidR="000C2F0F" w:rsidRDefault="000C2F0F" w:rsidP="000C2F0F">
      <w:pPr>
        <w:jc w:val="both"/>
        <w:rPr>
          <w:lang w:val="ru-RU"/>
        </w:rPr>
      </w:pPr>
      <w:r>
        <w:rPr>
          <w:lang w:val="ru-RU"/>
        </w:rPr>
        <w:t>5.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rHeight w:val="291"/>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tc>
      </w:tr>
      <w:tr w:rsidR="000C2F0F" w:rsidTr="000C2F0F">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tc>
      </w:tr>
      <w:tr w:rsidR="000C2F0F" w:rsidTr="000C2F0F">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autoSpaceDE w:val="0"/>
        <w:autoSpaceDN w:val="0"/>
        <w:adjustRightInd w:val="0"/>
        <w:jc w:val="both"/>
        <w:rPr>
          <w:b w:val="0"/>
          <w:lang w:val="ru-RU"/>
        </w:rPr>
      </w:pPr>
    </w:p>
    <w:p w:rsidR="000C2F0F" w:rsidRDefault="000C2F0F" w:rsidP="000C2F0F">
      <w:pPr>
        <w:autoSpaceDE w:val="0"/>
        <w:autoSpaceDN w:val="0"/>
        <w:adjustRightInd w:val="0"/>
        <w:jc w:val="center"/>
        <w:rPr>
          <w:bCs/>
          <w:lang w:val="ru-RU"/>
        </w:rPr>
      </w:pPr>
      <w:r>
        <w:rPr>
          <w:bCs/>
          <w:lang w:val="ru-RU"/>
        </w:rPr>
        <w:t>ПОНУЂАЧ</w:t>
      </w:r>
    </w:p>
    <w:p w:rsidR="000C2F0F" w:rsidRDefault="000C2F0F" w:rsidP="000C2F0F">
      <w:pPr>
        <w:autoSpaceDE w:val="0"/>
        <w:autoSpaceDN w:val="0"/>
        <w:adjustRightInd w:val="0"/>
        <w:jc w:val="center"/>
        <w:rPr>
          <w:bCs/>
          <w:lang w:val="ru-RU"/>
        </w:rPr>
      </w:pPr>
      <w:r>
        <w:rPr>
          <w:bCs/>
          <w:lang w:val="ru-RU"/>
        </w:rPr>
        <w:t>М.П. ____________________________</w:t>
      </w:r>
    </w:p>
    <w:p w:rsidR="000C2F0F" w:rsidRPr="00DB31DB" w:rsidRDefault="00DB31DB" w:rsidP="00DB31DB">
      <w:pPr>
        <w:jc w:val="center"/>
        <w:rPr>
          <w:b w:val="0"/>
          <w:vertAlign w:val="superscript"/>
          <w:lang w:val="en-US"/>
        </w:rPr>
      </w:pPr>
      <w:r>
        <w:rPr>
          <w:b w:val="0"/>
          <w:bCs/>
          <w:vertAlign w:val="superscript"/>
          <w:lang w:val="ru-RU"/>
        </w:rPr>
        <w:t>(потпис овлашћеног лиц</w:t>
      </w:r>
      <w:r>
        <w:rPr>
          <w:b w:val="0"/>
          <w:bCs/>
          <w:vertAlign w:val="superscript"/>
          <w:lang w:val="en-US"/>
        </w:rPr>
        <w:t>a)</w:t>
      </w:r>
    </w:p>
    <w:p w:rsidR="000C2F0F" w:rsidRDefault="000C2F0F" w:rsidP="000C2F0F">
      <w:pPr>
        <w:autoSpaceDE w:val="0"/>
        <w:autoSpaceDN w:val="0"/>
        <w:adjustRightInd w:val="0"/>
        <w:jc w:val="both"/>
        <w:rPr>
          <w:b w:val="0"/>
          <w:sz w:val="20"/>
          <w:szCs w:val="20"/>
          <w:u w:val="single"/>
          <w:lang w:val="ru-RU"/>
        </w:rPr>
      </w:pPr>
    </w:p>
    <w:p w:rsidR="000C2F0F" w:rsidRDefault="000C2F0F" w:rsidP="000C2F0F">
      <w:pPr>
        <w:autoSpaceDE w:val="0"/>
        <w:autoSpaceDN w:val="0"/>
        <w:adjustRightInd w:val="0"/>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autoSpaceDE w:val="0"/>
              <w:autoSpaceDN w:val="0"/>
              <w:adjustRightInd w:val="0"/>
              <w:spacing w:line="276" w:lineRule="auto"/>
              <w:jc w:val="center"/>
              <w:rPr>
                <w:lang w:val="ru-RU"/>
              </w:rPr>
            </w:pPr>
            <w:r>
              <w:rPr>
                <w:lang w:val="ru-RU"/>
              </w:rPr>
              <w:t>7.2. ОБРАЗАЦ ОПШТИ ПОДАЦИ О ПОДИЗВОЂАЧИМА</w:t>
            </w:r>
          </w:p>
        </w:tc>
      </w:tr>
    </w:tbl>
    <w:p w:rsidR="000C2F0F" w:rsidRDefault="000C2F0F" w:rsidP="000C2F0F">
      <w:pPr>
        <w:autoSpaceDE w:val="0"/>
        <w:autoSpaceDN w:val="0"/>
        <w:adjustRightInd w:val="0"/>
        <w:rPr>
          <w:lang w:val="ru-RU"/>
        </w:rPr>
      </w:pPr>
    </w:p>
    <w:p w:rsidR="00525726" w:rsidRDefault="000C2F0F" w:rsidP="00525726">
      <w:pPr>
        <w:pStyle w:val="Default"/>
        <w:jc w:val="center"/>
        <w:rPr>
          <w:b/>
          <w:bCs/>
          <w:lang w:val="sr-Cyrl-CS"/>
        </w:rPr>
      </w:pPr>
      <w:r>
        <w:rPr>
          <w:lang w:val="ru-RU"/>
        </w:rPr>
        <w:lastRenderedPageBreak/>
        <w:t xml:space="preserve">У вези са </w:t>
      </w:r>
      <w:r>
        <w:t>П</w:t>
      </w:r>
      <w:r>
        <w:rPr>
          <w:lang w:val="ru-RU"/>
        </w:rPr>
        <w:t>озивом за подношење понуде за јавну набавку</w:t>
      </w:r>
      <w:r w:rsidR="00525726" w:rsidRPr="00525726">
        <w:rPr>
          <w:b/>
          <w:bCs/>
          <w:lang w:val="sr-Cyrl-CS"/>
        </w:rPr>
        <w:t xml:space="preserve"> </w:t>
      </w:r>
      <w:r w:rsidR="00525726">
        <w:rPr>
          <w:b/>
          <w:bCs/>
          <w:lang w:val="sr-Cyrl-CS"/>
        </w:rPr>
        <w:t>УСЛУГЕ  –ГРАФИЧКЕ УСЛУГЕ</w:t>
      </w:r>
    </w:p>
    <w:p w:rsidR="00525726" w:rsidRDefault="00525726" w:rsidP="00525726">
      <w:pPr>
        <w:pStyle w:val="Default"/>
        <w:jc w:val="center"/>
        <w:rPr>
          <w:lang w:val="sr-Cyrl-CS"/>
        </w:rPr>
      </w:pPr>
      <w:r>
        <w:rPr>
          <w:b/>
          <w:bCs/>
          <w:lang w:val="sr-Cyrl-CS"/>
        </w:rPr>
        <w:t>РЕД.БР. ЈНВВ  2/2015</w:t>
      </w:r>
    </w:p>
    <w:p w:rsidR="00525726" w:rsidRDefault="00525726" w:rsidP="00525726">
      <w:pPr>
        <w:pStyle w:val="Default"/>
        <w:jc w:val="both"/>
        <w:rPr>
          <w:b/>
          <w:bCs/>
          <w:lang w:val="ru-RU"/>
        </w:rPr>
      </w:pPr>
    </w:p>
    <w:p w:rsidR="000C2F0F" w:rsidRDefault="000C2F0F" w:rsidP="000C2F0F">
      <w:pPr>
        <w:jc w:val="both"/>
        <w:rPr>
          <w:b w:val="0"/>
          <w:lang w:val="ru-RU"/>
        </w:rPr>
      </w:pPr>
      <w:r>
        <w:rPr>
          <w:b w:val="0"/>
          <w:lang w:val="ru-RU"/>
        </w:rPr>
        <w:t xml:space="preserve">, </w:t>
      </w:r>
      <w:r>
        <w:rPr>
          <w:b w:val="0"/>
          <w:bCs/>
          <w:lang w:val="ru-RU"/>
        </w:rPr>
        <w:t>објављеног на Порталу јавних набавки и инт</w:t>
      </w:r>
      <w:r w:rsidR="00525726">
        <w:rPr>
          <w:b w:val="0"/>
          <w:bCs/>
          <w:lang w:val="ru-RU"/>
        </w:rPr>
        <w:t>ернет страници Наручиоца дана 25</w:t>
      </w:r>
      <w:r>
        <w:rPr>
          <w:b w:val="0"/>
          <w:bCs/>
          <w:lang w:val="ru-RU"/>
        </w:rPr>
        <w:t>.02.2015. године</w:t>
      </w:r>
      <w:r>
        <w:rPr>
          <w:b w:val="0"/>
          <w:lang w:val="ru-RU"/>
        </w:rPr>
        <w:t xml:space="preserve"> и Порталу Службених гласила Републике Србије и базе прописа изјављујемо да понуду подносимо са подизвођачем/има.</w:t>
      </w:r>
    </w:p>
    <w:p w:rsidR="000C2F0F" w:rsidRDefault="000C2F0F" w:rsidP="000C2F0F">
      <w:pPr>
        <w:autoSpaceDE w:val="0"/>
        <w:autoSpaceDN w:val="0"/>
        <w:adjustRightInd w:val="0"/>
        <w:rPr>
          <w:lang w:val="ru-RU"/>
        </w:rPr>
      </w:pPr>
    </w:p>
    <w:p w:rsidR="000C2F0F" w:rsidRDefault="000C2F0F" w:rsidP="000C2F0F">
      <w:pPr>
        <w:rPr>
          <w:lang w:val="ru-RU"/>
        </w:rPr>
      </w:pPr>
      <w:r>
        <w:rPr>
          <w:lang w:val="ru-RU"/>
        </w:rPr>
        <w:t>ОПШТИ ПОДАЦИ О ПОДИЗВОЂАЧИМА</w:t>
      </w:r>
    </w:p>
    <w:p w:rsidR="000C2F0F" w:rsidRDefault="000C2F0F" w:rsidP="000C2F0F">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0C2F0F" w:rsidTr="000C2F0F">
        <w:trPr>
          <w:gridAfter w:val="1"/>
          <w:wAfter w:w="127" w:type="dxa"/>
          <w:trHeight w:val="448"/>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rPr>
          <w:b w:val="0"/>
          <w:lang w:val="ru-RU"/>
        </w:rPr>
      </w:pPr>
    </w:p>
    <w:p w:rsidR="000C2F0F" w:rsidRDefault="000C2F0F" w:rsidP="000C2F0F">
      <w:pPr>
        <w:rPr>
          <w:lang w:val="ru-RU"/>
        </w:rPr>
      </w:pPr>
      <w:r>
        <w:rPr>
          <w:lang w:val="ru-RU"/>
        </w:rPr>
        <w:t>2. 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rHeight w:val="339"/>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lastRenderedPageBreak/>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rPr>
          <w:b w:val="0"/>
          <w:sz w:val="16"/>
          <w:szCs w:val="16"/>
        </w:rPr>
      </w:pPr>
    </w:p>
    <w:p w:rsidR="000C2F0F" w:rsidRDefault="000C2F0F" w:rsidP="000C2F0F">
      <w:pPr>
        <w:rPr>
          <w:lang w:val="ru-RU"/>
        </w:rPr>
      </w:pPr>
      <w:r>
        <w:rPr>
          <w:lang w:val="ru-RU"/>
        </w:rPr>
        <w:t>3. ПОДИЗВОЂАЧ бр. 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rHeight w:val="327"/>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rPr>
          <w:b w:val="0"/>
        </w:rPr>
      </w:pPr>
    </w:p>
    <w:p w:rsidR="000C2F0F" w:rsidRDefault="000C2F0F" w:rsidP="000C2F0F">
      <w:pPr>
        <w:rPr>
          <w:lang w:val="ru-RU"/>
        </w:rPr>
      </w:pPr>
      <w:r>
        <w:rPr>
          <w:lang w:val="ru-RU"/>
        </w:rPr>
        <w:t>4. ПОДИЗВОЂАЧ бр. 4</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rHeight w:val="327"/>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rHeight w:val="267"/>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lastRenderedPageBreak/>
              <w:t>Назив банке и</w:t>
            </w:r>
          </w:p>
          <w:p w:rsidR="000C2F0F" w:rsidRDefault="000C2F0F">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gridAfter w:val="1"/>
          <w:wAfter w:w="127" w:type="dxa"/>
          <w:trHeight w:val="45"/>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815"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rPr>
          <w:b w:val="0"/>
          <w:lang w:val="ru-RU"/>
        </w:rPr>
      </w:pPr>
    </w:p>
    <w:p w:rsidR="000C2F0F" w:rsidRDefault="000C2F0F" w:rsidP="000C2F0F">
      <w:pPr>
        <w:rPr>
          <w:lang w:val="ru-RU"/>
        </w:rPr>
      </w:pPr>
      <w:r>
        <w:rPr>
          <w:lang w:val="ru-RU"/>
        </w:rPr>
        <w:t>5. ПОДИЗВОЂАЧ бр. 5</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33"/>
        <w:gridCol w:w="45"/>
        <w:gridCol w:w="2870"/>
        <w:gridCol w:w="2683"/>
      </w:tblGrid>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rPr>
              <w:t xml:space="preserve">Пуно </w:t>
            </w:r>
            <w:r>
              <w:rPr>
                <w:b w:val="0"/>
                <w:lang w:val="ru-RU"/>
              </w:rPr>
              <w:t>пословно име:</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rHeight w:val="47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lang w:val="ru-RU"/>
              </w:rPr>
              <w:t>Назив – скраћено</w:t>
            </w:r>
            <w:r>
              <w:rPr>
                <w:b w:val="0"/>
              </w:rPr>
              <w:t xml:space="preserve"> пословно име: </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trHeight w:val="207"/>
          <w:tblCellSpacing w:w="20" w:type="dxa"/>
        </w:trPr>
        <w:tc>
          <w:tcPr>
            <w:tcW w:w="3979"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jc w:val="both"/>
              <w:rPr>
                <w:b w:val="0"/>
              </w:rPr>
            </w:pPr>
            <w:r>
              <w:rPr>
                <w:b w:val="0"/>
              </w:rPr>
              <w:t xml:space="preserve">Место и адреса седишта: </w:t>
            </w:r>
          </w:p>
          <w:p w:rsidR="000C2F0F" w:rsidRDefault="000C2F0F">
            <w:pPr>
              <w:spacing w:line="276" w:lineRule="auto"/>
              <w:jc w:val="both"/>
              <w:rPr>
                <w:b w:val="0"/>
              </w:rPr>
            </w:pP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Правни облик:</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Матични број:  </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ПИБ:  </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pPr>
          </w:p>
        </w:tc>
      </w:tr>
      <w:tr w:rsidR="000C2F0F" w:rsidTr="000C2F0F">
        <w:trPr>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Назив банке и</w:t>
            </w:r>
          </w:p>
          <w:p w:rsidR="000C2F0F" w:rsidRDefault="000C2F0F">
            <w:pPr>
              <w:spacing w:line="276" w:lineRule="auto"/>
              <w:jc w:val="both"/>
              <w:rPr>
                <w:b w:val="0"/>
                <w:lang w:val="ru-RU"/>
              </w:rPr>
            </w:pPr>
            <w:r>
              <w:rPr>
                <w:b w:val="0"/>
                <w:lang w:val="ru-RU"/>
              </w:rPr>
              <w:t xml:space="preserve">број рачуна: </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Део предмета  набавке који ће извршити преко подизвођача:</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Телефон:  </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xml:space="preserve">Е – mail адреса:  </w:t>
            </w:r>
          </w:p>
        </w:tc>
        <w:tc>
          <w:tcPr>
            <w:tcW w:w="5548" w:type="dxa"/>
            <w:gridSpan w:val="3"/>
            <w:tcBorders>
              <w:top w:val="inset" w:sz="6" w:space="0" w:color="auto"/>
              <w:left w:val="inset" w:sz="6" w:space="0" w:color="auto"/>
              <w:bottom w:val="inset" w:sz="6" w:space="0" w:color="auto"/>
              <w:right w:val="inset" w:sz="6" w:space="0" w:color="auto"/>
            </w:tcBorders>
          </w:tcPr>
          <w:p w:rsidR="000C2F0F" w:rsidRDefault="000C2F0F">
            <w:pPr>
              <w:spacing w:line="276" w:lineRule="auto"/>
              <w:rPr>
                <w:lang w:val="ru-RU"/>
              </w:rPr>
            </w:pPr>
          </w:p>
        </w:tc>
      </w:tr>
      <w:tr w:rsidR="000C2F0F" w:rsidTr="000C2F0F">
        <w:trPr>
          <w:tblCellSpacing w:w="20" w:type="dxa"/>
        </w:trPr>
        <w:tc>
          <w:tcPr>
            <w:tcW w:w="4024" w:type="dxa"/>
            <w:gridSpan w:val="2"/>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да</w:t>
            </w:r>
          </w:p>
        </w:tc>
        <w:tc>
          <w:tcPr>
            <w:tcW w:w="2628" w:type="dxa"/>
            <w:tcBorders>
              <w:top w:val="inset" w:sz="6" w:space="0" w:color="auto"/>
              <w:left w:val="inset" w:sz="6" w:space="0" w:color="auto"/>
              <w:bottom w:val="inset" w:sz="6" w:space="0" w:color="auto"/>
              <w:right w:val="inset" w:sz="6" w:space="0" w:color="auto"/>
            </w:tcBorders>
            <w:hideMark/>
          </w:tcPr>
          <w:p w:rsidR="000C2F0F" w:rsidRDefault="000C2F0F">
            <w:pPr>
              <w:spacing w:line="276" w:lineRule="auto"/>
              <w:jc w:val="center"/>
              <w:rPr>
                <w:b w:val="0"/>
                <w:lang w:val="ru-RU"/>
              </w:rPr>
            </w:pPr>
            <w:r>
              <w:rPr>
                <w:b w:val="0"/>
                <w:lang w:val="ru-RU"/>
              </w:rPr>
              <w:t>не</w:t>
            </w:r>
          </w:p>
        </w:tc>
      </w:tr>
    </w:tbl>
    <w:p w:rsidR="000C2F0F" w:rsidRDefault="000C2F0F" w:rsidP="000C2F0F">
      <w:pPr>
        <w:autoSpaceDE w:val="0"/>
        <w:autoSpaceDN w:val="0"/>
        <w:adjustRightInd w:val="0"/>
        <w:rPr>
          <w:lang w:val="ru-RU"/>
        </w:rPr>
      </w:pPr>
    </w:p>
    <w:p w:rsidR="000C2F0F" w:rsidRDefault="000C2F0F" w:rsidP="000C2F0F">
      <w:pPr>
        <w:autoSpaceDE w:val="0"/>
        <w:autoSpaceDN w:val="0"/>
        <w:adjustRightInd w:val="0"/>
        <w:rPr>
          <w:lang w:val="ru-RU"/>
        </w:rPr>
      </w:pPr>
    </w:p>
    <w:p w:rsidR="000C2F0F" w:rsidRDefault="000C2F0F" w:rsidP="000C2F0F">
      <w:pPr>
        <w:autoSpaceDE w:val="0"/>
        <w:autoSpaceDN w:val="0"/>
        <w:adjustRightInd w:val="0"/>
        <w:jc w:val="center"/>
        <w:rPr>
          <w:bCs/>
          <w:lang w:val="ru-RU"/>
        </w:rPr>
      </w:pPr>
      <w:r>
        <w:rPr>
          <w:bCs/>
          <w:lang w:val="ru-RU"/>
        </w:rPr>
        <w:t>ПОНУЂАЧ</w:t>
      </w:r>
    </w:p>
    <w:p w:rsidR="000C2F0F" w:rsidRDefault="000C2F0F" w:rsidP="000C2F0F">
      <w:pPr>
        <w:autoSpaceDE w:val="0"/>
        <w:autoSpaceDN w:val="0"/>
        <w:adjustRightInd w:val="0"/>
        <w:jc w:val="center"/>
        <w:rPr>
          <w:bCs/>
          <w:lang w:val="ru-RU"/>
        </w:rPr>
      </w:pPr>
      <w:r>
        <w:rPr>
          <w:bCs/>
          <w:lang w:val="ru-RU"/>
        </w:rPr>
        <w:t>М.П. ____________________________</w:t>
      </w:r>
    </w:p>
    <w:p w:rsidR="000C2F0F" w:rsidRDefault="000C2F0F" w:rsidP="000C2F0F">
      <w:pPr>
        <w:jc w:val="center"/>
        <w:rPr>
          <w:vertAlign w:val="superscript"/>
          <w:lang w:val="ru-RU"/>
        </w:rPr>
      </w:pPr>
      <w:r>
        <w:rPr>
          <w:bCs/>
          <w:vertAlign w:val="superscript"/>
          <w:lang w:val="ru-RU"/>
        </w:rPr>
        <w:t>(потпис овлашћеног лица)</w:t>
      </w:r>
    </w:p>
    <w:p w:rsidR="000C2F0F" w:rsidRDefault="000C2F0F" w:rsidP="000C2F0F">
      <w:pPr>
        <w:rPr>
          <w:b w:val="0"/>
          <w:lang w:val="en-US"/>
        </w:rPr>
      </w:pPr>
    </w:p>
    <w:p w:rsidR="00DB31DB" w:rsidRDefault="00DB31DB" w:rsidP="000C2F0F">
      <w:pPr>
        <w:rPr>
          <w:b w:val="0"/>
          <w:lang w:val="en-US"/>
        </w:rPr>
      </w:pPr>
    </w:p>
    <w:p w:rsidR="00DB31DB" w:rsidRDefault="00DB31DB" w:rsidP="000C2F0F">
      <w:pPr>
        <w:rPr>
          <w:b w:val="0"/>
          <w:lang w:val="en-US"/>
        </w:rPr>
      </w:pPr>
    </w:p>
    <w:p w:rsidR="00DB31DB" w:rsidRDefault="00DB31DB" w:rsidP="000C2F0F">
      <w:pPr>
        <w:rPr>
          <w:b w:val="0"/>
          <w:lang w:val="en-US"/>
        </w:rPr>
      </w:pPr>
    </w:p>
    <w:p w:rsidR="00DB31DB" w:rsidRDefault="00DB31DB" w:rsidP="000C2F0F">
      <w:pPr>
        <w:rPr>
          <w:b w:val="0"/>
          <w:lang w:val="en-US"/>
        </w:rPr>
      </w:pPr>
    </w:p>
    <w:p w:rsidR="00DB31DB" w:rsidRPr="00DB31DB" w:rsidRDefault="00DB31DB" w:rsidP="000C2F0F">
      <w:pPr>
        <w:rPr>
          <w:b w:val="0"/>
          <w:lang w:val="en-US"/>
        </w:rPr>
        <w:sectPr w:rsidR="00DB31DB" w:rsidRPr="00DB31DB">
          <w:headerReference w:type="even" r:id="rId11"/>
          <w:headerReference w:type="default" r:id="rId12"/>
          <w:footerReference w:type="even" r:id="rId13"/>
          <w:footerReference w:type="default" r:id="rId14"/>
          <w:headerReference w:type="first" r:id="rId15"/>
          <w:footerReference w:type="first" r:id="rId16"/>
          <w:pgSz w:w="12240" w:h="15840"/>
          <w:pgMar w:top="1207" w:right="1440" w:bottom="1440" w:left="1440" w:header="720" w:footer="720" w:gutter="0"/>
          <w:cols w:space="72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lastRenderedPageBreak/>
              <w:t>8) МОДЕЛ УГОВОРА</w:t>
            </w:r>
          </w:p>
        </w:tc>
      </w:tr>
    </w:tbl>
    <w:p w:rsidR="000C2F0F" w:rsidRDefault="000C2F0F" w:rsidP="000C2F0F">
      <w:pPr>
        <w:jc w:val="center"/>
        <w:rPr>
          <w:b w:val="0"/>
        </w:rPr>
      </w:pPr>
    </w:p>
    <w:p w:rsidR="000C2F0F" w:rsidRDefault="000C2F0F" w:rsidP="000C2F0F">
      <w:pPr>
        <w:jc w:val="center"/>
        <w:rPr>
          <w:b w:val="0"/>
        </w:rPr>
      </w:pPr>
    </w:p>
    <w:p w:rsidR="000C2F0F" w:rsidRDefault="000C2F0F" w:rsidP="000C2F0F">
      <w:pPr>
        <w:jc w:val="center"/>
        <w:rPr>
          <w:lang w:val="ru-RU"/>
        </w:rPr>
      </w:pPr>
      <w:r>
        <w:rPr>
          <w:lang w:val="ru-RU"/>
        </w:rPr>
        <w:t>УГОВОР</w:t>
      </w:r>
    </w:p>
    <w:p w:rsidR="00DC5175" w:rsidRDefault="000C2F0F" w:rsidP="00DC5175">
      <w:pPr>
        <w:pStyle w:val="Default"/>
        <w:jc w:val="center"/>
        <w:rPr>
          <w:b/>
          <w:bCs/>
          <w:lang w:val="sr-Cyrl-CS"/>
        </w:rPr>
      </w:pPr>
      <w:r>
        <w:rPr>
          <w:lang w:val="ru-RU"/>
        </w:rPr>
        <w:t xml:space="preserve">О ЈАВНОЈ НАБАВЦИ  </w:t>
      </w:r>
      <w:r w:rsidR="00DC5175">
        <w:rPr>
          <w:b/>
          <w:bCs/>
          <w:lang w:val="sr-Cyrl-CS"/>
        </w:rPr>
        <w:t>УСЛУГЕ  –ГРАФИЧКЕ УСЛУГЕ</w:t>
      </w:r>
    </w:p>
    <w:p w:rsidR="00DC5175" w:rsidRDefault="00DC5175" w:rsidP="00DC5175">
      <w:pPr>
        <w:pStyle w:val="Default"/>
        <w:jc w:val="center"/>
        <w:rPr>
          <w:lang w:val="sr-Cyrl-CS"/>
        </w:rPr>
      </w:pPr>
      <w:r>
        <w:rPr>
          <w:b/>
          <w:bCs/>
          <w:lang w:val="sr-Cyrl-CS"/>
        </w:rPr>
        <w:t>РЕД.БР. ЈНВВ  2/2015</w:t>
      </w:r>
    </w:p>
    <w:p w:rsidR="00DC5175" w:rsidRDefault="00DC5175" w:rsidP="00DC5175">
      <w:pPr>
        <w:pStyle w:val="Default"/>
        <w:jc w:val="both"/>
        <w:rPr>
          <w:b/>
          <w:bCs/>
          <w:lang w:val="ru-RU"/>
        </w:rPr>
      </w:pPr>
    </w:p>
    <w:p w:rsidR="000C2F0F" w:rsidRDefault="000C2F0F" w:rsidP="00DC5175">
      <w:pPr>
        <w:jc w:val="center"/>
        <w:rPr>
          <w:b w:val="0"/>
          <w:lang w:val="ru-RU"/>
        </w:rPr>
      </w:pPr>
    </w:p>
    <w:p w:rsidR="000C2F0F" w:rsidRDefault="000C2F0F" w:rsidP="000C2F0F">
      <w:pPr>
        <w:tabs>
          <w:tab w:val="left" w:pos="120"/>
        </w:tabs>
        <w:jc w:val="both"/>
        <w:rPr>
          <w:b w:val="0"/>
        </w:rPr>
      </w:pPr>
      <w:r>
        <w:rPr>
          <w:b w:val="0"/>
          <w:lang w:val="ru-RU"/>
        </w:rPr>
        <w:tab/>
        <w:t xml:space="preserve">закључен дана </w:t>
      </w:r>
      <w:r>
        <w:rPr>
          <w:b w:val="0"/>
          <w:highlight w:val="yellow"/>
          <w:shd w:val="clear" w:color="auto" w:fill="E6E6E6"/>
          <w:lang w:val="ru-RU"/>
        </w:rPr>
        <w:t>___________</w:t>
      </w:r>
      <w:r>
        <w:rPr>
          <w:b w:val="0"/>
          <w:highlight w:val="yellow"/>
          <w:shd w:val="clear" w:color="auto" w:fill="E6E6E6"/>
        </w:rPr>
        <w:t xml:space="preserve"> 2015.године</w:t>
      </w:r>
      <w:r>
        <w:rPr>
          <w:b w:val="0"/>
          <w:lang w:val="ru-RU"/>
        </w:rPr>
        <w:t>,у Суботици између:</w:t>
      </w:r>
    </w:p>
    <w:p w:rsidR="000C2F0F" w:rsidRDefault="000C2F0F" w:rsidP="000C2F0F">
      <w:pPr>
        <w:tabs>
          <w:tab w:val="left" w:pos="120"/>
        </w:tabs>
        <w:jc w:val="both"/>
        <w:rPr>
          <w:b w:val="0"/>
          <w:lang w:val="ru-RU"/>
        </w:rPr>
      </w:pPr>
    </w:p>
    <w:p w:rsidR="000C2F0F" w:rsidRDefault="000C2F0F" w:rsidP="000C2F0F">
      <w:pPr>
        <w:tabs>
          <w:tab w:val="left" w:pos="0"/>
        </w:tabs>
        <w:jc w:val="both"/>
        <w:rPr>
          <w:b w:val="0"/>
          <w:u w:val="single"/>
          <w:lang w:val="ru-RU"/>
        </w:rPr>
      </w:pPr>
    </w:p>
    <w:p w:rsidR="000C2F0F" w:rsidRDefault="00DC5175" w:rsidP="000C2F0F">
      <w:pPr>
        <w:tabs>
          <w:tab w:val="left" w:pos="0"/>
        </w:tabs>
        <w:jc w:val="both"/>
        <w:rPr>
          <w:b w:val="0"/>
          <w:lang w:val="ru-RU"/>
        </w:rPr>
      </w:pPr>
      <w:r>
        <w:rPr>
          <w:b w:val="0"/>
          <w:lang w:val="ru-RU"/>
        </w:rPr>
        <w:tab/>
        <w:t xml:space="preserve">1.                      </w:t>
      </w:r>
      <w:r w:rsidR="000C2F0F">
        <w:rPr>
          <w:b w:val="0"/>
          <w:lang w:val="ru-RU"/>
        </w:rPr>
        <w:t>(у даљем тексту: Наручилац), коју заступа и</w:t>
      </w:r>
    </w:p>
    <w:p w:rsidR="000C2F0F" w:rsidRDefault="000C2F0F" w:rsidP="000C2F0F">
      <w:pPr>
        <w:tabs>
          <w:tab w:val="left" w:pos="0"/>
        </w:tabs>
        <w:jc w:val="both"/>
        <w:rPr>
          <w:b w:val="0"/>
          <w:lang w:val="ru-RU"/>
        </w:rPr>
      </w:pPr>
    </w:p>
    <w:p w:rsidR="000C2F0F" w:rsidRDefault="000C2F0F" w:rsidP="000C2F0F">
      <w:pPr>
        <w:jc w:val="both"/>
        <w:rPr>
          <w:b w:val="0"/>
          <w:lang w:val="ru-RU"/>
        </w:rPr>
      </w:pPr>
      <w:r>
        <w:rPr>
          <w:b w:val="0"/>
          <w:lang w:val="ru-RU"/>
        </w:rPr>
        <w:tab/>
        <w:t>2. ________________________________________________________________________</w:t>
      </w:r>
    </w:p>
    <w:p w:rsidR="000C2F0F" w:rsidRDefault="000C2F0F" w:rsidP="000C2F0F">
      <w:pPr>
        <w:jc w:val="both"/>
        <w:rPr>
          <w:b w:val="0"/>
          <w:vertAlign w:val="superscript"/>
          <w:lang w:val="ru-RU"/>
        </w:rPr>
      </w:pPr>
      <w:r>
        <w:rPr>
          <w:b w:val="0"/>
          <w:vertAlign w:val="superscript"/>
          <w:lang w:val="ru-RU"/>
        </w:rPr>
        <w:t>(понуђач уписује пуно или скраћено пословно име из АПР)</w:t>
      </w:r>
    </w:p>
    <w:p w:rsidR="000C2F0F" w:rsidRDefault="000C2F0F" w:rsidP="000C2F0F">
      <w:pPr>
        <w:spacing w:line="360" w:lineRule="auto"/>
        <w:jc w:val="both"/>
        <w:rPr>
          <w:b w:val="0"/>
          <w:lang w:val="ru-RU"/>
        </w:rPr>
      </w:pPr>
      <w:r>
        <w:rPr>
          <w:b w:val="0"/>
          <w:lang w:val="ru-RU"/>
        </w:rPr>
        <w:t>из _______________________________________, ул. ___________________________ бр.___</w:t>
      </w:r>
      <w:r>
        <w:rPr>
          <w:b w:val="0"/>
        </w:rPr>
        <w:t>_</w:t>
      </w:r>
      <w:r>
        <w:rPr>
          <w:b w:val="0"/>
          <w:lang w:val="ru-RU"/>
        </w:rPr>
        <w:t>,</w:t>
      </w:r>
    </w:p>
    <w:p w:rsidR="000C2F0F" w:rsidRDefault="000C2F0F" w:rsidP="000C2F0F">
      <w:pPr>
        <w:jc w:val="both"/>
        <w:rPr>
          <w:b w:val="0"/>
        </w:rPr>
      </w:pPr>
      <w:r>
        <w:rPr>
          <w:b w:val="0"/>
          <w:lang w:val="ru-RU"/>
        </w:rPr>
        <w:t xml:space="preserve">(у даљем тексту: </w:t>
      </w:r>
      <w:r w:rsidR="00DC5175">
        <w:rPr>
          <w:b w:val="0"/>
        </w:rPr>
        <w:t>Извршиоц</w:t>
      </w:r>
      <w:r>
        <w:rPr>
          <w:b w:val="0"/>
        </w:rPr>
        <w:t>), кога заступа _____________________________ .</w:t>
      </w:r>
    </w:p>
    <w:p w:rsidR="000C2F0F" w:rsidRDefault="000C2F0F" w:rsidP="000C2F0F">
      <w:pPr>
        <w:jc w:val="both"/>
        <w:rPr>
          <w:b w:val="0"/>
          <w:vertAlign w:val="superscript"/>
        </w:rPr>
      </w:pPr>
      <w:r>
        <w:rPr>
          <w:b w:val="0"/>
          <w:vertAlign w:val="superscript"/>
          <w:lang w:val="ru-RU"/>
        </w:rPr>
        <w:t>(навести функцију и име и презиме)</w:t>
      </w:r>
    </w:p>
    <w:p w:rsidR="000C2F0F" w:rsidRDefault="000C2F0F" w:rsidP="000C2F0F">
      <w:pPr>
        <w:tabs>
          <w:tab w:val="left" w:pos="120"/>
        </w:tabs>
        <w:rPr>
          <w:lang w:val="ru-RU"/>
        </w:rPr>
      </w:pPr>
    </w:p>
    <w:p w:rsidR="000C2F0F" w:rsidRDefault="000C2F0F" w:rsidP="000C2F0F">
      <w:r>
        <w:rPr>
          <w:lang w:val="ru-RU"/>
        </w:rPr>
        <w:t>Подаци о наручиоцу:</w:t>
      </w:r>
      <w:r>
        <w:rPr>
          <w:lang w:val="ru-RU"/>
        </w:rPr>
        <w:tab/>
      </w:r>
      <w:r>
        <w:rPr>
          <w:lang w:val="ru-RU"/>
        </w:rPr>
        <w:tab/>
      </w:r>
      <w:r>
        <w:rPr>
          <w:lang w:val="ru-RU"/>
        </w:rPr>
        <w:tab/>
        <w:t xml:space="preserve">        Подаци о </w:t>
      </w:r>
      <w:r w:rsidR="00DC5175">
        <w:t>извршиоц</w:t>
      </w:r>
      <w:r>
        <w:t xml:space="preserve">: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3240"/>
        <w:gridCol w:w="1800"/>
        <w:gridCol w:w="3064"/>
      </w:tblGrid>
      <w:tr w:rsidR="000C2F0F" w:rsidTr="000C2F0F">
        <w:trPr>
          <w:trHeight w:val="690"/>
        </w:trPr>
        <w:tc>
          <w:tcPr>
            <w:tcW w:w="1728" w:type="dxa"/>
            <w:tcBorders>
              <w:top w:val="doub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ПИБ:</w:t>
            </w:r>
          </w:p>
        </w:tc>
        <w:tc>
          <w:tcPr>
            <w:tcW w:w="3240" w:type="dxa"/>
            <w:tcBorders>
              <w:top w:val="double" w:sz="4" w:space="0" w:color="auto"/>
              <w:left w:val="single" w:sz="4" w:space="0" w:color="auto"/>
              <w:bottom w:val="single" w:sz="4" w:space="0" w:color="auto"/>
              <w:right w:val="double" w:sz="4" w:space="0" w:color="auto"/>
            </w:tcBorders>
            <w:vAlign w:val="center"/>
            <w:hideMark/>
          </w:tcPr>
          <w:p w:rsidR="000C2F0F" w:rsidRPr="005A1B71" w:rsidRDefault="005A1B71">
            <w:pPr>
              <w:spacing w:before="120" w:after="120" w:line="276" w:lineRule="auto"/>
              <w:rPr>
                <w:b w:val="0"/>
                <w:lang w:val="en-US"/>
              </w:rPr>
            </w:pPr>
            <w:r>
              <w:rPr>
                <w:b w:val="0"/>
                <w:lang w:val="en-US"/>
              </w:rPr>
              <w:t>100846988</w:t>
            </w:r>
          </w:p>
        </w:tc>
        <w:tc>
          <w:tcPr>
            <w:tcW w:w="1800" w:type="dxa"/>
            <w:tcBorders>
              <w:top w:val="doub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ПИБ:</w:t>
            </w:r>
          </w:p>
        </w:tc>
        <w:tc>
          <w:tcPr>
            <w:tcW w:w="3064" w:type="dxa"/>
            <w:tcBorders>
              <w:top w:val="double" w:sz="4" w:space="0" w:color="auto"/>
              <w:left w:val="single" w:sz="4" w:space="0" w:color="auto"/>
              <w:bottom w:val="single" w:sz="4" w:space="0" w:color="auto"/>
              <w:right w:val="double" w:sz="4" w:space="0" w:color="auto"/>
            </w:tcBorders>
          </w:tcPr>
          <w:p w:rsidR="000C2F0F" w:rsidRDefault="000C2F0F">
            <w:pPr>
              <w:spacing w:before="120" w:after="120" w:line="276" w:lineRule="auto"/>
            </w:pPr>
          </w:p>
        </w:tc>
      </w:tr>
      <w:tr w:rsidR="000C2F0F" w:rsidTr="000C2F0F">
        <w:trPr>
          <w:trHeight w:val="413"/>
        </w:trPr>
        <w:tc>
          <w:tcPr>
            <w:tcW w:w="1728"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Матични број:</w:t>
            </w:r>
          </w:p>
        </w:tc>
        <w:tc>
          <w:tcPr>
            <w:tcW w:w="3240" w:type="dxa"/>
            <w:tcBorders>
              <w:top w:val="single" w:sz="4" w:space="0" w:color="auto"/>
              <w:left w:val="single" w:sz="4" w:space="0" w:color="auto"/>
              <w:bottom w:val="single" w:sz="4" w:space="0" w:color="auto"/>
              <w:right w:val="double" w:sz="4" w:space="0" w:color="auto"/>
            </w:tcBorders>
            <w:vAlign w:val="center"/>
            <w:hideMark/>
          </w:tcPr>
          <w:p w:rsidR="000C2F0F" w:rsidRPr="005A1B71" w:rsidRDefault="005A1B71">
            <w:pPr>
              <w:spacing w:before="120" w:after="120" w:line="276" w:lineRule="auto"/>
              <w:rPr>
                <w:b w:val="0"/>
                <w:lang w:val="en-US"/>
              </w:rPr>
            </w:pPr>
            <w:r>
              <w:rPr>
                <w:b w:val="0"/>
                <w:lang w:val="en-US"/>
              </w:rPr>
              <w:t>08008779</w:t>
            </w:r>
          </w:p>
        </w:tc>
        <w:tc>
          <w:tcPr>
            <w:tcW w:w="1800"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Матични  број:</w:t>
            </w:r>
          </w:p>
        </w:tc>
        <w:tc>
          <w:tcPr>
            <w:tcW w:w="3064" w:type="dxa"/>
            <w:tcBorders>
              <w:top w:val="single" w:sz="4" w:space="0" w:color="auto"/>
              <w:left w:val="single" w:sz="4" w:space="0" w:color="auto"/>
              <w:bottom w:val="single" w:sz="4" w:space="0" w:color="auto"/>
              <w:right w:val="double" w:sz="4" w:space="0" w:color="auto"/>
            </w:tcBorders>
          </w:tcPr>
          <w:p w:rsidR="000C2F0F" w:rsidRDefault="000C2F0F">
            <w:pPr>
              <w:spacing w:before="120" w:after="120" w:line="276" w:lineRule="auto"/>
            </w:pPr>
          </w:p>
        </w:tc>
      </w:tr>
      <w:tr w:rsidR="000C2F0F" w:rsidTr="000C2F0F">
        <w:trPr>
          <w:trHeight w:val="512"/>
        </w:trPr>
        <w:tc>
          <w:tcPr>
            <w:tcW w:w="1728"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Број рачуна:</w:t>
            </w:r>
          </w:p>
        </w:tc>
        <w:tc>
          <w:tcPr>
            <w:tcW w:w="3240" w:type="dxa"/>
            <w:tcBorders>
              <w:top w:val="single" w:sz="4" w:space="0" w:color="auto"/>
              <w:left w:val="single" w:sz="4" w:space="0" w:color="auto"/>
              <w:bottom w:val="single" w:sz="4" w:space="0" w:color="auto"/>
              <w:right w:val="double" w:sz="4" w:space="0" w:color="auto"/>
            </w:tcBorders>
            <w:vAlign w:val="center"/>
          </w:tcPr>
          <w:p w:rsidR="000C2F0F" w:rsidRPr="005A1B71" w:rsidRDefault="005A1B71">
            <w:pPr>
              <w:spacing w:before="120" w:after="120" w:line="276" w:lineRule="auto"/>
              <w:rPr>
                <w:b w:val="0"/>
                <w:lang w:val="en-US"/>
              </w:rPr>
            </w:pPr>
            <w:r>
              <w:rPr>
                <w:b w:val="0"/>
                <w:lang w:val="en-US"/>
              </w:rPr>
              <w:t>840-29743-42</w:t>
            </w:r>
          </w:p>
        </w:tc>
        <w:tc>
          <w:tcPr>
            <w:tcW w:w="1800"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Број рачуна и назив банке:</w:t>
            </w:r>
          </w:p>
        </w:tc>
        <w:tc>
          <w:tcPr>
            <w:tcW w:w="3064" w:type="dxa"/>
            <w:tcBorders>
              <w:top w:val="single" w:sz="4" w:space="0" w:color="auto"/>
              <w:left w:val="single" w:sz="4" w:space="0" w:color="auto"/>
              <w:bottom w:val="single" w:sz="4" w:space="0" w:color="auto"/>
              <w:right w:val="double" w:sz="4" w:space="0" w:color="auto"/>
            </w:tcBorders>
          </w:tcPr>
          <w:p w:rsidR="000C2F0F" w:rsidRDefault="000C2F0F">
            <w:pPr>
              <w:spacing w:before="120" w:after="120" w:line="276" w:lineRule="auto"/>
            </w:pPr>
          </w:p>
        </w:tc>
      </w:tr>
      <w:tr w:rsidR="000C2F0F" w:rsidTr="000C2F0F">
        <w:tc>
          <w:tcPr>
            <w:tcW w:w="1728"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Телефон:</w:t>
            </w:r>
          </w:p>
        </w:tc>
        <w:tc>
          <w:tcPr>
            <w:tcW w:w="3240" w:type="dxa"/>
            <w:tcBorders>
              <w:top w:val="single" w:sz="4" w:space="0" w:color="auto"/>
              <w:left w:val="single" w:sz="4" w:space="0" w:color="auto"/>
              <w:bottom w:val="single" w:sz="4" w:space="0" w:color="auto"/>
              <w:right w:val="double" w:sz="4" w:space="0" w:color="auto"/>
            </w:tcBorders>
            <w:vAlign w:val="center"/>
            <w:hideMark/>
          </w:tcPr>
          <w:p w:rsidR="000C2F0F" w:rsidRPr="005A1B71" w:rsidRDefault="005A1B71">
            <w:pPr>
              <w:spacing w:before="120" w:after="120" w:line="276" w:lineRule="auto"/>
              <w:rPr>
                <w:b w:val="0"/>
                <w:lang w:val="en-US"/>
              </w:rPr>
            </w:pPr>
            <w:r>
              <w:rPr>
                <w:b w:val="0"/>
                <w:lang w:val="en-US"/>
              </w:rPr>
              <w:t>024/556856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Телефон:</w:t>
            </w:r>
          </w:p>
        </w:tc>
        <w:tc>
          <w:tcPr>
            <w:tcW w:w="3064" w:type="dxa"/>
            <w:tcBorders>
              <w:top w:val="single" w:sz="4" w:space="0" w:color="auto"/>
              <w:left w:val="single" w:sz="4" w:space="0" w:color="auto"/>
              <w:bottom w:val="single" w:sz="4" w:space="0" w:color="auto"/>
              <w:right w:val="double" w:sz="4" w:space="0" w:color="auto"/>
            </w:tcBorders>
          </w:tcPr>
          <w:p w:rsidR="000C2F0F" w:rsidRDefault="000C2F0F">
            <w:pPr>
              <w:spacing w:before="120" w:after="120" w:line="276" w:lineRule="auto"/>
            </w:pPr>
          </w:p>
        </w:tc>
      </w:tr>
      <w:tr w:rsidR="000C2F0F" w:rsidTr="000C2F0F">
        <w:tc>
          <w:tcPr>
            <w:tcW w:w="1728"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Факс:</w:t>
            </w:r>
          </w:p>
        </w:tc>
        <w:tc>
          <w:tcPr>
            <w:tcW w:w="3240" w:type="dxa"/>
            <w:tcBorders>
              <w:top w:val="single" w:sz="4" w:space="0" w:color="auto"/>
              <w:left w:val="single" w:sz="4" w:space="0" w:color="auto"/>
              <w:bottom w:val="single" w:sz="4" w:space="0" w:color="auto"/>
              <w:right w:val="double" w:sz="4" w:space="0" w:color="auto"/>
            </w:tcBorders>
            <w:vAlign w:val="center"/>
            <w:hideMark/>
          </w:tcPr>
          <w:p w:rsidR="000C2F0F" w:rsidRPr="005A1B71" w:rsidRDefault="005A1B71">
            <w:pPr>
              <w:spacing w:before="120" w:after="120" w:line="276" w:lineRule="auto"/>
              <w:rPr>
                <w:b w:val="0"/>
                <w:lang w:val="en-US"/>
              </w:rPr>
            </w:pPr>
            <w:r>
              <w:rPr>
                <w:b w:val="0"/>
                <w:lang w:val="en-US"/>
              </w:rPr>
              <w:t>024/556656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0C2F0F" w:rsidRDefault="000C2F0F">
            <w:pPr>
              <w:spacing w:before="120" w:after="120" w:line="276" w:lineRule="auto"/>
              <w:rPr>
                <w:b w:val="0"/>
              </w:rPr>
            </w:pPr>
            <w:r>
              <w:rPr>
                <w:b w:val="0"/>
              </w:rPr>
              <w:t>Факс:</w:t>
            </w:r>
          </w:p>
        </w:tc>
        <w:tc>
          <w:tcPr>
            <w:tcW w:w="3064" w:type="dxa"/>
            <w:tcBorders>
              <w:top w:val="single" w:sz="4" w:space="0" w:color="auto"/>
              <w:left w:val="single" w:sz="4" w:space="0" w:color="auto"/>
              <w:bottom w:val="single" w:sz="4" w:space="0" w:color="auto"/>
              <w:right w:val="double" w:sz="4" w:space="0" w:color="auto"/>
            </w:tcBorders>
          </w:tcPr>
          <w:p w:rsidR="000C2F0F" w:rsidRDefault="000C2F0F">
            <w:pPr>
              <w:spacing w:before="120" w:after="120" w:line="276" w:lineRule="auto"/>
            </w:pPr>
          </w:p>
        </w:tc>
      </w:tr>
      <w:tr w:rsidR="000C2F0F" w:rsidTr="000C2F0F">
        <w:tc>
          <w:tcPr>
            <w:tcW w:w="1728" w:type="dxa"/>
            <w:tcBorders>
              <w:top w:val="single" w:sz="4" w:space="0" w:color="auto"/>
              <w:left w:val="double" w:sz="4" w:space="0" w:color="auto"/>
              <w:bottom w:val="double" w:sz="4" w:space="0" w:color="auto"/>
              <w:right w:val="single" w:sz="4" w:space="0" w:color="auto"/>
            </w:tcBorders>
            <w:vAlign w:val="center"/>
            <w:hideMark/>
          </w:tcPr>
          <w:p w:rsidR="000C2F0F" w:rsidRDefault="000C2F0F">
            <w:pPr>
              <w:spacing w:before="120" w:after="120" w:line="276" w:lineRule="auto"/>
              <w:rPr>
                <w:b w:val="0"/>
              </w:rPr>
            </w:pPr>
            <w:r>
              <w:rPr>
                <w:b w:val="0"/>
              </w:rPr>
              <w:t>E-mail:</w:t>
            </w:r>
          </w:p>
        </w:tc>
        <w:tc>
          <w:tcPr>
            <w:tcW w:w="3240" w:type="dxa"/>
            <w:tcBorders>
              <w:top w:val="single" w:sz="4" w:space="0" w:color="auto"/>
              <w:left w:val="single" w:sz="4" w:space="0" w:color="auto"/>
              <w:bottom w:val="double" w:sz="4" w:space="0" w:color="auto"/>
              <w:right w:val="double" w:sz="4" w:space="0" w:color="auto"/>
            </w:tcBorders>
            <w:vAlign w:val="center"/>
          </w:tcPr>
          <w:p w:rsidR="000C2F0F" w:rsidRDefault="008F7A0F">
            <w:pPr>
              <w:spacing w:before="120" w:after="120" w:line="276" w:lineRule="auto"/>
              <w:rPr>
                <w:b w:val="0"/>
                <w:lang w:val="en-US"/>
              </w:rPr>
            </w:pPr>
            <w:hyperlink r:id="rId17" w:history="1">
              <w:r w:rsidR="005A1B71" w:rsidRPr="00327967">
                <w:rPr>
                  <w:rStyle w:val="Hyperlink"/>
                  <w:b w:val="0"/>
                  <w:lang w:val="en-US"/>
                </w:rPr>
                <w:t>office@hetnap.rs</w:t>
              </w:r>
            </w:hyperlink>
          </w:p>
          <w:p w:rsidR="005A1B71" w:rsidRPr="005A1B71" w:rsidRDefault="005A1B71">
            <w:pPr>
              <w:spacing w:before="120" w:after="120" w:line="276" w:lineRule="auto"/>
              <w:rPr>
                <w:b w:val="0"/>
                <w:lang w:val="en-US"/>
              </w:rPr>
            </w:pPr>
            <w:r>
              <w:rPr>
                <w:b w:val="0"/>
                <w:lang w:val="en-US"/>
              </w:rPr>
              <w:t>www.hetnap.rs</w:t>
            </w:r>
          </w:p>
        </w:tc>
        <w:tc>
          <w:tcPr>
            <w:tcW w:w="1800" w:type="dxa"/>
            <w:tcBorders>
              <w:top w:val="single" w:sz="4" w:space="0" w:color="auto"/>
              <w:left w:val="double" w:sz="4" w:space="0" w:color="auto"/>
              <w:bottom w:val="double" w:sz="4" w:space="0" w:color="auto"/>
              <w:right w:val="single" w:sz="4" w:space="0" w:color="auto"/>
            </w:tcBorders>
            <w:vAlign w:val="center"/>
            <w:hideMark/>
          </w:tcPr>
          <w:p w:rsidR="000C2F0F" w:rsidRDefault="000C2F0F">
            <w:pPr>
              <w:spacing w:before="120" w:after="120" w:line="276" w:lineRule="auto"/>
              <w:rPr>
                <w:b w:val="0"/>
              </w:rPr>
            </w:pPr>
            <w:r>
              <w:rPr>
                <w:b w:val="0"/>
              </w:rPr>
              <w:t>E-mail:</w:t>
            </w:r>
          </w:p>
        </w:tc>
        <w:tc>
          <w:tcPr>
            <w:tcW w:w="3064" w:type="dxa"/>
            <w:tcBorders>
              <w:top w:val="single" w:sz="4" w:space="0" w:color="auto"/>
              <w:left w:val="single" w:sz="4" w:space="0" w:color="auto"/>
              <w:bottom w:val="double" w:sz="4" w:space="0" w:color="auto"/>
              <w:right w:val="double" w:sz="4" w:space="0" w:color="auto"/>
            </w:tcBorders>
          </w:tcPr>
          <w:p w:rsidR="000C2F0F" w:rsidRDefault="000C2F0F">
            <w:pPr>
              <w:spacing w:before="120" w:after="120" w:line="276" w:lineRule="auto"/>
            </w:pPr>
          </w:p>
        </w:tc>
      </w:tr>
    </w:tbl>
    <w:p w:rsidR="000C2F0F" w:rsidRDefault="000C2F0F" w:rsidP="000C2F0F">
      <w:pPr>
        <w:rPr>
          <w:b w:val="0"/>
          <w:u w:val="single"/>
        </w:rPr>
      </w:pPr>
    </w:p>
    <w:p w:rsidR="000C2F0F" w:rsidRDefault="000C2F0F" w:rsidP="000C2F0F">
      <w:r>
        <w:t xml:space="preserve">Основ уговора: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4324"/>
      </w:tblGrid>
      <w:tr w:rsidR="000C2F0F" w:rsidTr="000C2F0F">
        <w:trPr>
          <w:trHeight w:val="420"/>
        </w:trPr>
        <w:tc>
          <w:tcPr>
            <w:tcW w:w="5508" w:type="dxa"/>
            <w:tcBorders>
              <w:top w:val="double" w:sz="4" w:space="0" w:color="auto"/>
              <w:left w:val="double" w:sz="4" w:space="0" w:color="auto"/>
              <w:bottom w:val="single" w:sz="4" w:space="0" w:color="auto"/>
              <w:right w:val="single" w:sz="4" w:space="0" w:color="auto"/>
            </w:tcBorders>
            <w:hideMark/>
          </w:tcPr>
          <w:p w:rsidR="000C2F0F" w:rsidRDefault="000C2F0F">
            <w:pPr>
              <w:spacing w:before="120" w:after="120" w:line="276" w:lineRule="auto"/>
              <w:rPr>
                <w:b w:val="0"/>
              </w:rPr>
            </w:pPr>
            <w:r>
              <w:rPr>
                <w:b w:val="0"/>
              </w:rPr>
              <w:t>Број ЈН:</w:t>
            </w:r>
          </w:p>
        </w:tc>
        <w:tc>
          <w:tcPr>
            <w:tcW w:w="4324" w:type="dxa"/>
            <w:tcBorders>
              <w:top w:val="double" w:sz="4" w:space="0" w:color="auto"/>
              <w:left w:val="single" w:sz="4" w:space="0" w:color="auto"/>
              <w:bottom w:val="single" w:sz="4" w:space="0" w:color="auto"/>
              <w:right w:val="double" w:sz="4" w:space="0" w:color="auto"/>
            </w:tcBorders>
            <w:shd w:val="clear" w:color="auto" w:fill="FFFFFF"/>
          </w:tcPr>
          <w:p w:rsidR="000C2F0F" w:rsidRDefault="000C2F0F">
            <w:pPr>
              <w:spacing w:before="120" w:after="120" w:line="276" w:lineRule="auto"/>
              <w:rPr>
                <w:b w:val="0"/>
              </w:rPr>
            </w:pPr>
          </w:p>
        </w:tc>
      </w:tr>
      <w:tr w:rsidR="000C2F0F" w:rsidTr="000C2F0F">
        <w:trPr>
          <w:trHeight w:val="420"/>
        </w:trPr>
        <w:tc>
          <w:tcPr>
            <w:tcW w:w="5508" w:type="dxa"/>
            <w:tcBorders>
              <w:top w:val="single" w:sz="4" w:space="0" w:color="auto"/>
              <w:left w:val="double" w:sz="4" w:space="0" w:color="auto"/>
              <w:bottom w:val="single" w:sz="4" w:space="0" w:color="auto"/>
              <w:right w:val="single" w:sz="4" w:space="0" w:color="auto"/>
            </w:tcBorders>
            <w:hideMark/>
          </w:tcPr>
          <w:p w:rsidR="000C2F0F" w:rsidRDefault="000C2F0F">
            <w:pPr>
              <w:spacing w:before="120" w:after="120" w:line="276" w:lineRule="auto"/>
              <w:rPr>
                <w:b w:val="0"/>
              </w:rPr>
            </w:pPr>
            <w:r>
              <w:rPr>
                <w:b w:val="0"/>
              </w:rPr>
              <w:t>Редни број ЈН:</w:t>
            </w:r>
          </w:p>
        </w:tc>
        <w:tc>
          <w:tcPr>
            <w:tcW w:w="4324" w:type="dxa"/>
            <w:tcBorders>
              <w:top w:val="single" w:sz="4" w:space="0" w:color="auto"/>
              <w:left w:val="single" w:sz="4" w:space="0" w:color="auto"/>
              <w:bottom w:val="single" w:sz="4" w:space="0" w:color="auto"/>
              <w:right w:val="double" w:sz="4" w:space="0" w:color="auto"/>
            </w:tcBorders>
            <w:shd w:val="clear" w:color="auto" w:fill="FFFFFF"/>
            <w:hideMark/>
          </w:tcPr>
          <w:p w:rsidR="000C2F0F" w:rsidRDefault="00E25855" w:rsidP="00E25855">
            <w:pPr>
              <w:spacing w:before="120" w:after="120" w:line="276" w:lineRule="auto"/>
              <w:rPr>
                <w:b w:val="0"/>
              </w:rPr>
            </w:pPr>
            <w:r>
              <w:rPr>
                <w:b w:val="0"/>
              </w:rPr>
              <w:t>ЈНОП 0</w:t>
            </w:r>
            <w:r>
              <w:rPr>
                <w:b w:val="0"/>
                <w:lang w:val="en-US"/>
              </w:rPr>
              <w:t>2</w:t>
            </w:r>
            <w:r w:rsidR="000C2F0F">
              <w:rPr>
                <w:b w:val="0"/>
              </w:rPr>
              <w:t>/</w:t>
            </w:r>
            <w:r>
              <w:rPr>
                <w:b w:val="0"/>
                <w:lang w:val="en-US"/>
              </w:rPr>
              <w:t>2015</w:t>
            </w:r>
          </w:p>
        </w:tc>
      </w:tr>
      <w:tr w:rsidR="000C2F0F" w:rsidTr="000C2F0F">
        <w:tc>
          <w:tcPr>
            <w:tcW w:w="5508" w:type="dxa"/>
            <w:tcBorders>
              <w:top w:val="single" w:sz="4" w:space="0" w:color="auto"/>
              <w:left w:val="double" w:sz="4" w:space="0" w:color="auto"/>
              <w:bottom w:val="single" w:sz="4" w:space="0" w:color="auto"/>
              <w:right w:val="single" w:sz="4" w:space="0" w:color="auto"/>
            </w:tcBorders>
            <w:hideMark/>
          </w:tcPr>
          <w:p w:rsidR="000C2F0F" w:rsidRDefault="000C2F0F">
            <w:pPr>
              <w:spacing w:line="276" w:lineRule="auto"/>
              <w:rPr>
                <w:b w:val="0"/>
                <w:lang w:val="ru-RU"/>
              </w:rPr>
            </w:pPr>
            <w:r>
              <w:rPr>
                <w:b w:val="0"/>
                <w:lang w:val="ru-RU"/>
              </w:rPr>
              <w:t xml:space="preserve">Датум објављивања Позива за подношење позива </w:t>
            </w:r>
            <w:r>
              <w:rPr>
                <w:b w:val="0"/>
                <w:lang w:val="ru-RU"/>
              </w:rPr>
              <w:lastRenderedPageBreak/>
              <w:t xml:space="preserve">на Порталу јавних набавки и интернет страници наручиоца </w:t>
            </w:r>
          </w:p>
        </w:tc>
        <w:tc>
          <w:tcPr>
            <w:tcW w:w="4324" w:type="dxa"/>
            <w:tcBorders>
              <w:top w:val="single" w:sz="4" w:space="0" w:color="auto"/>
              <w:left w:val="single" w:sz="4" w:space="0" w:color="auto"/>
              <w:bottom w:val="single" w:sz="4" w:space="0" w:color="auto"/>
              <w:right w:val="double" w:sz="4" w:space="0" w:color="auto"/>
            </w:tcBorders>
            <w:shd w:val="clear" w:color="auto" w:fill="D9D9D9"/>
            <w:hideMark/>
          </w:tcPr>
          <w:p w:rsidR="000C2F0F" w:rsidRDefault="00DC5175">
            <w:pPr>
              <w:spacing w:line="276" w:lineRule="auto"/>
              <w:rPr>
                <w:b w:val="0"/>
              </w:rPr>
            </w:pPr>
            <w:r>
              <w:rPr>
                <w:b w:val="0"/>
                <w:highlight w:val="yellow"/>
              </w:rPr>
              <w:lastRenderedPageBreak/>
              <w:t>25</w:t>
            </w:r>
            <w:r w:rsidR="000C2F0F">
              <w:rPr>
                <w:b w:val="0"/>
                <w:highlight w:val="yellow"/>
              </w:rPr>
              <w:t>.02.2015.године</w:t>
            </w:r>
          </w:p>
        </w:tc>
      </w:tr>
      <w:tr w:rsidR="000C2F0F" w:rsidTr="000C2F0F">
        <w:tc>
          <w:tcPr>
            <w:tcW w:w="5508" w:type="dxa"/>
            <w:tcBorders>
              <w:top w:val="single" w:sz="4" w:space="0" w:color="auto"/>
              <w:left w:val="double" w:sz="4" w:space="0" w:color="auto"/>
              <w:bottom w:val="single" w:sz="4" w:space="0" w:color="auto"/>
              <w:right w:val="single" w:sz="4" w:space="0" w:color="auto"/>
            </w:tcBorders>
            <w:hideMark/>
          </w:tcPr>
          <w:p w:rsidR="000C2F0F" w:rsidRDefault="000C2F0F">
            <w:pPr>
              <w:spacing w:before="120" w:after="120" w:line="276" w:lineRule="auto"/>
              <w:rPr>
                <w:b w:val="0"/>
                <w:highlight w:val="yellow"/>
                <w:lang w:val="ru-RU"/>
              </w:rPr>
            </w:pPr>
            <w:r>
              <w:rPr>
                <w:b w:val="0"/>
                <w:highlight w:val="yellow"/>
                <w:lang w:val="ru-RU"/>
              </w:rPr>
              <w:lastRenderedPageBreak/>
              <w:t>Број и датум одлуке о додели уговора:</w:t>
            </w:r>
          </w:p>
        </w:tc>
        <w:tc>
          <w:tcPr>
            <w:tcW w:w="4324" w:type="dxa"/>
            <w:tcBorders>
              <w:top w:val="single" w:sz="4" w:space="0" w:color="auto"/>
              <w:left w:val="single" w:sz="4" w:space="0" w:color="auto"/>
              <w:bottom w:val="single" w:sz="4" w:space="0" w:color="auto"/>
              <w:right w:val="double" w:sz="4" w:space="0" w:color="auto"/>
            </w:tcBorders>
            <w:shd w:val="clear" w:color="auto" w:fill="D9D9D9"/>
          </w:tcPr>
          <w:p w:rsidR="000C2F0F" w:rsidRDefault="000C2F0F">
            <w:pPr>
              <w:spacing w:before="120" w:after="120" w:line="276" w:lineRule="auto"/>
              <w:rPr>
                <w:b w:val="0"/>
                <w:highlight w:val="yellow"/>
                <w:lang w:val="ru-RU"/>
              </w:rPr>
            </w:pPr>
          </w:p>
        </w:tc>
      </w:tr>
      <w:tr w:rsidR="000C2F0F" w:rsidTr="000C2F0F">
        <w:trPr>
          <w:trHeight w:val="593"/>
        </w:trPr>
        <w:tc>
          <w:tcPr>
            <w:tcW w:w="9832" w:type="dxa"/>
            <w:gridSpan w:val="2"/>
            <w:tcBorders>
              <w:top w:val="single" w:sz="4" w:space="0" w:color="auto"/>
              <w:left w:val="double" w:sz="4" w:space="0" w:color="auto"/>
              <w:bottom w:val="double" w:sz="4" w:space="0" w:color="auto"/>
              <w:right w:val="double" w:sz="4" w:space="0" w:color="auto"/>
            </w:tcBorders>
            <w:shd w:val="clear" w:color="auto" w:fill="D9D9D9"/>
          </w:tcPr>
          <w:p w:rsidR="000C2F0F" w:rsidRDefault="000C2F0F">
            <w:pPr>
              <w:spacing w:line="276" w:lineRule="auto"/>
              <w:rPr>
                <w:b w:val="0"/>
                <w:highlight w:val="yellow"/>
                <w:lang w:val="ru-RU"/>
              </w:rPr>
            </w:pPr>
          </w:p>
          <w:p w:rsidR="000C2F0F" w:rsidRDefault="000C2F0F">
            <w:pPr>
              <w:spacing w:line="276" w:lineRule="auto"/>
              <w:rPr>
                <w:b w:val="0"/>
                <w:highlight w:val="yellow"/>
                <w:lang w:val="ru-RU"/>
              </w:rPr>
            </w:pPr>
            <w:r>
              <w:rPr>
                <w:b w:val="0"/>
                <w:highlight w:val="yellow"/>
                <w:lang w:val="ru-RU"/>
              </w:rPr>
              <w:t>Понуда изабраног понуђача деловодни број: ___________ од _________ 2015.год</w:t>
            </w:r>
          </w:p>
          <w:p w:rsidR="000C2F0F" w:rsidRDefault="000C2F0F">
            <w:pPr>
              <w:spacing w:line="276" w:lineRule="auto"/>
              <w:rPr>
                <w:b w:val="0"/>
                <w:highlight w:val="yellow"/>
                <w:lang w:val="ru-RU"/>
              </w:rPr>
            </w:pPr>
          </w:p>
        </w:tc>
      </w:tr>
    </w:tbl>
    <w:p w:rsidR="000C2F0F" w:rsidRDefault="000C2F0F" w:rsidP="000C2F0F">
      <w:pPr>
        <w:tabs>
          <w:tab w:val="left" w:pos="0"/>
        </w:tabs>
        <w:jc w:val="both"/>
        <w:rPr>
          <w:u w:val="single"/>
          <w:lang w:val="ru-RU"/>
        </w:rPr>
      </w:pPr>
      <w:r>
        <w:rPr>
          <w:lang w:val="ru-RU"/>
        </w:rPr>
        <w:t>НАПОМЕНА: сва поља у табели Основ уговора означена - попуњава Наручилац пре закључења уговора</w:t>
      </w:r>
    </w:p>
    <w:p w:rsidR="000C2F0F" w:rsidRDefault="000C2F0F" w:rsidP="000C2F0F">
      <w:pPr>
        <w:pStyle w:val="Heading4"/>
        <w:tabs>
          <w:tab w:val="left" w:pos="0"/>
        </w:tabs>
        <w:spacing w:before="0" w:after="0"/>
        <w:rPr>
          <w:rFonts w:cs="Times New Roman"/>
          <w:sz w:val="24"/>
          <w:szCs w:val="24"/>
        </w:rPr>
      </w:pPr>
    </w:p>
    <w:p w:rsidR="000C2F0F" w:rsidRDefault="000C2F0F" w:rsidP="000C2F0F">
      <w:pPr>
        <w:pStyle w:val="Heading4"/>
        <w:tabs>
          <w:tab w:val="left" w:pos="0"/>
        </w:tabs>
        <w:spacing w:before="0" w:after="0"/>
        <w:jc w:val="center"/>
        <w:rPr>
          <w:rFonts w:cs="Times New Roman"/>
          <w:sz w:val="24"/>
          <w:szCs w:val="24"/>
        </w:rPr>
      </w:pPr>
      <w:r>
        <w:rPr>
          <w:rFonts w:cs="Times New Roman"/>
          <w:sz w:val="24"/>
          <w:szCs w:val="24"/>
        </w:rPr>
        <w:t>Предмет Уговора</w:t>
      </w:r>
    </w:p>
    <w:p w:rsidR="000C2F0F" w:rsidRDefault="000C2F0F" w:rsidP="000C2F0F">
      <w:pPr>
        <w:tabs>
          <w:tab w:val="left" w:pos="0"/>
        </w:tabs>
        <w:rPr>
          <w:lang w:val="ru-RU"/>
        </w:rPr>
      </w:pPr>
    </w:p>
    <w:p w:rsidR="000C2F0F" w:rsidRDefault="000C2F0F" w:rsidP="000C2F0F">
      <w:pPr>
        <w:tabs>
          <w:tab w:val="left" w:pos="0"/>
        </w:tabs>
        <w:jc w:val="center"/>
        <w:rPr>
          <w:b w:val="0"/>
          <w:lang w:val="ru-RU"/>
        </w:rPr>
      </w:pPr>
      <w:r>
        <w:rPr>
          <w:b w:val="0"/>
          <w:lang w:val="ru-RU"/>
        </w:rPr>
        <w:t>Члан 1.</w:t>
      </w:r>
    </w:p>
    <w:p w:rsidR="000C2F0F" w:rsidRDefault="000C2F0F" w:rsidP="000C2F0F">
      <w:pPr>
        <w:tabs>
          <w:tab w:val="left" w:pos="0"/>
        </w:tabs>
        <w:jc w:val="both"/>
        <w:rPr>
          <w:b w:val="0"/>
          <w:lang w:val="ru-RU"/>
        </w:rPr>
      </w:pPr>
    </w:p>
    <w:p w:rsidR="000C2F0F" w:rsidRDefault="00DC5175" w:rsidP="000C2F0F">
      <w:pPr>
        <w:tabs>
          <w:tab w:val="left" w:pos="0"/>
        </w:tabs>
        <w:jc w:val="both"/>
        <w:rPr>
          <w:b w:val="0"/>
        </w:rPr>
      </w:pPr>
      <w:r>
        <w:rPr>
          <w:b w:val="0"/>
          <w:lang w:val="ru-RU"/>
        </w:rPr>
        <w:tab/>
        <w:t>Предмет Уговора услуга-</w:t>
      </w:r>
      <w:r w:rsidR="009A77BE">
        <w:rPr>
          <w:b w:val="0"/>
          <w:lang w:val="ru-RU"/>
        </w:rPr>
        <w:t>графичке услуге</w:t>
      </w:r>
      <w:r w:rsidR="000C2F0F">
        <w:rPr>
          <w:b w:val="0"/>
          <w:lang w:val="ru-RU"/>
        </w:rPr>
        <w:t>.</w:t>
      </w:r>
    </w:p>
    <w:p w:rsidR="000C2F0F" w:rsidRDefault="000C2F0F" w:rsidP="000C2F0F">
      <w:pPr>
        <w:tabs>
          <w:tab w:val="left" w:pos="0"/>
        </w:tabs>
        <w:jc w:val="both"/>
        <w:rPr>
          <w:b w:val="0"/>
        </w:rPr>
      </w:pPr>
      <w:r>
        <w:rPr>
          <w:b w:val="0"/>
        </w:rPr>
        <w:t>( у даљем</w:t>
      </w:r>
      <w:r w:rsidR="009A77BE">
        <w:rPr>
          <w:b w:val="0"/>
        </w:rPr>
        <w:t xml:space="preserve"> тексту:услуге</w:t>
      </w:r>
      <w:r>
        <w:rPr>
          <w:b w:val="0"/>
        </w:rPr>
        <w:t>),</w:t>
      </w:r>
      <w:r>
        <w:rPr>
          <w:b w:val="0"/>
        </w:rPr>
        <w:tab/>
        <w:t>у спроведеном отвореном поступку, а исказне су у спецификацији.</w:t>
      </w:r>
    </w:p>
    <w:p w:rsidR="000C2F0F" w:rsidRDefault="000C2F0F" w:rsidP="000C2F0F">
      <w:pPr>
        <w:tabs>
          <w:tab w:val="left" w:pos="0"/>
        </w:tabs>
        <w:jc w:val="both"/>
        <w:rPr>
          <w:b w:val="0"/>
        </w:rPr>
      </w:pPr>
      <w:r>
        <w:rPr>
          <w:b w:val="0"/>
        </w:rPr>
        <w:tab/>
        <w:t xml:space="preserve">  Понуда са спецификацијом из става 2. овог члана чини саставни део овог уговора.</w:t>
      </w:r>
    </w:p>
    <w:p w:rsidR="000C2F0F" w:rsidRDefault="000C2F0F" w:rsidP="000C2F0F">
      <w:pPr>
        <w:tabs>
          <w:tab w:val="left" w:pos="0"/>
        </w:tabs>
        <w:rPr>
          <w:lang w:val="ru-RU"/>
        </w:rPr>
      </w:pPr>
      <w:r>
        <w:rPr>
          <w:lang w:val="ru-RU"/>
        </w:rPr>
        <w:tab/>
      </w:r>
    </w:p>
    <w:p w:rsidR="000C2F0F" w:rsidRDefault="000C2F0F" w:rsidP="000C2F0F">
      <w:pPr>
        <w:pStyle w:val="Heading4"/>
        <w:tabs>
          <w:tab w:val="left" w:pos="0"/>
        </w:tabs>
        <w:spacing w:before="0" w:after="0"/>
        <w:jc w:val="center"/>
        <w:rPr>
          <w:rFonts w:cs="Times New Roman"/>
          <w:sz w:val="24"/>
          <w:szCs w:val="24"/>
        </w:rPr>
      </w:pPr>
      <w:r>
        <w:rPr>
          <w:rFonts w:cs="Times New Roman"/>
          <w:sz w:val="24"/>
          <w:szCs w:val="24"/>
        </w:rPr>
        <w:t>Цена</w:t>
      </w:r>
    </w:p>
    <w:p w:rsidR="000C2F0F" w:rsidRDefault="000C2F0F" w:rsidP="000C2F0F">
      <w:pPr>
        <w:tabs>
          <w:tab w:val="left" w:pos="0"/>
        </w:tabs>
        <w:rPr>
          <w:lang w:val="ru-RU"/>
        </w:rPr>
      </w:pPr>
    </w:p>
    <w:p w:rsidR="000C2F0F" w:rsidRDefault="000C2F0F" w:rsidP="000C2F0F">
      <w:pPr>
        <w:tabs>
          <w:tab w:val="left" w:pos="0"/>
        </w:tabs>
        <w:jc w:val="center"/>
        <w:rPr>
          <w:b w:val="0"/>
          <w:lang w:val="ru-RU"/>
        </w:rPr>
      </w:pPr>
      <w:r>
        <w:rPr>
          <w:b w:val="0"/>
          <w:lang w:val="ru-RU"/>
        </w:rPr>
        <w:t>Члан 2.</w:t>
      </w:r>
    </w:p>
    <w:p w:rsidR="000C2F0F" w:rsidRDefault="000C2F0F" w:rsidP="000C2F0F">
      <w:pPr>
        <w:tabs>
          <w:tab w:val="left" w:pos="0"/>
        </w:tabs>
        <w:rPr>
          <w:lang w:val="ru-RU"/>
        </w:rPr>
      </w:pPr>
    </w:p>
    <w:p w:rsidR="000C2F0F" w:rsidRDefault="000C2F0F" w:rsidP="000C2F0F">
      <w:pPr>
        <w:tabs>
          <w:tab w:val="left" w:pos="0"/>
        </w:tabs>
        <w:jc w:val="both"/>
        <w:rPr>
          <w:b w:val="0"/>
          <w:lang w:val="ru-RU"/>
        </w:rPr>
      </w:pPr>
      <w:r>
        <w:rPr>
          <w:b w:val="0"/>
          <w:color w:val="FF0000"/>
          <w:lang w:val="ru-RU"/>
        </w:rPr>
        <w:tab/>
      </w:r>
      <w:r>
        <w:rPr>
          <w:b w:val="0"/>
          <w:lang w:val="ru-RU"/>
        </w:rPr>
        <w:t xml:space="preserve">Уговорне стране прихватају цену коју је </w:t>
      </w:r>
      <w:r w:rsidR="00DC5175">
        <w:rPr>
          <w:b w:val="0"/>
        </w:rPr>
        <w:t>извршиоц</w:t>
      </w:r>
      <w:r>
        <w:rPr>
          <w:b w:val="0"/>
        </w:rPr>
        <w:t xml:space="preserve"> </w:t>
      </w:r>
      <w:r>
        <w:rPr>
          <w:b w:val="0"/>
          <w:lang w:val="ru-RU"/>
        </w:rPr>
        <w:t xml:space="preserve">дао у Понуди а која на дан понодшења понуде је: </w:t>
      </w:r>
    </w:p>
    <w:p w:rsidR="000C2F0F" w:rsidRDefault="000C2F0F" w:rsidP="000C2F0F">
      <w:pPr>
        <w:tabs>
          <w:tab w:val="left" w:pos="0"/>
        </w:tabs>
        <w:jc w:val="both"/>
        <w:rPr>
          <w:b w:val="0"/>
          <w:lang w:val="ru-RU"/>
        </w:rPr>
      </w:pPr>
      <w:r>
        <w:rPr>
          <w:b w:val="0"/>
          <w:lang w:val="ru-RU"/>
        </w:rPr>
        <w:tab/>
        <w:t>Цен</w:t>
      </w:r>
      <w:r>
        <w:rPr>
          <w:b w:val="0"/>
          <w:lang w:val="en-US"/>
        </w:rPr>
        <w:t>a</w:t>
      </w:r>
      <w:r>
        <w:rPr>
          <w:b w:val="0"/>
          <w:lang w:val="ru-RU"/>
        </w:rPr>
        <w:t xml:space="preserve"> наведен</w:t>
      </w:r>
      <w:r>
        <w:rPr>
          <w:b w:val="0"/>
          <w:lang w:val="en-US"/>
        </w:rPr>
        <w:t>a</w:t>
      </w:r>
      <w:r>
        <w:rPr>
          <w:b w:val="0"/>
          <w:lang w:val="ru-RU"/>
        </w:rPr>
        <w:t xml:space="preserve"> у ставу 1. овог члана </w:t>
      </w:r>
      <w:r>
        <w:rPr>
          <w:b w:val="0"/>
          <w:lang w:val="en-US"/>
        </w:rPr>
        <w:t>je</w:t>
      </w:r>
      <w:r>
        <w:rPr>
          <w:b w:val="0"/>
          <w:lang w:val="ru-RU"/>
        </w:rPr>
        <w:t xml:space="preserve"> неменљив</w:t>
      </w:r>
      <w:r>
        <w:rPr>
          <w:b w:val="0"/>
          <w:lang w:val="en-US"/>
        </w:rPr>
        <w:t>a</w:t>
      </w:r>
      <w:r>
        <w:rPr>
          <w:b w:val="0"/>
          <w:lang w:val="ru-RU"/>
        </w:rPr>
        <w:t>.</w:t>
      </w:r>
    </w:p>
    <w:p w:rsidR="000C2F0F" w:rsidRDefault="000C2F0F" w:rsidP="000C2F0F">
      <w:pPr>
        <w:rPr>
          <w:lang w:val="ru-RU"/>
        </w:rPr>
      </w:pPr>
    </w:p>
    <w:p w:rsidR="000C2F0F" w:rsidRDefault="000C2F0F" w:rsidP="000C2F0F">
      <w:pPr>
        <w:jc w:val="center"/>
        <w:rPr>
          <w:lang w:val="ru-RU"/>
        </w:rPr>
      </w:pPr>
      <w:r>
        <w:rPr>
          <w:lang w:val="ru-RU"/>
        </w:rPr>
        <w:t>Услови и рок плаћање</w:t>
      </w:r>
    </w:p>
    <w:p w:rsidR="000C2F0F" w:rsidRDefault="000C2F0F" w:rsidP="000C2F0F">
      <w:pPr>
        <w:pStyle w:val="Heading2"/>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Члан 3.</w:t>
      </w:r>
    </w:p>
    <w:p w:rsidR="000C2F0F" w:rsidRDefault="000C2F0F" w:rsidP="000C2F0F">
      <w:pPr>
        <w:rPr>
          <w:lang w:val="ru-RU"/>
        </w:rPr>
      </w:pPr>
      <w:r>
        <w:rPr>
          <w:lang w:val="ru-RU"/>
        </w:rPr>
        <w:tab/>
      </w:r>
    </w:p>
    <w:p w:rsidR="000C2F0F" w:rsidRDefault="000C2F0F" w:rsidP="000C2F0F">
      <w:pPr>
        <w:ind w:firstLine="720"/>
        <w:jc w:val="both"/>
        <w:rPr>
          <w:b w:val="0"/>
          <w:lang w:val="ru-RU"/>
        </w:rPr>
      </w:pPr>
      <w:r>
        <w:rPr>
          <w:b w:val="0"/>
          <w:lang w:val="ru-RU"/>
        </w:rPr>
        <w:t>Наручилац се обавезује да плаћање по овом уговору изврши вирма</w:t>
      </w:r>
      <w:r w:rsidR="00DC5175">
        <w:rPr>
          <w:b w:val="0"/>
          <w:lang w:val="ru-RU"/>
        </w:rPr>
        <w:t>нски на текући рачун извршиоца</w:t>
      </w:r>
      <w:r>
        <w:rPr>
          <w:b w:val="0"/>
          <w:lang w:val="ru-RU"/>
        </w:rPr>
        <w:t xml:space="preserve"> број____________________________ код банке __________________ месечно,на основу</w:t>
      </w:r>
      <w:r>
        <w:rPr>
          <w:b w:val="0"/>
        </w:rPr>
        <w:t>достављеног</w:t>
      </w:r>
      <w:r>
        <w:rPr>
          <w:b w:val="0"/>
          <w:lang w:val="ru-RU"/>
        </w:rPr>
        <w:t xml:space="preserve"> рачуна.</w:t>
      </w:r>
    </w:p>
    <w:p w:rsidR="000C2F0F" w:rsidRDefault="000C2F0F" w:rsidP="000C2F0F">
      <w:pPr>
        <w:tabs>
          <w:tab w:val="left" w:pos="0"/>
        </w:tabs>
        <w:rPr>
          <w:b w:val="0"/>
          <w:lang w:val="ru-RU"/>
        </w:rPr>
      </w:pPr>
    </w:p>
    <w:p w:rsidR="000C2F0F" w:rsidRDefault="000C2F0F" w:rsidP="000C2F0F">
      <w:pPr>
        <w:tabs>
          <w:tab w:val="left" w:pos="0"/>
        </w:tabs>
        <w:jc w:val="center"/>
        <w:rPr>
          <w:lang w:val="ru-RU"/>
        </w:rPr>
      </w:pPr>
      <w:r>
        <w:rPr>
          <w:lang w:val="ru-RU"/>
        </w:rPr>
        <w:t>Рок важења уговора</w:t>
      </w:r>
    </w:p>
    <w:p w:rsidR="000C2F0F" w:rsidRDefault="000C2F0F" w:rsidP="000C2F0F">
      <w:pPr>
        <w:tabs>
          <w:tab w:val="left" w:pos="0"/>
        </w:tabs>
        <w:jc w:val="center"/>
        <w:rPr>
          <w:b w:val="0"/>
          <w:lang w:val="ru-RU"/>
        </w:rPr>
      </w:pPr>
    </w:p>
    <w:p w:rsidR="000C2F0F" w:rsidRDefault="00DC5175" w:rsidP="000C2F0F">
      <w:pPr>
        <w:tabs>
          <w:tab w:val="left" w:pos="0"/>
        </w:tabs>
        <w:jc w:val="center"/>
        <w:rPr>
          <w:b w:val="0"/>
          <w:lang w:val="ru-RU"/>
        </w:rPr>
      </w:pPr>
      <w:r>
        <w:rPr>
          <w:b w:val="0"/>
          <w:lang w:val="ru-RU"/>
        </w:rPr>
        <w:t>Члан 4</w:t>
      </w:r>
      <w:r w:rsidR="000C2F0F">
        <w:rPr>
          <w:b w:val="0"/>
          <w:lang w:val="ru-RU"/>
        </w:rPr>
        <w:t>.</w:t>
      </w:r>
    </w:p>
    <w:p w:rsidR="000C2F0F" w:rsidRDefault="000C2F0F" w:rsidP="000C2F0F">
      <w:pPr>
        <w:tabs>
          <w:tab w:val="left" w:pos="0"/>
        </w:tabs>
        <w:jc w:val="center"/>
        <w:rPr>
          <w:lang w:val="ru-RU"/>
        </w:rPr>
      </w:pPr>
    </w:p>
    <w:p w:rsidR="000C2F0F" w:rsidRDefault="005A1B71" w:rsidP="000C2F0F">
      <w:pPr>
        <w:tabs>
          <w:tab w:val="left" w:pos="0"/>
        </w:tabs>
        <w:jc w:val="both"/>
        <w:rPr>
          <w:b w:val="0"/>
          <w:lang w:val="ru-RU"/>
        </w:rPr>
      </w:pPr>
      <w:r>
        <w:rPr>
          <w:b w:val="0"/>
          <w:lang w:val="ru-RU"/>
        </w:rPr>
        <w:t xml:space="preserve">          </w:t>
      </w:r>
      <w:r w:rsidR="000C2F0F">
        <w:rPr>
          <w:b w:val="0"/>
          <w:lang w:val="ru-RU"/>
        </w:rPr>
        <w:t>Овај уговор се закључује на о</w:t>
      </w:r>
      <w:r>
        <w:rPr>
          <w:b w:val="0"/>
          <w:lang w:val="ru-RU"/>
        </w:rPr>
        <w:t>дређено време,</w:t>
      </w:r>
      <w:r w:rsidR="00077247">
        <w:rPr>
          <w:b w:val="0"/>
          <w:lang w:val="en-US"/>
        </w:rPr>
        <w:t xml:space="preserve"> </w:t>
      </w:r>
      <w:r>
        <w:rPr>
          <w:b w:val="0"/>
        </w:rPr>
        <w:t>до</w:t>
      </w:r>
      <w:r w:rsidR="00077247">
        <w:rPr>
          <w:b w:val="0"/>
          <w:lang w:val="en-US"/>
        </w:rPr>
        <w:t xml:space="preserve"> </w:t>
      </w:r>
      <w:r>
        <w:rPr>
          <w:b w:val="0"/>
        </w:rPr>
        <w:t>31.децембра 2015.</w:t>
      </w:r>
      <w:r>
        <w:rPr>
          <w:b w:val="0"/>
          <w:lang w:val="ru-RU"/>
        </w:rPr>
        <w:t xml:space="preserve"> </w:t>
      </w:r>
      <w:r w:rsidR="000C2F0F">
        <w:rPr>
          <w:b w:val="0"/>
          <w:lang w:val="ru-RU"/>
        </w:rPr>
        <w:t>године.</w:t>
      </w:r>
    </w:p>
    <w:p w:rsidR="005A1B71" w:rsidRDefault="005A1B71" w:rsidP="000C2F0F">
      <w:pPr>
        <w:tabs>
          <w:tab w:val="left" w:pos="0"/>
        </w:tabs>
        <w:jc w:val="both"/>
        <w:rPr>
          <w:b w:val="0"/>
          <w:lang w:val="ru-RU"/>
        </w:rPr>
      </w:pPr>
    </w:p>
    <w:p w:rsidR="000C2F0F" w:rsidRDefault="000C2F0F" w:rsidP="000C2F0F">
      <w:pPr>
        <w:pStyle w:val="Heading4"/>
        <w:tabs>
          <w:tab w:val="left" w:pos="0"/>
        </w:tabs>
        <w:spacing w:before="0" w:after="0"/>
        <w:jc w:val="center"/>
        <w:rPr>
          <w:rFonts w:cs="Times New Roman"/>
          <w:sz w:val="24"/>
          <w:szCs w:val="24"/>
        </w:rPr>
      </w:pPr>
      <w:r>
        <w:rPr>
          <w:rFonts w:cs="Times New Roman"/>
          <w:sz w:val="24"/>
          <w:szCs w:val="24"/>
        </w:rPr>
        <w:t>Завршне одредбе</w:t>
      </w:r>
    </w:p>
    <w:p w:rsidR="000C2F0F" w:rsidRDefault="000C2F0F" w:rsidP="000C2F0F">
      <w:pPr>
        <w:rPr>
          <w:b w:val="0"/>
        </w:rPr>
      </w:pPr>
    </w:p>
    <w:p w:rsidR="000C2F0F" w:rsidRDefault="00DC5175" w:rsidP="000C2F0F">
      <w:pPr>
        <w:jc w:val="center"/>
        <w:rPr>
          <w:b w:val="0"/>
        </w:rPr>
      </w:pPr>
      <w:r>
        <w:rPr>
          <w:b w:val="0"/>
        </w:rPr>
        <w:t>Члан 5</w:t>
      </w:r>
      <w:r w:rsidR="000C2F0F">
        <w:rPr>
          <w:b w:val="0"/>
        </w:rPr>
        <w:t>.</w:t>
      </w:r>
    </w:p>
    <w:p w:rsidR="000C2F0F" w:rsidRDefault="000C2F0F" w:rsidP="000C2F0F">
      <w:pPr>
        <w:jc w:val="center"/>
      </w:pPr>
    </w:p>
    <w:p w:rsidR="000C2F0F" w:rsidRDefault="000C2F0F" w:rsidP="000C2F0F">
      <w:pPr>
        <w:tabs>
          <w:tab w:val="left" w:pos="0"/>
        </w:tabs>
        <w:jc w:val="both"/>
        <w:rPr>
          <w:b w:val="0"/>
        </w:rPr>
      </w:pPr>
      <w:r>
        <w:rPr>
          <w:b w:val="0"/>
        </w:rPr>
        <w:lastRenderedPageBreak/>
        <w:tab/>
        <w:t>Свака уговрна страна може раскинути овај Уговор пис</w:t>
      </w:r>
      <w:r w:rsidR="00DC5175">
        <w:rPr>
          <w:b w:val="0"/>
        </w:rPr>
        <w:t>меним путем, уз отказни рок од 3</w:t>
      </w:r>
      <w:r>
        <w:rPr>
          <w:b w:val="0"/>
        </w:rPr>
        <w:t>0 дана, уколико друга уговорена страна не испуњава уговором преузете обавезе и тиме наноси штету другој уговорној страни, задржавајући право на накнаду трошкова насталилх до тада у реализацији посла.</w:t>
      </w:r>
    </w:p>
    <w:p w:rsidR="000C2F0F" w:rsidRDefault="000C2F0F" w:rsidP="000C2F0F">
      <w:pPr>
        <w:tabs>
          <w:tab w:val="left" w:pos="0"/>
        </w:tabs>
        <w:jc w:val="both"/>
        <w:rPr>
          <w:b w:val="0"/>
        </w:rPr>
      </w:pPr>
      <w:r>
        <w:rPr>
          <w:b w:val="0"/>
        </w:rPr>
        <w:tab/>
        <w:t>Уговор се може раскинути споразумом уговорних страна.</w:t>
      </w:r>
    </w:p>
    <w:p w:rsidR="000C2F0F" w:rsidRDefault="000C2F0F" w:rsidP="000C2F0F">
      <w:pPr>
        <w:tabs>
          <w:tab w:val="left" w:pos="0"/>
        </w:tabs>
      </w:pPr>
    </w:p>
    <w:p w:rsidR="000C2F0F" w:rsidRDefault="00DC5175" w:rsidP="000C2F0F">
      <w:pPr>
        <w:tabs>
          <w:tab w:val="left" w:pos="0"/>
        </w:tabs>
        <w:jc w:val="center"/>
        <w:rPr>
          <w:b w:val="0"/>
        </w:rPr>
      </w:pPr>
      <w:r>
        <w:rPr>
          <w:b w:val="0"/>
        </w:rPr>
        <w:t>Члан 6</w:t>
      </w:r>
      <w:r w:rsidR="000C2F0F">
        <w:rPr>
          <w:b w:val="0"/>
        </w:rPr>
        <w:t>.</w:t>
      </w:r>
    </w:p>
    <w:p w:rsidR="000C2F0F" w:rsidRDefault="000C2F0F" w:rsidP="000C2F0F">
      <w:pPr>
        <w:tabs>
          <w:tab w:val="left" w:pos="0"/>
        </w:tabs>
        <w:jc w:val="center"/>
      </w:pPr>
    </w:p>
    <w:p w:rsidR="000C2F0F" w:rsidRDefault="000C2F0F" w:rsidP="000C2F0F">
      <w:pPr>
        <w:tabs>
          <w:tab w:val="left" w:pos="0"/>
        </w:tabs>
        <w:jc w:val="both"/>
        <w:rPr>
          <w:b w:val="0"/>
        </w:rPr>
      </w:pPr>
      <w:r>
        <w:rPr>
          <w:b w:val="0"/>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0C2F0F" w:rsidRDefault="000C2F0F" w:rsidP="000C2F0F">
      <w:pPr>
        <w:tabs>
          <w:tab w:val="left" w:pos="0"/>
        </w:tabs>
      </w:pPr>
    </w:p>
    <w:p w:rsidR="000C2F0F" w:rsidRDefault="000C2F0F" w:rsidP="000C2F0F">
      <w:pPr>
        <w:tabs>
          <w:tab w:val="left" w:pos="0"/>
        </w:tabs>
      </w:pPr>
    </w:p>
    <w:p w:rsidR="000C2F0F" w:rsidRDefault="00DC5175" w:rsidP="000C2F0F">
      <w:pPr>
        <w:tabs>
          <w:tab w:val="left" w:pos="0"/>
        </w:tabs>
        <w:jc w:val="center"/>
        <w:rPr>
          <w:b w:val="0"/>
        </w:rPr>
      </w:pPr>
      <w:r>
        <w:rPr>
          <w:b w:val="0"/>
        </w:rPr>
        <w:t>Члан 7.</w:t>
      </w:r>
    </w:p>
    <w:p w:rsidR="000C2F0F" w:rsidRDefault="000C2F0F" w:rsidP="000C2F0F">
      <w:pPr>
        <w:tabs>
          <w:tab w:val="left" w:pos="0"/>
        </w:tabs>
      </w:pPr>
    </w:p>
    <w:p w:rsidR="000C2F0F" w:rsidRDefault="000C2F0F" w:rsidP="000C2F0F">
      <w:pPr>
        <w:tabs>
          <w:tab w:val="left" w:pos="0"/>
        </w:tabs>
        <w:jc w:val="both"/>
        <w:rPr>
          <w:b w:val="0"/>
        </w:rPr>
      </w:pPr>
      <w:r>
        <w:rPr>
          <w:b w:val="0"/>
        </w:rPr>
        <w:tab/>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Суботици.</w:t>
      </w:r>
    </w:p>
    <w:p w:rsidR="000C2F0F" w:rsidRDefault="00DC5175" w:rsidP="000C2F0F">
      <w:pPr>
        <w:tabs>
          <w:tab w:val="left" w:pos="0"/>
        </w:tabs>
        <w:jc w:val="center"/>
        <w:rPr>
          <w:b w:val="0"/>
        </w:rPr>
      </w:pPr>
      <w:r>
        <w:rPr>
          <w:b w:val="0"/>
        </w:rPr>
        <w:t>Члан 8</w:t>
      </w:r>
      <w:r w:rsidR="000C2F0F">
        <w:rPr>
          <w:b w:val="0"/>
        </w:rPr>
        <w:t>.</w:t>
      </w:r>
    </w:p>
    <w:p w:rsidR="000C2F0F" w:rsidRDefault="000C2F0F" w:rsidP="000C2F0F">
      <w:pPr>
        <w:tabs>
          <w:tab w:val="left" w:pos="0"/>
        </w:tabs>
      </w:pPr>
    </w:p>
    <w:p w:rsidR="000C2F0F" w:rsidRDefault="000C2F0F" w:rsidP="00DC5175">
      <w:pPr>
        <w:tabs>
          <w:tab w:val="left" w:pos="0"/>
        </w:tabs>
        <w:jc w:val="both"/>
        <w:rPr>
          <w:b w:val="0"/>
        </w:rPr>
      </w:pPr>
      <w:r>
        <w:rPr>
          <w:b w:val="0"/>
        </w:rPr>
        <w:tab/>
        <w:t xml:space="preserve">Уговор је сачињен у 4 (четри) истоветних примерака од којих </w:t>
      </w:r>
      <w:r w:rsidR="00DC5175">
        <w:rPr>
          <w:b w:val="0"/>
        </w:rPr>
        <w:t>свака страна добија по 2 (два) примерка.</w:t>
      </w:r>
    </w:p>
    <w:p w:rsidR="000C2F0F" w:rsidRDefault="000C2F0F" w:rsidP="000C2F0F">
      <w:pPr>
        <w:pStyle w:val="BodyText"/>
        <w:numPr>
          <w:ilvl w:val="0"/>
          <w:numId w:val="0"/>
        </w:numPr>
        <w:spacing w:after="0"/>
        <w:ind w:left="360"/>
        <w:rPr>
          <w:rFonts w:ascii="Times New Roman" w:hAnsi="Times New Roman"/>
          <w:i/>
          <w:sz w:val="24"/>
          <w:lang w:val="sr-Cyrl-CS"/>
        </w:rPr>
      </w:pPr>
    </w:p>
    <w:p w:rsidR="000C2F0F" w:rsidRDefault="000C2F0F" w:rsidP="000C2F0F">
      <w:pPr>
        <w:pStyle w:val="Heading1"/>
        <w:tabs>
          <w:tab w:val="left" w:pos="0"/>
        </w:tabs>
        <w:spacing w:before="0" w:after="0"/>
        <w:jc w:val="both"/>
        <w:rPr>
          <w:rFonts w:ascii="Times New Roman" w:hAnsi="Times New Roman" w:cs="Times New Roman"/>
          <w:sz w:val="24"/>
          <w:szCs w:val="24"/>
        </w:rPr>
      </w:pPr>
      <w:r>
        <w:rPr>
          <w:rFonts w:ascii="Times New Roman" w:hAnsi="Times New Roman" w:cs="Times New Roman"/>
          <w:sz w:val="24"/>
          <w:szCs w:val="24"/>
          <w:lang w:val="sl-SI"/>
        </w:rPr>
        <w:t xml:space="preserve">           ЗА НАРУЧИОЦА</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 xml:space="preserve">     ЗА </w:t>
      </w:r>
      <w:r w:rsidR="00DC5175">
        <w:rPr>
          <w:rFonts w:ascii="Times New Roman" w:hAnsi="Times New Roman" w:cs="Times New Roman"/>
          <w:sz w:val="24"/>
          <w:szCs w:val="24"/>
        </w:rPr>
        <w:t>Извршиоца</w:t>
      </w:r>
    </w:p>
    <w:p w:rsidR="000C2F0F" w:rsidRDefault="000C2F0F" w:rsidP="000C2F0F">
      <w:pPr>
        <w:tabs>
          <w:tab w:val="left" w:pos="0"/>
        </w:tabs>
      </w:pPr>
      <w:r>
        <w:rPr>
          <w:lang w:val="sl-SI"/>
        </w:rPr>
        <w:t>__________________________</w:t>
      </w:r>
      <w:r>
        <w:rPr>
          <w:lang w:val="sl-SI"/>
        </w:rPr>
        <w:tab/>
      </w:r>
      <w:r>
        <w:rPr>
          <w:lang w:val="sl-SI"/>
        </w:rPr>
        <w:tab/>
        <w:t xml:space="preserve">  </w:t>
      </w:r>
      <w:r w:rsidR="00DC5175">
        <w:t xml:space="preserve">                </w:t>
      </w:r>
      <w:r>
        <w:rPr>
          <w:lang w:val="sl-SI"/>
        </w:rPr>
        <w:t>_________________</w:t>
      </w:r>
    </w:p>
    <w:p w:rsidR="000C2F0F" w:rsidRDefault="000C2F0F" w:rsidP="000C2F0F">
      <w:pPr>
        <w:rPr>
          <w:b w:val="0"/>
          <w:lang w:val="ru-RU"/>
        </w:rPr>
      </w:pPr>
    </w:p>
    <w:p w:rsidR="000C2F0F" w:rsidRDefault="000C2F0F" w:rsidP="000C2F0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56"/>
      </w:tblGrid>
      <w:tr w:rsidR="000C2F0F" w:rsidTr="000C2F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pPr>
            <w:r>
              <w:t>10)ОБРАЗАЦ ТРОШКОВА ПРИПРЕМЕ ПОНУДЕ</w:t>
            </w:r>
          </w:p>
        </w:tc>
      </w:tr>
    </w:tbl>
    <w:p w:rsidR="000C2F0F" w:rsidRDefault="000C2F0F" w:rsidP="000C2F0F">
      <w:pPr>
        <w:rPr>
          <w:b w:val="0"/>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207"/>
      </w:tblGrid>
      <w:tr w:rsidR="000C2F0F" w:rsidTr="000C2F0F">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rPr>
                <w:b w:val="0"/>
              </w:rPr>
            </w:pPr>
            <w:r>
              <w:rPr>
                <w:b w:val="0"/>
              </w:rPr>
              <w:t>Назив понуђача:</w:t>
            </w:r>
          </w:p>
        </w:tc>
        <w:tc>
          <w:tcPr>
            <w:tcW w:w="5147"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pPr>
          </w:p>
          <w:p w:rsidR="000C2F0F" w:rsidRDefault="000C2F0F">
            <w:pPr>
              <w:spacing w:line="276" w:lineRule="auto"/>
            </w:pPr>
          </w:p>
        </w:tc>
      </w:tr>
      <w:tr w:rsidR="000C2F0F" w:rsidTr="000C2F0F">
        <w:trPr>
          <w:trHeight w:val="478"/>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rPr>
                <w:b w:val="0"/>
              </w:rPr>
            </w:pPr>
            <w:r>
              <w:rPr>
                <w:b w:val="0"/>
              </w:rPr>
              <w:t xml:space="preserve">Место и адреса седишта понуђача:  </w:t>
            </w:r>
          </w:p>
        </w:tc>
        <w:tc>
          <w:tcPr>
            <w:tcW w:w="5147"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pPr>
          </w:p>
        </w:tc>
      </w:tr>
      <w:tr w:rsidR="000C2F0F" w:rsidTr="000C2F0F">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rPr>
                <w:b w:val="0"/>
              </w:rPr>
            </w:pPr>
            <w:r>
              <w:rPr>
                <w:b w:val="0"/>
              </w:rPr>
              <w:t xml:space="preserve">Матични број:  </w:t>
            </w:r>
          </w:p>
        </w:tc>
        <w:tc>
          <w:tcPr>
            <w:tcW w:w="5147"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pPr>
          </w:p>
        </w:tc>
      </w:tr>
      <w:tr w:rsidR="000C2F0F" w:rsidTr="000C2F0F">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rPr>
                <w:b w:val="0"/>
              </w:rPr>
            </w:pPr>
            <w:r>
              <w:rPr>
                <w:b w:val="0"/>
              </w:rPr>
              <w:t xml:space="preserve">ПИБ: </w:t>
            </w:r>
          </w:p>
        </w:tc>
        <w:tc>
          <w:tcPr>
            <w:tcW w:w="5147"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pPr>
          </w:p>
        </w:tc>
      </w:tr>
      <w:tr w:rsidR="000C2F0F" w:rsidTr="000C2F0F">
        <w:trPr>
          <w:trHeight w:val="262"/>
          <w:tblCellSpacing w:w="20" w:type="dxa"/>
        </w:trPr>
        <w:tc>
          <w:tcPr>
            <w:tcW w:w="4436" w:type="dxa"/>
            <w:vMerge w:val="restart"/>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rPr>
                <w:b w:val="0"/>
                <w:lang w:val="ru-RU"/>
              </w:rPr>
            </w:pPr>
            <w:r>
              <w:rPr>
                <w:b w:val="0"/>
                <w:lang w:val="ru-RU"/>
              </w:rPr>
              <w:t xml:space="preserve">Назив банке:  </w:t>
            </w:r>
          </w:p>
          <w:p w:rsidR="000C2F0F" w:rsidRDefault="000C2F0F">
            <w:pPr>
              <w:spacing w:line="276" w:lineRule="auto"/>
              <w:rPr>
                <w:b w:val="0"/>
                <w:lang w:val="ru-RU"/>
              </w:rPr>
            </w:pPr>
            <w:r>
              <w:rPr>
                <w:b w:val="0"/>
                <w:lang w:val="ru-RU"/>
              </w:rPr>
              <w:t>Број рачуна:</w:t>
            </w:r>
          </w:p>
        </w:tc>
        <w:tc>
          <w:tcPr>
            <w:tcW w:w="5147"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rPr>
                <w:lang w:val="ru-RU"/>
              </w:rPr>
            </w:pPr>
          </w:p>
        </w:tc>
      </w:tr>
      <w:tr w:rsidR="000C2F0F" w:rsidTr="000C2F0F">
        <w:trPr>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0C2F0F" w:rsidRDefault="000C2F0F">
            <w:pPr>
              <w:rPr>
                <w:b w:val="0"/>
                <w:lang w:val="ru-RU"/>
              </w:rPr>
            </w:pPr>
          </w:p>
        </w:tc>
        <w:tc>
          <w:tcPr>
            <w:tcW w:w="5147"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rPr>
                <w:lang w:val="ru-RU"/>
              </w:rPr>
            </w:pPr>
          </w:p>
        </w:tc>
      </w:tr>
      <w:tr w:rsidR="000C2F0F" w:rsidTr="000C2F0F">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rPr>
                <w:b w:val="0"/>
              </w:rPr>
            </w:pPr>
            <w:r>
              <w:rPr>
                <w:b w:val="0"/>
              </w:rPr>
              <w:t xml:space="preserve">Телефон:  </w:t>
            </w:r>
          </w:p>
        </w:tc>
        <w:tc>
          <w:tcPr>
            <w:tcW w:w="5147" w:type="dxa"/>
            <w:tcBorders>
              <w:top w:val="inset" w:sz="6" w:space="0" w:color="auto"/>
              <w:left w:val="inset" w:sz="6" w:space="0" w:color="auto"/>
              <w:bottom w:val="inset" w:sz="6" w:space="0" w:color="auto"/>
              <w:right w:val="inset" w:sz="6" w:space="0" w:color="auto"/>
            </w:tcBorders>
            <w:vAlign w:val="center"/>
          </w:tcPr>
          <w:p w:rsidR="000C2F0F" w:rsidRDefault="000C2F0F">
            <w:pPr>
              <w:spacing w:line="276" w:lineRule="auto"/>
            </w:pPr>
          </w:p>
        </w:tc>
      </w:tr>
    </w:tbl>
    <w:p w:rsidR="000C2F0F" w:rsidRDefault="000C2F0F" w:rsidP="000C2F0F">
      <w:pPr>
        <w:tabs>
          <w:tab w:val="left" w:pos="0"/>
        </w:tabs>
        <w:rPr>
          <w:b w:val="0"/>
          <w:color w:val="FF0000"/>
        </w:rPr>
      </w:pPr>
    </w:p>
    <w:p w:rsidR="000C2F0F" w:rsidRDefault="000C2F0F" w:rsidP="000C2F0F">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а сходно члану 2. став 1. тачка 10.)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0C2F0F" w:rsidRDefault="000C2F0F" w:rsidP="000C2F0F">
      <w:pPr>
        <w:tabs>
          <w:tab w:val="left" w:pos="0"/>
        </w:tabs>
        <w:rPr>
          <w:b w:val="0"/>
          <w:color w:val="FF0000"/>
          <w:lang w:val="ru-RU"/>
        </w:rPr>
      </w:pPr>
    </w:p>
    <w:p w:rsidR="000C2F0F" w:rsidRDefault="000C2F0F" w:rsidP="000C2F0F">
      <w:pPr>
        <w:tabs>
          <w:tab w:val="left" w:pos="0"/>
        </w:tabs>
        <w:jc w:val="center"/>
        <w:rPr>
          <w:lang w:val="ru-RU"/>
        </w:rPr>
      </w:pPr>
      <w:r>
        <w:rPr>
          <w:lang w:val="ru-RU"/>
        </w:rPr>
        <w:lastRenderedPageBreak/>
        <w:t>СТРУКТУРУ ТРОШКОВА ПРИПРЕМАЊА ПОНУДЕ</w:t>
      </w:r>
    </w:p>
    <w:p w:rsidR="00DC5175" w:rsidRDefault="000C2F0F" w:rsidP="00DC5175">
      <w:pPr>
        <w:pStyle w:val="Default"/>
        <w:jc w:val="center"/>
        <w:rPr>
          <w:b/>
          <w:bCs/>
          <w:lang w:val="sr-Cyrl-CS"/>
        </w:rPr>
      </w:pPr>
      <w:r>
        <w:rPr>
          <w:lang w:val="ru-RU"/>
        </w:rPr>
        <w:t xml:space="preserve">за јавну набавку </w:t>
      </w:r>
      <w:r w:rsidR="00DC5175">
        <w:rPr>
          <w:b/>
          <w:bCs/>
          <w:lang w:val="sr-Cyrl-CS"/>
        </w:rPr>
        <w:t>УСЛУГЕ  –ГРАФИЧКЕ УСЛУГЕ</w:t>
      </w:r>
    </w:p>
    <w:p w:rsidR="00DC5175" w:rsidRDefault="00DC5175" w:rsidP="00DC5175">
      <w:pPr>
        <w:pStyle w:val="Default"/>
        <w:jc w:val="center"/>
        <w:rPr>
          <w:lang w:val="sr-Cyrl-CS"/>
        </w:rPr>
      </w:pPr>
      <w:r>
        <w:rPr>
          <w:b/>
          <w:bCs/>
          <w:lang w:val="sr-Cyrl-CS"/>
        </w:rPr>
        <w:t>РЕД.БР. ЈНВВ  2/2015</w:t>
      </w:r>
    </w:p>
    <w:p w:rsidR="00DC5175" w:rsidRDefault="00DC5175" w:rsidP="00DC5175">
      <w:pPr>
        <w:pStyle w:val="Default"/>
        <w:jc w:val="both"/>
        <w:rPr>
          <w:b/>
          <w:bCs/>
          <w:lang w:val="ru-RU"/>
        </w:rPr>
      </w:pPr>
    </w:p>
    <w:p w:rsidR="000C2F0F" w:rsidRDefault="000C2F0F" w:rsidP="000C2F0F">
      <w:pPr>
        <w:tabs>
          <w:tab w:val="left" w:pos="0"/>
        </w:tabs>
        <w:jc w:val="center"/>
        <w:rPr>
          <w:lang w:val="ru-RU"/>
        </w:rPr>
      </w:pPr>
    </w:p>
    <w:p w:rsidR="000C2F0F" w:rsidRDefault="000C2F0F" w:rsidP="000C2F0F">
      <w:pPr>
        <w:tabs>
          <w:tab w:val="left" w:pos="0"/>
        </w:tabs>
        <w:rPr>
          <w:color w:val="FF0000"/>
          <w:lang w:val="ru-RU"/>
        </w:rPr>
      </w:pP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0C2F0F" w:rsidTr="000C2F0F">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lang w:val="ru-RU"/>
              </w:rPr>
            </w:pPr>
            <w:r>
              <w:rPr>
                <w:b w:val="0"/>
                <w:lang w:val="ru-RU"/>
              </w:rPr>
              <w:t>- 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lang w:val="ru-RU"/>
              </w:rPr>
            </w:pPr>
          </w:p>
          <w:p w:rsidR="000C2F0F" w:rsidRDefault="000C2F0F">
            <w:pPr>
              <w:spacing w:line="276" w:lineRule="auto"/>
              <w:jc w:val="both"/>
              <w:rPr>
                <w:b w:val="0"/>
              </w:rPr>
            </w:pPr>
            <w:r>
              <w:rPr>
                <w:b w:val="0"/>
              </w:rPr>
              <w:t>______________ динара без пдв</w:t>
            </w:r>
          </w:p>
        </w:tc>
      </w:tr>
      <w:tr w:rsidR="000C2F0F" w:rsidTr="000C2F0F">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 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p w:rsidR="000C2F0F" w:rsidRDefault="000C2F0F">
            <w:pPr>
              <w:spacing w:line="276" w:lineRule="auto"/>
              <w:jc w:val="both"/>
              <w:rPr>
                <w:b w:val="0"/>
              </w:rPr>
            </w:pPr>
            <w:r>
              <w:rPr>
                <w:b w:val="0"/>
              </w:rPr>
              <w:t>______________ динара без пдв</w:t>
            </w:r>
          </w:p>
        </w:tc>
      </w:tr>
      <w:tr w:rsidR="000C2F0F" w:rsidTr="000C2F0F">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p w:rsidR="000C2F0F" w:rsidRDefault="000C2F0F">
            <w:pPr>
              <w:spacing w:line="276" w:lineRule="auto"/>
              <w:jc w:val="both"/>
              <w:rPr>
                <w:b w:val="0"/>
              </w:rPr>
            </w:pPr>
            <w:r>
              <w:rPr>
                <w:b w:val="0"/>
              </w:rPr>
              <w:t xml:space="preserve">   _______________ динара</w:t>
            </w:r>
          </w:p>
        </w:tc>
      </w:tr>
      <w:tr w:rsidR="000C2F0F" w:rsidTr="000C2F0F">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C2F0F" w:rsidRDefault="000C2F0F">
            <w:pPr>
              <w:autoSpaceDE w:val="0"/>
              <w:autoSpaceDN w:val="0"/>
              <w:adjustRightInd w:val="0"/>
              <w:spacing w:line="276" w:lineRule="auto"/>
              <w:jc w:val="both"/>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p w:rsidR="000C2F0F" w:rsidRDefault="000C2F0F">
            <w:pPr>
              <w:spacing w:line="276" w:lineRule="auto"/>
              <w:jc w:val="both"/>
              <w:rPr>
                <w:b w:val="0"/>
              </w:rPr>
            </w:pPr>
            <w:r>
              <w:rPr>
                <w:b w:val="0"/>
              </w:rPr>
              <w:t xml:space="preserve">   _______________ динара</w:t>
            </w:r>
          </w:p>
        </w:tc>
      </w:tr>
      <w:tr w:rsidR="000C2F0F" w:rsidTr="000C2F0F">
        <w:trPr>
          <w:trHeight w:val="190"/>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0C2F0F" w:rsidRDefault="000C2F0F">
            <w:pPr>
              <w:spacing w:line="276" w:lineRule="auto"/>
              <w:jc w:val="both"/>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0C2F0F" w:rsidRDefault="000C2F0F">
            <w:pPr>
              <w:spacing w:line="276" w:lineRule="auto"/>
              <w:jc w:val="both"/>
              <w:rPr>
                <w:b w:val="0"/>
              </w:rPr>
            </w:pPr>
          </w:p>
          <w:p w:rsidR="000C2F0F" w:rsidRDefault="000C2F0F">
            <w:pPr>
              <w:spacing w:line="276" w:lineRule="auto"/>
              <w:jc w:val="both"/>
              <w:rPr>
                <w:b w:val="0"/>
              </w:rPr>
            </w:pPr>
            <w:r>
              <w:rPr>
                <w:b w:val="0"/>
              </w:rPr>
              <w:t xml:space="preserve">   _______________ динара</w:t>
            </w:r>
          </w:p>
        </w:tc>
      </w:tr>
    </w:tbl>
    <w:p w:rsidR="000C2F0F" w:rsidRPr="00DC5175" w:rsidRDefault="000C2F0F" w:rsidP="00DC5175">
      <w:pPr>
        <w:tabs>
          <w:tab w:val="left" w:pos="0"/>
        </w:tabs>
        <w:jc w:val="both"/>
        <w:rPr>
          <w:b w:val="0"/>
          <w:color w:val="FF0000"/>
          <w:lang w:val="ru-RU"/>
        </w:rPr>
      </w:pPr>
      <w:r>
        <w:rPr>
          <w:b w:val="0"/>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w:t>
      </w:r>
      <w:r w:rsidR="00DC5175">
        <w:rPr>
          <w:b w:val="0"/>
          <w:lang w:val="ru-RU"/>
        </w:rPr>
        <w:t xml:space="preserve">а о јавним набавкама („Службени </w:t>
      </w:r>
      <w:r>
        <w:rPr>
          <w:b w:val="0"/>
          <w:lang w:val="ru-RU"/>
        </w:rPr>
        <w:t xml:space="preserve">гласник РС“, бр.124/12)                             </w:t>
      </w:r>
      <w:r>
        <w:rPr>
          <w:b w:val="0"/>
          <w:color w:val="FF0000"/>
          <w:lang w:val="ru-RU"/>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0C2F0F" w:rsidTr="000C2F0F">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tabs>
                <w:tab w:val="left" w:pos="0"/>
              </w:tabs>
              <w:spacing w:line="276" w:lineRule="auto"/>
              <w:jc w:val="center"/>
              <w:rPr>
                <w:color w:val="FF0000"/>
                <w:lang w:val="ru-RU"/>
              </w:rPr>
            </w:pPr>
            <w:r>
              <w:lastRenderedPageBreak/>
              <w:t>11) ОБРАЗАЦ ИЗЈАВЕ О НЕЗАВИСНОЈ ПОНУДИ</w:t>
            </w:r>
          </w:p>
        </w:tc>
      </w:tr>
    </w:tbl>
    <w:p w:rsidR="000C2F0F" w:rsidRDefault="000C2F0F" w:rsidP="000C2F0F">
      <w:pPr>
        <w:tabs>
          <w:tab w:val="left" w:pos="0"/>
        </w:tabs>
        <w:rPr>
          <w:b w:val="0"/>
          <w:color w:val="FF000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94"/>
      </w:tblGrid>
      <w:tr w:rsidR="000C2F0F" w:rsidTr="000C2F0F">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lang w:val="ru-RU"/>
              </w:rPr>
            </w:pPr>
            <w:r>
              <w:rPr>
                <w:lang w:val="ru-RU"/>
              </w:rPr>
              <w:t>ОСНОВНИ ПОДАЦИ О ПОНУЂАЧУ</w:t>
            </w:r>
          </w:p>
          <w:p w:rsidR="000C2F0F" w:rsidRDefault="000C2F0F">
            <w:pPr>
              <w:spacing w:line="276" w:lineRule="auto"/>
              <w:jc w:val="center"/>
              <w:rPr>
                <w:b w:val="0"/>
                <w:lang w:val="ru-RU"/>
              </w:rPr>
            </w:pPr>
            <w:r>
              <w:rPr>
                <w:b w:val="0"/>
                <w:lang w:val="ru-RU"/>
              </w:rPr>
              <w:t xml:space="preserve"> (подаци из извода АПР)  </w:t>
            </w: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0C2F0F" w:rsidRDefault="000C2F0F">
            <w:pPr>
              <w:spacing w:line="276" w:lineRule="auto"/>
              <w:rPr>
                <w:b w:val="0"/>
              </w:rPr>
            </w:pPr>
            <w:r>
              <w:rPr>
                <w:b w:val="0"/>
                <w:lang w:val="ru-RU"/>
              </w:rPr>
              <w:t>Назив:</w:t>
            </w:r>
          </w:p>
          <w:p w:rsidR="000C2F0F" w:rsidRDefault="000C2F0F">
            <w:pPr>
              <w:spacing w:line="276" w:lineRule="auto"/>
              <w:rPr>
                <w:b w:val="0"/>
              </w:rPr>
            </w:pPr>
            <w:r>
              <w:rPr>
                <w:b w:val="0"/>
              </w:rPr>
              <w:t>(попуњава само понуђач који је предузетник)</w:t>
            </w:r>
          </w:p>
        </w:tc>
        <w:tc>
          <w:tcPr>
            <w:tcW w:w="6753" w:type="dxa"/>
            <w:gridSpan w:val="3"/>
            <w:tcBorders>
              <w:top w:val="outset" w:sz="6" w:space="0" w:color="auto"/>
              <w:left w:val="outset" w:sz="6" w:space="0" w:color="auto"/>
              <w:bottom w:val="outset" w:sz="6" w:space="0" w:color="auto"/>
              <w:right w:val="outset" w:sz="6" w:space="0" w:color="auto"/>
            </w:tcBorders>
            <w:shd w:val="clear" w:color="auto" w:fill="D9D9D9"/>
          </w:tcPr>
          <w:p w:rsidR="000C2F0F" w:rsidRDefault="000C2F0F">
            <w:pPr>
              <w:spacing w:line="276" w:lineRule="auto"/>
              <w:rPr>
                <w:color w:val="FF0000"/>
                <w:lang w:val="ru-RU"/>
              </w:rPr>
            </w:pPr>
          </w:p>
          <w:p w:rsidR="000C2F0F" w:rsidRDefault="000C2F0F">
            <w:pPr>
              <w:spacing w:line="276" w:lineRule="auto"/>
              <w:rPr>
                <w:color w:val="FF0000"/>
                <w:lang w:val="ru-RU"/>
              </w:rPr>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Пословно име:</w:t>
            </w:r>
          </w:p>
        </w:tc>
        <w:tc>
          <w:tcPr>
            <w:tcW w:w="6753"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p w:rsidR="000C2F0F" w:rsidRDefault="000C2F0F">
            <w:pPr>
              <w:spacing w:line="276" w:lineRule="auto"/>
            </w:pPr>
          </w:p>
        </w:tc>
      </w:tr>
      <w:tr w:rsidR="000C2F0F" w:rsidTr="000C2F0F">
        <w:trPr>
          <w:trHeight w:val="622"/>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Скраћено пословно име:</w:t>
            </w:r>
          </w:p>
        </w:tc>
        <w:tc>
          <w:tcPr>
            <w:tcW w:w="6753"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rHeight w:val="460"/>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Улица и број:</w:t>
            </w:r>
          </w:p>
        </w:tc>
      </w:tr>
      <w:tr w:rsidR="000C2F0F" w:rsidTr="000C2F0F">
        <w:trPr>
          <w:trHeight w:val="307"/>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F0F" w:rsidRDefault="000C2F0F">
            <w:pPr>
              <w:rPr>
                <w:b w:val="0"/>
              </w:rPr>
            </w:pPr>
          </w:p>
        </w:tc>
        <w:tc>
          <w:tcPr>
            <w:tcW w:w="2002"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rPr>
                <w:b w:val="0"/>
              </w:rPr>
            </w:pPr>
          </w:p>
          <w:p w:rsidR="000C2F0F" w:rsidRDefault="000C2F0F">
            <w:pPr>
              <w:spacing w:line="276" w:lineRule="auto"/>
              <w:rPr>
                <w:b w:val="0"/>
              </w:rPr>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bl>
    <w:p w:rsidR="000C2F0F" w:rsidRDefault="000C2F0F" w:rsidP="000C2F0F"/>
    <w:p w:rsidR="000C2F0F" w:rsidRDefault="000C2F0F" w:rsidP="000C2F0F">
      <w:pPr>
        <w:jc w:val="both"/>
        <w:rPr>
          <w:b w:val="0"/>
          <w:lang w:val="ru-RU"/>
        </w:rPr>
      </w:pPr>
      <w:r>
        <w:rPr>
          <w:b w:val="0"/>
          <w:lang w:val="ru-RU"/>
        </w:rPr>
        <w:tab/>
        <w:t>На основу члана 26. Закона о јавним набавкама ( „Службени гласник РС“, бр. 124/2012) и члана 20. Правилника о обавезним елементима конкурсне документације у постуцима јавних набавки начину доказивања испуњености услова («Службени гласник РС», бр. 29/2013) понуђач ______________________</w:t>
      </w:r>
      <w:r>
        <w:rPr>
          <w:b w:val="0"/>
        </w:rPr>
        <w:t>_________________</w:t>
      </w:r>
      <w:r>
        <w:rPr>
          <w:b w:val="0"/>
          <w:lang w:val="ru-RU"/>
        </w:rPr>
        <w:t xml:space="preserve"> из ___________________ ул. ________________________________ бр._________ </w:t>
      </w:r>
    </w:p>
    <w:p w:rsidR="000C2F0F" w:rsidRDefault="000C2F0F" w:rsidP="000C2F0F">
      <w:pPr>
        <w:jc w:val="both"/>
        <w:rPr>
          <w:b w:val="0"/>
          <w:spacing w:val="40"/>
          <w:lang w:val="ru-RU"/>
        </w:rPr>
      </w:pPr>
    </w:p>
    <w:p w:rsidR="000C2F0F" w:rsidRDefault="000C2F0F" w:rsidP="000C2F0F">
      <w:pPr>
        <w:jc w:val="center"/>
        <w:rPr>
          <w:b w:val="0"/>
          <w:spacing w:val="40"/>
          <w:lang w:val="ru-RU"/>
        </w:rPr>
      </w:pPr>
      <w:r>
        <w:rPr>
          <w:b w:val="0"/>
          <w:spacing w:val="40"/>
          <w:lang w:val="ru-RU"/>
        </w:rPr>
        <w:t>даје</w:t>
      </w:r>
    </w:p>
    <w:p w:rsidR="000C2F0F" w:rsidRDefault="000C2F0F" w:rsidP="000C2F0F">
      <w:pPr>
        <w:rPr>
          <w:lang w:val="ru-RU"/>
        </w:rPr>
      </w:pPr>
    </w:p>
    <w:p w:rsidR="000C2F0F" w:rsidRDefault="000C2F0F" w:rsidP="000C2F0F">
      <w:pPr>
        <w:jc w:val="center"/>
        <w:rPr>
          <w:lang w:val="ru-RU"/>
        </w:rPr>
      </w:pPr>
      <w:r>
        <w:rPr>
          <w:lang w:val="ru-RU"/>
        </w:rPr>
        <w:t>ИЗЈАВУ О НЕЗАВИСНОЈ ПОНУДИ</w:t>
      </w:r>
    </w:p>
    <w:p w:rsidR="000C2F0F" w:rsidRDefault="000C2F0F" w:rsidP="000C2F0F">
      <w:pPr>
        <w:jc w:val="center"/>
        <w:rPr>
          <w:lang w:val="ru-RU"/>
        </w:rPr>
      </w:pPr>
    </w:p>
    <w:p w:rsidR="00DC5175" w:rsidRDefault="000C2F0F" w:rsidP="00DC5175">
      <w:pPr>
        <w:pStyle w:val="Default"/>
        <w:jc w:val="center"/>
        <w:rPr>
          <w:b/>
          <w:bCs/>
          <w:lang w:val="sr-Cyrl-CS"/>
        </w:rPr>
      </w:pPr>
      <w:r>
        <w:rPr>
          <w:b/>
          <w:lang w:val="ru-RU"/>
        </w:rPr>
        <w:t>и под пуном материјалном и кривичном одговорношћу потврђује да је понуду за јавну набавку</w:t>
      </w:r>
      <w:r w:rsidR="00DC5175" w:rsidRPr="00DC5175">
        <w:rPr>
          <w:b/>
          <w:bCs/>
          <w:lang w:val="sr-Cyrl-CS"/>
        </w:rPr>
        <w:t xml:space="preserve"> </w:t>
      </w:r>
      <w:r w:rsidR="00DC5175">
        <w:rPr>
          <w:b/>
          <w:bCs/>
          <w:lang w:val="sr-Cyrl-CS"/>
        </w:rPr>
        <w:t>УСЛУГЕ  –ГРАФИЧКЕ УСЛУГЕ</w:t>
      </w:r>
    </w:p>
    <w:p w:rsidR="00DC5175" w:rsidRDefault="00DC5175" w:rsidP="00DC5175">
      <w:pPr>
        <w:pStyle w:val="Default"/>
        <w:jc w:val="center"/>
        <w:rPr>
          <w:lang w:val="sr-Cyrl-CS"/>
        </w:rPr>
      </w:pPr>
      <w:r>
        <w:rPr>
          <w:b/>
          <w:bCs/>
          <w:lang w:val="sr-Cyrl-CS"/>
        </w:rPr>
        <w:t>РЕД.БР. ЈНВВ  2/2015</w:t>
      </w:r>
    </w:p>
    <w:p w:rsidR="00DC5175" w:rsidRDefault="00DC5175" w:rsidP="00DC5175">
      <w:pPr>
        <w:pStyle w:val="Default"/>
        <w:jc w:val="both"/>
        <w:rPr>
          <w:b/>
          <w:bCs/>
          <w:lang w:val="ru-RU"/>
        </w:rPr>
      </w:pPr>
    </w:p>
    <w:p w:rsidR="000C2F0F" w:rsidRDefault="000C2F0F" w:rsidP="000C2F0F">
      <w:pPr>
        <w:jc w:val="both"/>
        <w:rPr>
          <w:b w:val="0"/>
          <w:lang w:val="ru-RU"/>
        </w:rPr>
      </w:pPr>
      <w:r>
        <w:rPr>
          <w:b w:val="0"/>
          <w:lang w:val="ru-RU"/>
        </w:rPr>
        <w:t xml:space="preserve"> Наручиоца – , по Позиву за подношење понуда објављеном на Порталу јавних набавки и на инт</w:t>
      </w:r>
      <w:r w:rsidR="00DC5175">
        <w:rPr>
          <w:b w:val="0"/>
          <w:lang w:val="ru-RU"/>
        </w:rPr>
        <w:t>ернет страници Наручиоца дана 25</w:t>
      </w:r>
      <w:r>
        <w:rPr>
          <w:b w:val="0"/>
          <w:lang w:val="ru-RU"/>
        </w:rPr>
        <w:t>.02.2015. године</w:t>
      </w:r>
      <w:r>
        <w:rPr>
          <w:b w:val="0"/>
          <w:lang w:val="sr-Latn-CS"/>
        </w:rPr>
        <w:t>,</w:t>
      </w:r>
      <w:r>
        <w:rPr>
          <w:b w:val="0"/>
        </w:rPr>
        <w:t xml:space="preserve"> као </w:t>
      </w:r>
      <w:r>
        <w:rPr>
          <w:b w:val="0"/>
          <w:lang w:val="ru-RU"/>
        </w:rPr>
        <w:t>и на Порталу Службених гласила Републике Србије и базе прописа, поднео независно, без договора са другим понуђачима или заинтересованим лицима.</w:t>
      </w:r>
    </w:p>
    <w:p w:rsidR="000C2F0F" w:rsidRDefault="000C2F0F" w:rsidP="000C2F0F">
      <w:pPr>
        <w:tabs>
          <w:tab w:val="left" w:pos="0"/>
        </w:tabs>
        <w:jc w:val="both"/>
        <w:rPr>
          <w:b w:val="0"/>
          <w:lang w:val="ru-RU"/>
        </w:rPr>
      </w:pPr>
      <w:r>
        <w:rPr>
          <w:b w:val="0"/>
          <w:lang w:val="ru-RU"/>
        </w:rPr>
        <w:tab/>
        <w:t>У супротном, упознат сам, да ће сходно члану 168. став 1. тачка 2) Закона о јавним набавкама („Службени гласник РС“, бр.124/12), уговор о јавној набавци бити ништаван.</w:t>
      </w:r>
    </w:p>
    <w:p w:rsidR="000C2F0F" w:rsidRDefault="000C2F0F" w:rsidP="000C2F0F">
      <w:pPr>
        <w:rPr>
          <w:lang w:val="ru-RU"/>
        </w:rPr>
      </w:pPr>
    </w:p>
    <w:p w:rsidR="000C2F0F" w:rsidRDefault="000C2F0F" w:rsidP="000C2F0F">
      <w:pPr>
        <w:jc w:val="center"/>
        <w:rPr>
          <w:b w:val="0"/>
          <w:lang w:val="ru-RU"/>
        </w:rPr>
      </w:pPr>
      <w:r>
        <w:rPr>
          <w:b w:val="0"/>
          <w:lang w:val="ru-RU"/>
        </w:rPr>
        <w:t>ПОНУЂАЧ</w:t>
      </w:r>
    </w:p>
    <w:p w:rsidR="005A1B71" w:rsidRDefault="000C2F0F" w:rsidP="005A1B71">
      <w:pPr>
        <w:jc w:val="center"/>
        <w:rPr>
          <w:b w:val="0"/>
          <w:lang w:val="ru-RU"/>
        </w:rPr>
      </w:pPr>
      <w:r>
        <w:rPr>
          <w:b w:val="0"/>
          <w:lang w:val="ru-RU"/>
        </w:rPr>
        <w:t>м.п. ___________________________</w:t>
      </w:r>
    </w:p>
    <w:p w:rsidR="000C2F0F" w:rsidRDefault="000C2F0F" w:rsidP="000C2F0F">
      <w:pPr>
        <w:jc w:val="center"/>
        <w:rPr>
          <w:vertAlign w:val="superscript"/>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56"/>
      </w:tblGrid>
      <w:tr w:rsidR="000C2F0F" w:rsidTr="000C2F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0C2F0F" w:rsidRDefault="000C2F0F">
            <w:pPr>
              <w:spacing w:line="276" w:lineRule="auto"/>
              <w:jc w:val="center"/>
              <w:rPr>
                <w:lang w:val="ru-RU"/>
              </w:rPr>
            </w:pPr>
            <w:r>
              <w:t>12)ДРУГИ ОБРАСЦИ КОЈИ СУ НЕОПХОДНИ ЗА ПРИПРЕМУ ПОНУДЕ</w:t>
            </w:r>
          </w:p>
        </w:tc>
      </w:tr>
    </w:tbl>
    <w:p w:rsidR="000C2F0F" w:rsidRDefault="000C2F0F" w:rsidP="000C2F0F"/>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6"/>
      </w:tblGrid>
      <w:tr w:rsidR="000C2F0F" w:rsidTr="000C2F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 xml:space="preserve">12.1. </w:t>
            </w:r>
            <w:r>
              <w:rPr>
                <w:lang w:val="ru-RU"/>
              </w:rPr>
              <w:t>ОБРАЗАЦ ИЗЈАВЕ НА ОСНОВУ ЧЛАНА 79. СТАВ 9. ЗЈН</w:t>
            </w:r>
          </w:p>
        </w:tc>
      </w:tr>
    </w:tbl>
    <w:p w:rsidR="000C2F0F" w:rsidRDefault="000C2F0F" w:rsidP="000C2F0F">
      <w:pPr>
        <w:jc w:val="cente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0C2F0F" w:rsidTr="000C2F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tcPr>
          <w:p w:rsidR="000C2F0F" w:rsidRDefault="000C2F0F">
            <w:pPr>
              <w:spacing w:line="276" w:lineRule="auto"/>
              <w:jc w:val="center"/>
              <w:rPr>
                <w:lang w:val="ru-RU"/>
              </w:rPr>
            </w:pPr>
            <w:r>
              <w:rPr>
                <w:lang w:val="ru-RU"/>
              </w:rPr>
              <w:t xml:space="preserve">ОСНОВНИ ПОДАЦИ О ПОНУЂАЧУ </w:t>
            </w:r>
          </w:p>
          <w:p w:rsidR="000C2F0F" w:rsidRDefault="000C2F0F">
            <w:pPr>
              <w:spacing w:line="276" w:lineRule="auto"/>
              <w:jc w:val="center"/>
              <w:rPr>
                <w:lang w:val="ru-RU"/>
              </w:rPr>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Назив:</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rPr>
                <w:color w:val="FF0000"/>
              </w:rPr>
            </w:pPr>
          </w:p>
          <w:p w:rsidR="000C2F0F" w:rsidRDefault="000C2F0F">
            <w:pPr>
              <w:spacing w:line="276" w:lineRule="auto"/>
              <w:rPr>
                <w:color w:val="FF0000"/>
              </w:rPr>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p w:rsidR="000C2F0F" w:rsidRDefault="000C2F0F">
            <w:pPr>
              <w:spacing w:line="276" w:lineRule="auto"/>
            </w:pPr>
          </w:p>
        </w:tc>
      </w:tr>
      <w:tr w:rsidR="000C2F0F" w:rsidTr="000C2F0F">
        <w:trPr>
          <w:trHeight w:val="550"/>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Скраћено 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Улица и број:</w:t>
            </w:r>
          </w:p>
        </w:tc>
      </w:tr>
      <w:tr w:rsidR="000C2F0F" w:rsidTr="000C2F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F0F" w:rsidRDefault="000C2F0F">
            <w:pPr>
              <w:rPr>
                <w:b w:val="0"/>
              </w:rPr>
            </w:pPr>
          </w:p>
        </w:tc>
        <w:tc>
          <w:tcPr>
            <w:tcW w:w="2002"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Телефон:</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E-mail:</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bl>
    <w:p w:rsidR="000C2F0F" w:rsidRDefault="000C2F0F" w:rsidP="000C2F0F">
      <w:pPr>
        <w:jc w:val="right"/>
        <w:rPr>
          <w:lang w:val="ru-RU"/>
        </w:rPr>
      </w:pPr>
    </w:p>
    <w:p w:rsidR="000C2F0F" w:rsidRDefault="000C2F0F" w:rsidP="000C2F0F">
      <w:pPr>
        <w:jc w:val="both"/>
        <w:rPr>
          <w:b w:val="0"/>
          <w:lang w:val="ru-RU"/>
        </w:rPr>
      </w:pPr>
      <w:r>
        <w:rPr>
          <w:b w:val="0"/>
          <w:lang w:val="ru-RU"/>
        </w:rPr>
        <w:tab/>
        <w:t xml:space="preserve">На основу члана 79. став 9. Закона о јавним набавкама ( „Службени гласник РС“, бр. 124/2012), под кривичном и материјалном одговорношћу понуђач </w:t>
      </w:r>
    </w:p>
    <w:p w:rsidR="000C2F0F" w:rsidRDefault="000C2F0F" w:rsidP="000C2F0F">
      <w:pPr>
        <w:jc w:val="both"/>
        <w:rPr>
          <w:b w:val="0"/>
          <w:lang w:val="ru-RU"/>
        </w:rPr>
      </w:pPr>
      <w:r>
        <w:rPr>
          <w:b w:val="0"/>
          <w:lang w:val="ru-RU"/>
        </w:rPr>
        <w:t>______________________</w:t>
      </w:r>
      <w:r>
        <w:rPr>
          <w:b w:val="0"/>
        </w:rPr>
        <w:t>________________</w:t>
      </w:r>
      <w:r>
        <w:rPr>
          <w:b w:val="0"/>
          <w:lang w:val="ru-RU"/>
        </w:rPr>
        <w:t xml:space="preserve"> из ____________________________ ул. </w:t>
      </w:r>
    </w:p>
    <w:p w:rsidR="000C2F0F" w:rsidRDefault="000C2F0F" w:rsidP="000C2F0F">
      <w:pPr>
        <w:jc w:val="both"/>
        <w:rPr>
          <w:b w:val="0"/>
          <w:lang w:val="ru-RU"/>
        </w:rPr>
      </w:pPr>
      <w:r>
        <w:rPr>
          <w:b w:val="0"/>
          <w:lang w:val="ru-RU"/>
        </w:rPr>
        <w:t xml:space="preserve">________________________________ бр._________ </w:t>
      </w:r>
    </w:p>
    <w:p w:rsidR="000C2F0F" w:rsidRDefault="000C2F0F" w:rsidP="000C2F0F">
      <w:pPr>
        <w:jc w:val="both"/>
        <w:rPr>
          <w:b w:val="0"/>
          <w:spacing w:val="40"/>
          <w:lang w:val="ru-RU"/>
        </w:rPr>
      </w:pPr>
    </w:p>
    <w:p w:rsidR="000C2F0F" w:rsidRDefault="000C2F0F" w:rsidP="000C2F0F">
      <w:pPr>
        <w:jc w:val="center"/>
        <w:rPr>
          <w:b w:val="0"/>
          <w:spacing w:val="40"/>
          <w:lang w:val="ru-RU"/>
        </w:rPr>
      </w:pPr>
      <w:r>
        <w:rPr>
          <w:b w:val="0"/>
          <w:spacing w:val="40"/>
          <w:lang w:val="ru-RU"/>
        </w:rPr>
        <w:t>даје</w:t>
      </w:r>
    </w:p>
    <w:p w:rsidR="000C2F0F" w:rsidRDefault="000C2F0F" w:rsidP="000C2F0F">
      <w:pPr>
        <w:tabs>
          <w:tab w:val="left" w:pos="0"/>
        </w:tabs>
        <w:jc w:val="center"/>
        <w:rPr>
          <w:b w:val="0"/>
          <w:lang w:val="ru-RU"/>
        </w:rPr>
      </w:pPr>
    </w:p>
    <w:p w:rsidR="000C2F0F" w:rsidRDefault="000C2F0F" w:rsidP="000C2F0F">
      <w:pPr>
        <w:tabs>
          <w:tab w:val="left" w:pos="0"/>
        </w:tabs>
        <w:jc w:val="center"/>
        <w:outlineLvl w:val="0"/>
        <w:rPr>
          <w:lang w:val="ru-RU"/>
        </w:rPr>
      </w:pPr>
      <w:r>
        <w:rPr>
          <w:lang w:val="ru-RU"/>
        </w:rPr>
        <w:t>И З Ј А В У</w:t>
      </w:r>
    </w:p>
    <w:p w:rsidR="000C2F0F" w:rsidRDefault="000C2F0F" w:rsidP="000C2F0F">
      <w:pPr>
        <w:tabs>
          <w:tab w:val="left" w:pos="0"/>
        </w:tabs>
        <w:jc w:val="both"/>
        <w:rPr>
          <w:b w:val="0"/>
          <w:lang w:val="ru-RU"/>
        </w:rPr>
      </w:pPr>
    </w:p>
    <w:p w:rsidR="000C2F0F" w:rsidRDefault="000C2F0F" w:rsidP="000C2F0F">
      <w:pPr>
        <w:tabs>
          <w:tab w:val="left" w:pos="0"/>
        </w:tabs>
        <w:jc w:val="both"/>
        <w:rPr>
          <w:b w:val="0"/>
          <w:lang w:val="ru-RU"/>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 - ___________________________, прилажем уз </w:t>
      </w:r>
      <w:r w:rsidR="009A77BE">
        <w:rPr>
          <w:b w:val="0"/>
          <w:lang w:val="ru-RU"/>
        </w:rPr>
        <w:t xml:space="preserve"> понуду за јавну набавку   услуге –графичке услуге  2</w:t>
      </w:r>
      <w:r>
        <w:rPr>
          <w:b w:val="0"/>
          <w:lang w:val="ru-RU"/>
        </w:rPr>
        <w:t>/2015.</w:t>
      </w:r>
      <w:r>
        <w:rPr>
          <w:b w:val="0"/>
          <w:lang w:val="ru-RU"/>
        </w:rPr>
        <w:tab/>
      </w:r>
    </w:p>
    <w:p w:rsidR="000C2F0F" w:rsidRDefault="000C2F0F" w:rsidP="000C2F0F">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докуме</w:t>
      </w:r>
      <w:r>
        <w:rPr>
          <w:b w:val="0"/>
        </w:rPr>
        <w:t>н</w:t>
      </w:r>
      <w:r>
        <w:rPr>
          <w:b w:val="0"/>
          <w:lang w:val="ru-RU"/>
        </w:rPr>
        <w:t>ти којима понуђач док</w:t>
      </w:r>
      <w:r>
        <w:rPr>
          <w:b w:val="0"/>
        </w:rPr>
        <w:t>a</w:t>
      </w:r>
      <w:r>
        <w:rPr>
          <w:b w:val="0"/>
          <w:lang w:val="ru-RU"/>
        </w:rPr>
        <w:t>зује испуњеност тражених услова издати од стране надлежних органа државе где имам седиште.</w:t>
      </w:r>
    </w:p>
    <w:p w:rsidR="000C2F0F" w:rsidRDefault="000C2F0F" w:rsidP="000C2F0F">
      <w:pPr>
        <w:jc w:val="center"/>
        <w:rPr>
          <w:lang w:val="ru-RU"/>
        </w:rPr>
      </w:pPr>
      <w:r>
        <w:rPr>
          <w:lang w:val="ru-RU"/>
        </w:rPr>
        <w:lastRenderedPageBreak/>
        <w:t>ПОНУЂАЧ</w:t>
      </w:r>
    </w:p>
    <w:p w:rsidR="000C2F0F" w:rsidRDefault="000C2F0F" w:rsidP="000C2F0F">
      <w:pPr>
        <w:jc w:val="center"/>
        <w:rPr>
          <w:lang w:val="ru-RU"/>
        </w:rPr>
      </w:pPr>
      <w:r>
        <w:rPr>
          <w:lang w:val="ru-RU"/>
        </w:rPr>
        <w:t>М.П. _____________________</w:t>
      </w:r>
    </w:p>
    <w:p w:rsidR="000C2F0F" w:rsidRDefault="000C2F0F" w:rsidP="005A1B71">
      <w:pPr>
        <w:jc w:val="center"/>
      </w:pPr>
      <w:r>
        <w:t>потпис овлашћеног лица</w:t>
      </w:r>
    </w:p>
    <w:p w:rsidR="000C2F0F" w:rsidRDefault="000C2F0F" w:rsidP="000C2F0F">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0C2F0F" w:rsidTr="000C2F0F">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0C2F0F" w:rsidRDefault="000C2F0F">
            <w:pPr>
              <w:spacing w:line="276" w:lineRule="auto"/>
              <w:jc w:val="center"/>
            </w:pPr>
            <w:r>
              <w:t xml:space="preserve">12.2. </w:t>
            </w:r>
            <w:r>
              <w:rPr>
                <w:lang w:val="ru-RU"/>
              </w:rPr>
              <w:t xml:space="preserve">ОБРАЗАЦ ИЗЈАВЕ ДА ЈЕ ПОНУЂАЧ ПРИ САСТАВЉАЊУ СВОЈИХ ПОНУДА   ПОШТОВАО ОБАВЕЗЕ КОЈЕ ПРОИЗЛАЗЕ ИЗ ВАЖЕЋИХ ПРОПИСА О ЗАШТИТИ НА РАДУ, ЗАПОШЉАВАЊУ И УСЛОВИМА РАДА, </w:t>
            </w:r>
            <w:r>
              <w:t>ЗАШТИТИ ЖИВОТНЕ СРЕДИНЕ КАО И ДА ПОНУЂАЧ ГАРАНТУЈЕ ДА ЈЕ ИМАЛАЦ ПРАВА ИНТЕЛЕКТУАЛНЕ СВОЈИНЕ</w:t>
            </w:r>
          </w:p>
        </w:tc>
      </w:tr>
    </w:tbl>
    <w:p w:rsidR="000C2F0F" w:rsidRDefault="000C2F0F" w:rsidP="000C2F0F">
      <w:pPr>
        <w:rPr>
          <w:color w:val="FF000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0C2F0F" w:rsidTr="000C2F0F">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lang w:val="ru-RU"/>
              </w:rPr>
            </w:pPr>
            <w:r>
              <w:rPr>
                <w:lang w:val="ru-RU"/>
              </w:rPr>
              <w:t>ОСНОВНИ ПОДАЦИ О ПОНУЂАЧУ</w:t>
            </w:r>
          </w:p>
          <w:p w:rsidR="000C2F0F" w:rsidRDefault="000C2F0F">
            <w:pPr>
              <w:spacing w:line="276" w:lineRule="auto"/>
              <w:jc w:val="center"/>
              <w:rPr>
                <w:lang w:val="ru-RU"/>
              </w:rPr>
            </w:pPr>
            <w:r>
              <w:rPr>
                <w:lang w:val="ru-RU"/>
              </w:rPr>
              <w:t xml:space="preserve">(подаци из извода АПР)  </w:t>
            </w: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Скраћено 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0C2F0F" w:rsidRDefault="000C2F0F">
            <w:pPr>
              <w:spacing w:line="276" w:lineRule="auto"/>
              <w:jc w:val="center"/>
              <w:rPr>
                <w:b w:val="0"/>
              </w:rPr>
            </w:pPr>
            <w:r>
              <w:rPr>
                <w:b w:val="0"/>
              </w:rPr>
              <w:t>Улица и број:</w:t>
            </w:r>
          </w:p>
        </w:tc>
      </w:tr>
      <w:tr w:rsidR="000C2F0F" w:rsidTr="000C2F0F">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2F0F" w:rsidRDefault="000C2F0F">
            <w:pPr>
              <w:rPr>
                <w:b w:val="0"/>
              </w:rPr>
            </w:pPr>
          </w:p>
        </w:tc>
        <w:tc>
          <w:tcPr>
            <w:tcW w:w="2002"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r w:rsidR="000C2F0F" w:rsidTr="000C2F0F">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0C2F0F" w:rsidRDefault="000C2F0F">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0C2F0F" w:rsidRDefault="000C2F0F">
            <w:pPr>
              <w:spacing w:line="276" w:lineRule="auto"/>
            </w:pPr>
          </w:p>
        </w:tc>
      </w:tr>
    </w:tbl>
    <w:p w:rsidR="000C2F0F" w:rsidRDefault="000C2F0F" w:rsidP="000C2F0F">
      <w:pPr>
        <w:rPr>
          <w:color w:val="FF0000"/>
        </w:rPr>
      </w:pPr>
    </w:p>
    <w:p w:rsidR="000C2F0F" w:rsidRDefault="000C2F0F" w:rsidP="000C2F0F">
      <w:pPr>
        <w:jc w:val="both"/>
        <w:rPr>
          <w:b w:val="0"/>
          <w:lang w:val="ru-RU"/>
        </w:rPr>
      </w:pPr>
      <w:r>
        <w:rPr>
          <w:b w:val="0"/>
        </w:rPr>
        <w:tab/>
        <w:t xml:space="preserve">На основу члана 75. став 2. Закона о јавним набавкама („Службени гласник РС“, бр.124/2012) као </w:t>
      </w:r>
      <w:r>
        <w:rPr>
          <w:b w:val="0"/>
          <w:lang w:val="ru-RU"/>
        </w:rPr>
        <w:t>понуђач дајем</w:t>
      </w:r>
    </w:p>
    <w:p w:rsidR="000C2F0F" w:rsidRDefault="000C2F0F" w:rsidP="000C2F0F">
      <w:pPr>
        <w:tabs>
          <w:tab w:val="left" w:pos="0"/>
        </w:tabs>
        <w:rPr>
          <w:lang w:val="ru-RU"/>
        </w:rPr>
      </w:pPr>
    </w:p>
    <w:p w:rsidR="000C2F0F" w:rsidRDefault="000C2F0F" w:rsidP="000C2F0F">
      <w:pPr>
        <w:tabs>
          <w:tab w:val="left" w:pos="0"/>
        </w:tabs>
        <w:jc w:val="center"/>
        <w:outlineLvl w:val="0"/>
        <w:rPr>
          <w:lang w:val="ru-RU"/>
        </w:rPr>
      </w:pPr>
      <w:r>
        <w:rPr>
          <w:lang w:val="ru-RU"/>
        </w:rPr>
        <w:t>И З Ј А В У</w:t>
      </w:r>
    </w:p>
    <w:p w:rsidR="000C2F0F" w:rsidRDefault="000C2F0F" w:rsidP="000C2F0F">
      <w:pPr>
        <w:jc w:val="both"/>
        <w:rPr>
          <w:b w:val="0"/>
          <w:color w:val="FF0000"/>
          <w:lang w:val="ru-RU"/>
        </w:rPr>
      </w:pPr>
    </w:p>
    <w:p w:rsidR="000C2F0F" w:rsidRDefault="000C2F0F" w:rsidP="000C2F0F">
      <w:pPr>
        <w:jc w:val="both"/>
        <w:rPr>
          <w:b w:val="0"/>
          <w:lang w:val="ru-RU"/>
        </w:rPr>
      </w:pPr>
      <w:r>
        <w:rPr>
          <w:b w:val="0"/>
          <w:lang w:val="ru-RU"/>
        </w:rPr>
        <w:t xml:space="preserve">да </w:t>
      </w:r>
      <w:r>
        <w:rPr>
          <w:b w:val="0"/>
        </w:rPr>
        <w:t>сам</w:t>
      </w:r>
      <w:r>
        <w:rPr>
          <w:b w:val="0"/>
          <w:lang w:val="ru-RU"/>
        </w:rPr>
        <w:t xml:space="preserve"> при састављању Понуде </w:t>
      </w:r>
      <w:r>
        <w:rPr>
          <w:b w:val="0"/>
        </w:rPr>
        <w:t xml:space="preserve">деловодни број: _______________ </w:t>
      </w:r>
      <w:r w:rsidR="000C3CE4">
        <w:rPr>
          <w:b w:val="0"/>
          <w:lang w:val="ru-RU"/>
        </w:rPr>
        <w:t xml:space="preserve">за јавну набавку услуге – графичке </w:t>
      </w:r>
      <w:r w:rsidR="000C3CE4" w:rsidRPr="00E25855">
        <w:rPr>
          <w:b w:val="0"/>
          <w:lang w:val="ru-RU"/>
        </w:rPr>
        <w:t xml:space="preserve">услуге </w:t>
      </w:r>
      <w:r w:rsidRPr="00E25855">
        <w:rPr>
          <w:b w:val="0"/>
          <w:lang w:val="ru-RU"/>
        </w:rPr>
        <w:t>(</w:t>
      </w:r>
      <w:r w:rsidRPr="00E25855">
        <w:rPr>
          <w:lang w:val="ru-RU"/>
        </w:rPr>
        <w:t xml:space="preserve">Ред.број </w:t>
      </w:r>
      <w:r w:rsidR="00E25855" w:rsidRPr="00E25855">
        <w:t>ОП</w:t>
      </w:r>
      <w:r w:rsidR="00E25855" w:rsidRPr="00E25855">
        <w:rPr>
          <w:lang w:val="en-US"/>
        </w:rPr>
        <w:t xml:space="preserve"> 2</w:t>
      </w:r>
      <w:r w:rsidRPr="00E25855">
        <w:t>/2015</w:t>
      </w:r>
      <w:r w:rsidR="00E25855">
        <w:rPr>
          <w:lang w:val="en-US"/>
        </w:rPr>
        <w:t xml:space="preserve"> </w:t>
      </w:r>
      <w:r w:rsidRPr="00E25855">
        <w:rPr>
          <w:b w:val="0"/>
          <w:lang w:val="ru-RU"/>
        </w:rPr>
        <w:t xml:space="preserve">поштовао </w:t>
      </w:r>
      <w:r>
        <w:rPr>
          <w:b w:val="0"/>
          <w:lang w:val="ru-RU"/>
        </w:rPr>
        <w:t>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0C2F0F" w:rsidRDefault="000C2F0F" w:rsidP="000C2F0F">
      <w:pPr>
        <w:rPr>
          <w:color w:val="FF0000"/>
          <w:lang w:val="ru-RU"/>
        </w:rPr>
      </w:pPr>
    </w:p>
    <w:p w:rsidR="000C2F0F" w:rsidRDefault="000C2F0F" w:rsidP="000C2F0F">
      <w:pPr>
        <w:rPr>
          <w:color w:val="FF0000"/>
        </w:rPr>
      </w:pPr>
    </w:p>
    <w:p w:rsidR="000C2F0F" w:rsidRDefault="000C2F0F" w:rsidP="000C2F0F">
      <w:pPr>
        <w:rPr>
          <w:color w:val="FF0000"/>
        </w:rPr>
      </w:pPr>
    </w:p>
    <w:p w:rsidR="000C2F0F" w:rsidRDefault="000C2F0F" w:rsidP="000C2F0F">
      <w:pPr>
        <w:rPr>
          <w:color w:val="FF0000"/>
          <w:lang w:val="ru-RU"/>
        </w:rPr>
      </w:pPr>
    </w:p>
    <w:p w:rsidR="000C2F0F" w:rsidRDefault="000C2F0F" w:rsidP="000C2F0F">
      <w:pPr>
        <w:rPr>
          <w:lang w:val="ru-RU"/>
        </w:rPr>
      </w:pPr>
    </w:p>
    <w:p w:rsidR="000C2F0F" w:rsidRDefault="000C2F0F" w:rsidP="000C2F0F">
      <w:pPr>
        <w:jc w:val="center"/>
        <w:rPr>
          <w:lang w:val="ru-RU"/>
        </w:rPr>
      </w:pPr>
      <w:r>
        <w:rPr>
          <w:lang w:val="ru-RU"/>
        </w:rPr>
        <w:t>ПОНУЂАЧ</w:t>
      </w:r>
    </w:p>
    <w:p w:rsidR="000C2F0F" w:rsidRDefault="000C2F0F" w:rsidP="000C2F0F">
      <w:pPr>
        <w:jc w:val="center"/>
        <w:rPr>
          <w:lang w:val="ru-RU"/>
        </w:rPr>
      </w:pPr>
      <w:r>
        <w:rPr>
          <w:lang w:val="ru-RU"/>
        </w:rPr>
        <w:t>М.П. ___</w:t>
      </w:r>
      <w:r>
        <w:t>______</w:t>
      </w:r>
      <w:r>
        <w:rPr>
          <w:lang w:val="ru-RU"/>
        </w:rPr>
        <w:t>__________________</w:t>
      </w:r>
    </w:p>
    <w:p w:rsidR="000C2F0F" w:rsidRDefault="005A1B71" w:rsidP="000C2F0F">
      <w:pPr>
        <w:jc w:val="center"/>
        <w:rPr>
          <w:lang w:val="ru-RU"/>
        </w:rPr>
      </w:pPr>
      <w:r>
        <w:rPr>
          <w:lang w:val="ru-RU"/>
        </w:rPr>
        <w:t xml:space="preserve">    </w:t>
      </w:r>
    </w:p>
    <w:p w:rsidR="000C2F0F" w:rsidRDefault="000C2F0F" w:rsidP="000C2F0F">
      <w:pPr>
        <w:jc w:val="center"/>
        <w:rPr>
          <w:lang w:val="ru-RU"/>
        </w:rPr>
      </w:pPr>
    </w:p>
    <w:p w:rsidR="000C2F0F" w:rsidRDefault="000C2F0F" w:rsidP="000C2F0F">
      <w:pPr>
        <w:jc w:val="center"/>
        <w:rPr>
          <w:lang w:val="ru-RU"/>
        </w:rPr>
      </w:pPr>
    </w:p>
    <w:p w:rsidR="000C2F0F" w:rsidRDefault="000C2F0F" w:rsidP="000C2F0F">
      <w:pPr>
        <w:jc w:val="center"/>
        <w:rPr>
          <w:lang w:val="ru-RU"/>
        </w:rPr>
      </w:pPr>
    </w:p>
    <w:p w:rsidR="005A1B71" w:rsidRDefault="005A1B71"/>
    <w:sectPr w:rsidR="005A1B71" w:rsidSect="004E36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AD" w:rsidRDefault="00726FAD" w:rsidP="00DB31DB">
      <w:r>
        <w:separator/>
      </w:r>
    </w:p>
  </w:endnote>
  <w:endnote w:type="continuationSeparator" w:id="0">
    <w:p w:rsidR="00726FAD" w:rsidRDefault="00726FAD" w:rsidP="00DB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DB" w:rsidRDefault="00DB3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DB" w:rsidRDefault="00DB3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DB" w:rsidRDefault="00DB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AD" w:rsidRDefault="00726FAD" w:rsidP="00DB31DB">
      <w:r>
        <w:separator/>
      </w:r>
    </w:p>
  </w:footnote>
  <w:footnote w:type="continuationSeparator" w:id="0">
    <w:p w:rsidR="00726FAD" w:rsidRDefault="00726FAD" w:rsidP="00DB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DB" w:rsidRDefault="00DB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DB" w:rsidRDefault="00DB3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DB" w:rsidRDefault="00DB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E14BC"/>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6">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7">
    <w:nsid w:val="01066C11"/>
    <w:multiLevelType w:val="hybridMultilevel"/>
    <w:tmpl w:val="0A56F176"/>
    <w:lvl w:ilvl="0" w:tplc="020C01A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665F63"/>
    <w:multiLevelType w:val="hybridMultilevel"/>
    <w:tmpl w:val="4A343DAA"/>
    <w:lvl w:ilvl="0" w:tplc="B9744C66">
      <w:start w:val="1"/>
      <w:numFmt w:val="decimal"/>
      <w:pStyle w:val="Normal1"/>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D55CA8"/>
    <w:multiLevelType w:val="hybridMultilevel"/>
    <w:tmpl w:val="52C47B64"/>
    <w:lvl w:ilvl="0" w:tplc="23F49D7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FC418A"/>
    <w:multiLevelType w:val="hybridMultilevel"/>
    <w:tmpl w:val="2D8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7A62C6"/>
    <w:multiLevelType w:val="hybridMultilevel"/>
    <w:tmpl w:val="D56040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C4266B"/>
    <w:multiLevelType w:val="hybridMultilevel"/>
    <w:tmpl w:val="5296BAB8"/>
    <w:lvl w:ilvl="0" w:tplc="1BF02358">
      <w:start w:val="1"/>
      <w:numFmt w:val="decimal"/>
      <w:lvlText w:val="(%1)"/>
      <w:lvlJc w:val="left"/>
      <w:pPr>
        <w:tabs>
          <w:tab w:val="num" w:pos="1440"/>
        </w:tabs>
        <w:ind w:left="1440" w:hanging="720"/>
      </w:pPr>
    </w:lvl>
    <w:lvl w:ilvl="1" w:tplc="3850DFD2">
      <w:start w:val="2"/>
      <w:numFmt w:val="decimal"/>
      <w:lvlText w:val="%2)"/>
      <w:lvlJc w:val="left"/>
      <w:pPr>
        <w:tabs>
          <w:tab w:val="num" w:pos="1800"/>
        </w:tabs>
        <w:ind w:left="1800" w:hanging="360"/>
      </w:pPr>
    </w:lvl>
    <w:lvl w:ilvl="2" w:tplc="A77E23A0">
      <w:start w:val="13"/>
      <w:numFmt w:val="bullet"/>
      <w:lvlText w:val="-"/>
      <w:lvlJc w:val="left"/>
      <w:pPr>
        <w:tabs>
          <w:tab w:val="num" w:pos="2700"/>
        </w:tabs>
        <w:ind w:left="2700" w:hanging="360"/>
      </w:pPr>
      <w:rPr>
        <w:rFonts w:ascii="Verdana" w:eastAsia="Times New Roman" w:hAnsi="Verdana"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02B1036"/>
    <w:multiLevelType w:val="hybridMultilevel"/>
    <w:tmpl w:val="D2B88764"/>
    <w:lvl w:ilvl="0" w:tplc="A9ACD59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96149D"/>
    <w:multiLevelType w:val="hybridMultilevel"/>
    <w:tmpl w:val="32A2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66D34CA"/>
    <w:multiLevelType w:val="hybridMultilevel"/>
    <w:tmpl w:val="59DA97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CAD7092"/>
    <w:multiLevelType w:val="hybridMultilevel"/>
    <w:tmpl w:val="BC6044FA"/>
    <w:lvl w:ilvl="0" w:tplc="A4DE47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4"/>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0F"/>
    <w:rsid w:val="00004323"/>
    <w:rsid w:val="00030826"/>
    <w:rsid w:val="00047B3C"/>
    <w:rsid w:val="00056803"/>
    <w:rsid w:val="00077247"/>
    <w:rsid w:val="000C2F0F"/>
    <w:rsid w:val="000C3CE4"/>
    <w:rsid w:val="000F61FE"/>
    <w:rsid w:val="00105619"/>
    <w:rsid w:val="00131D96"/>
    <w:rsid w:val="00176501"/>
    <w:rsid w:val="001B2411"/>
    <w:rsid w:val="00266A26"/>
    <w:rsid w:val="002A4606"/>
    <w:rsid w:val="002B3315"/>
    <w:rsid w:val="002D0E83"/>
    <w:rsid w:val="00300660"/>
    <w:rsid w:val="00313F0D"/>
    <w:rsid w:val="003607D4"/>
    <w:rsid w:val="003C7BE7"/>
    <w:rsid w:val="004E3640"/>
    <w:rsid w:val="00525726"/>
    <w:rsid w:val="0052764C"/>
    <w:rsid w:val="0054686E"/>
    <w:rsid w:val="00593057"/>
    <w:rsid w:val="005944E3"/>
    <w:rsid w:val="005A1B71"/>
    <w:rsid w:val="005A692C"/>
    <w:rsid w:val="00685A1F"/>
    <w:rsid w:val="006F1AAA"/>
    <w:rsid w:val="00725EAD"/>
    <w:rsid w:val="00726FAD"/>
    <w:rsid w:val="0074123C"/>
    <w:rsid w:val="0076162C"/>
    <w:rsid w:val="00767E7D"/>
    <w:rsid w:val="007D258F"/>
    <w:rsid w:val="008700DB"/>
    <w:rsid w:val="008903B5"/>
    <w:rsid w:val="008E0D56"/>
    <w:rsid w:val="008F7A0F"/>
    <w:rsid w:val="00990F07"/>
    <w:rsid w:val="009A77BE"/>
    <w:rsid w:val="00A35E1E"/>
    <w:rsid w:val="00A37A25"/>
    <w:rsid w:val="00A37F12"/>
    <w:rsid w:val="00AF2C37"/>
    <w:rsid w:val="00B332ED"/>
    <w:rsid w:val="00B67B28"/>
    <w:rsid w:val="00B904D9"/>
    <w:rsid w:val="00C01AFD"/>
    <w:rsid w:val="00C57957"/>
    <w:rsid w:val="00C669DB"/>
    <w:rsid w:val="00C74DC4"/>
    <w:rsid w:val="00CF3ACB"/>
    <w:rsid w:val="00D2733C"/>
    <w:rsid w:val="00D5232D"/>
    <w:rsid w:val="00DB0D1E"/>
    <w:rsid w:val="00DB31DB"/>
    <w:rsid w:val="00DC5175"/>
    <w:rsid w:val="00DF1871"/>
    <w:rsid w:val="00E02475"/>
    <w:rsid w:val="00E25855"/>
    <w:rsid w:val="00E81502"/>
    <w:rsid w:val="00ED5F35"/>
    <w:rsid w:val="00F109BA"/>
    <w:rsid w:val="00FC7E1A"/>
    <w:rsid w:val="00FD567D"/>
    <w:rsid w:val="00FF5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0F"/>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0C2F0F"/>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0C2F0F"/>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0C2F0F"/>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0C2F0F"/>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0C2F0F"/>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0C2F0F"/>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0C2F0F"/>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0C2F0F"/>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0C2F0F"/>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0C2F0F"/>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semiHidden/>
    <w:rsid w:val="000C2F0F"/>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0C2F0F"/>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0C2F0F"/>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0C2F0F"/>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0C2F0F"/>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0C2F0F"/>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0C2F0F"/>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0C2F0F"/>
    <w:rPr>
      <w:rFonts w:ascii="Arial" w:eastAsia="Times New Roman" w:hAnsi="Arial" w:cs="Arial"/>
      <w:lang w:val="sr-Cyrl-CS"/>
    </w:rPr>
  </w:style>
  <w:style w:type="character" w:styleId="Hyperlink">
    <w:name w:val="Hyperlink"/>
    <w:unhideWhenUsed/>
    <w:rsid w:val="000C2F0F"/>
    <w:rPr>
      <w:color w:val="0000FF"/>
      <w:u w:val="single"/>
    </w:rPr>
  </w:style>
  <w:style w:type="character" w:styleId="FollowedHyperlink">
    <w:name w:val="FollowedHyperlink"/>
    <w:semiHidden/>
    <w:unhideWhenUsed/>
    <w:rsid w:val="000C2F0F"/>
    <w:rPr>
      <w:color w:val="800080"/>
      <w:u w:val="single"/>
    </w:rPr>
  </w:style>
  <w:style w:type="paragraph" w:styleId="HTMLAddress">
    <w:name w:val="HTML Address"/>
    <w:basedOn w:val="Normal"/>
    <w:link w:val="HTMLAddressChar"/>
    <w:semiHidden/>
    <w:unhideWhenUsed/>
    <w:rsid w:val="000C2F0F"/>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0C2F0F"/>
    <w:rPr>
      <w:rFonts w:ascii="Arial" w:eastAsia="Times New Roman" w:hAnsi="Arial" w:cs="Times New Roman"/>
      <w:i/>
      <w:iCs/>
      <w:szCs w:val="20"/>
      <w:lang w:val="sr-Cyrl-CS"/>
    </w:rPr>
  </w:style>
  <w:style w:type="character" w:styleId="HTMLCode">
    <w:name w:val="HTML Code"/>
    <w:semiHidden/>
    <w:unhideWhenUsed/>
    <w:rsid w:val="000C2F0F"/>
    <w:rPr>
      <w:rFonts w:ascii="Courier New" w:eastAsia="Times New Roman" w:hAnsi="Courier New" w:cs="Times New Roman" w:hint="default"/>
      <w:sz w:val="20"/>
      <w:szCs w:val="20"/>
    </w:rPr>
  </w:style>
  <w:style w:type="paragraph" w:customStyle="1" w:styleId="Paragraf">
    <w:name w:val="Paragraf"/>
    <w:basedOn w:val="Normal"/>
    <w:rsid w:val="000C2F0F"/>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0C2F0F"/>
    <w:rPr>
      <w:rFonts w:asciiTheme="majorHAnsi" w:eastAsiaTheme="majorEastAsia" w:hAnsiTheme="majorHAnsi" w:cstheme="majorBidi"/>
      <w:bCs/>
      <w:color w:val="365F91" w:themeColor="accent1" w:themeShade="BF"/>
      <w:sz w:val="28"/>
      <w:szCs w:val="28"/>
      <w:lang w:val="sr-Cyrl-CS"/>
    </w:rPr>
  </w:style>
  <w:style w:type="character" w:customStyle="1" w:styleId="Heading2Char1">
    <w:name w:val="Heading 2 Char1"/>
    <w:aliases w:val="Naslov 2 Char1"/>
    <w:link w:val="Heading2"/>
    <w:semiHidden/>
    <w:locked/>
    <w:rsid w:val="000C2F0F"/>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0C2F0F"/>
    <w:rPr>
      <w:rFonts w:asciiTheme="majorHAnsi" w:eastAsiaTheme="majorEastAsia" w:hAnsiTheme="majorHAnsi" w:cstheme="majorBidi"/>
      <w:bCs/>
      <w:color w:val="4F81BD" w:themeColor="accent1"/>
      <w:sz w:val="24"/>
      <w:szCs w:val="24"/>
      <w:lang w:val="sr-Cyrl-CS"/>
    </w:rPr>
  </w:style>
  <w:style w:type="character" w:styleId="HTMLKeyboard">
    <w:name w:val="HTML Keyboard"/>
    <w:semiHidden/>
    <w:unhideWhenUsed/>
    <w:rsid w:val="000C2F0F"/>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0C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0C2F0F"/>
    <w:rPr>
      <w:rFonts w:ascii="Courier New" w:eastAsia="Times New Roman" w:hAnsi="Courier New" w:cs="Courier New"/>
      <w:sz w:val="20"/>
      <w:szCs w:val="20"/>
      <w:lang w:val="sr-Cyrl-CS"/>
    </w:rPr>
  </w:style>
  <w:style w:type="character" w:styleId="HTMLSample">
    <w:name w:val="HTML Sample"/>
    <w:semiHidden/>
    <w:unhideWhenUsed/>
    <w:rsid w:val="000C2F0F"/>
    <w:rPr>
      <w:rFonts w:ascii="Courier New" w:eastAsia="Times New Roman" w:hAnsi="Courier New" w:cs="Times New Roman" w:hint="default"/>
    </w:rPr>
  </w:style>
  <w:style w:type="character" w:styleId="HTMLTypewriter">
    <w:name w:val="HTML Typewriter"/>
    <w:semiHidden/>
    <w:unhideWhenUsed/>
    <w:rsid w:val="000C2F0F"/>
    <w:rPr>
      <w:rFonts w:ascii="Courier New" w:eastAsia="Times New Roman" w:hAnsi="Courier New" w:cs="Times New Roman" w:hint="default"/>
      <w:sz w:val="20"/>
      <w:szCs w:val="20"/>
    </w:rPr>
  </w:style>
  <w:style w:type="paragraph" w:styleId="NormalWeb">
    <w:name w:val="Normal (Web)"/>
    <w:basedOn w:val="Normal"/>
    <w:semiHidden/>
    <w:unhideWhenUsed/>
    <w:rsid w:val="000C2F0F"/>
    <w:pPr>
      <w:spacing w:before="100" w:beforeAutospacing="1" w:after="100" w:afterAutospacing="1"/>
    </w:pPr>
    <w:rPr>
      <w:b w:val="0"/>
    </w:rPr>
  </w:style>
  <w:style w:type="paragraph" w:styleId="Index1">
    <w:name w:val="index 1"/>
    <w:basedOn w:val="Normal"/>
    <w:next w:val="Normal"/>
    <w:autoRedefine/>
    <w:semiHidden/>
    <w:unhideWhenUsed/>
    <w:rsid w:val="000C2F0F"/>
    <w:pPr>
      <w:tabs>
        <w:tab w:val="left" w:pos="1080"/>
      </w:tabs>
      <w:spacing w:after="120"/>
      <w:ind w:left="220" w:hanging="220"/>
      <w:jc w:val="both"/>
    </w:pPr>
    <w:rPr>
      <w:rFonts w:ascii="Arial" w:hAnsi="Arial"/>
      <w:b w:val="0"/>
      <w:sz w:val="22"/>
      <w:szCs w:val="20"/>
    </w:rPr>
  </w:style>
  <w:style w:type="paragraph" w:styleId="Index2">
    <w:name w:val="index 2"/>
    <w:basedOn w:val="Normal"/>
    <w:next w:val="Normal"/>
    <w:autoRedefine/>
    <w:semiHidden/>
    <w:unhideWhenUsed/>
    <w:rsid w:val="000C2F0F"/>
    <w:pPr>
      <w:ind w:left="440" w:hanging="220"/>
    </w:pPr>
    <w:rPr>
      <w:b w:val="0"/>
    </w:rPr>
  </w:style>
  <w:style w:type="paragraph" w:styleId="Index3">
    <w:name w:val="index 3"/>
    <w:basedOn w:val="Normal"/>
    <w:next w:val="Normal"/>
    <w:autoRedefine/>
    <w:semiHidden/>
    <w:unhideWhenUsed/>
    <w:rsid w:val="000C2F0F"/>
    <w:pPr>
      <w:ind w:left="660" w:hanging="220"/>
    </w:pPr>
    <w:rPr>
      <w:b w:val="0"/>
    </w:rPr>
  </w:style>
  <w:style w:type="paragraph" w:styleId="Index4">
    <w:name w:val="index 4"/>
    <w:basedOn w:val="Normal"/>
    <w:next w:val="Normal"/>
    <w:autoRedefine/>
    <w:semiHidden/>
    <w:unhideWhenUsed/>
    <w:rsid w:val="000C2F0F"/>
    <w:pPr>
      <w:ind w:left="880" w:hanging="220"/>
    </w:pPr>
    <w:rPr>
      <w:b w:val="0"/>
    </w:rPr>
  </w:style>
  <w:style w:type="paragraph" w:styleId="Index5">
    <w:name w:val="index 5"/>
    <w:basedOn w:val="Normal"/>
    <w:next w:val="Normal"/>
    <w:autoRedefine/>
    <w:semiHidden/>
    <w:unhideWhenUsed/>
    <w:rsid w:val="000C2F0F"/>
    <w:pPr>
      <w:ind w:left="1100" w:hanging="220"/>
    </w:pPr>
    <w:rPr>
      <w:b w:val="0"/>
    </w:rPr>
  </w:style>
  <w:style w:type="paragraph" w:styleId="Index6">
    <w:name w:val="index 6"/>
    <w:basedOn w:val="Normal"/>
    <w:next w:val="Normal"/>
    <w:autoRedefine/>
    <w:semiHidden/>
    <w:unhideWhenUsed/>
    <w:rsid w:val="000C2F0F"/>
    <w:pPr>
      <w:ind w:left="1320" w:hanging="220"/>
    </w:pPr>
    <w:rPr>
      <w:b w:val="0"/>
    </w:rPr>
  </w:style>
  <w:style w:type="paragraph" w:styleId="Index7">
    <w:name w:val="index 7"/>
    <w:basedOn w:val="Normal"/>
    <w:next w:val="Normal"/>
    <w:autoRedefine/>
    <w:semiHidden/>
    <w:unhideWhenUsed/>
    <w:rsid w:val="000C2F0F"/>
    <w:pPr>
      <w:ind w:left="1540" w:hanging="220"/>
    </w:pPr>
    <w:rPr>
      <w:b w:val="0"/>
    </w:rPr>
  </w:style>
  <w:style w:type="paragraph" w:styleId="Index8">
    <w:name w:val="index 8"/>
    <w:basedOn w:val="Normal"/>
    <w:next w:val="Normal"/>
    <w:autoRedefine/>
    <w:semiHidden/>
    <w:unhideWhenUsed/>
    <w:rsid w:val="000C2F0F"/>
    <w:pPr>
      <w:ind w:left="1760" w:hanging="220"/>
    </w:pPr>
    <w:rPr>
      <w:b w:val="0"/>
    </w:rPr>
  </w:style>
  <w:style w:type="paragraph" w:styleId="Index9">
    <w:name w:val="index 9"/>
    <w:basedOn w:val="Normal"/>
    <w:next w:val="Normal"/>
    <w:autoRedefine/>
    <w:semiHidden/>
    <w:unhideWhenUsed/>
    <w:rsid w:val="000C2F0F"/>
    <w:pPr>
      <w:ind w:left="1980" w:hanging="220"/>
    </w:pPr>
    <w:rPr>
      <w:b w:val="0"/>
    </w:rPr>
  </w:style>
  <w:style w:type="paragraph" w:styleId="TOC1">
    <w:name w:val="toc 1"/>
    <w:basedOn w:val="Normal"/>
    <w:next w:val="Normal"/>
    <w:autoRedefine/>
    <w:semiHidden/>
    <w:unhideWhenUsed/>
    <w:rsid w:val="000C2F0F"/>
    <w:pPr>
      <w:tabs>
        <w:tab w:val="left" w:pos="1080"/>
        <w:tab w:val="num" w:pos="2754"/>
      </w:tabs>
      <w:spacing w:after="120"/>
      <w:ind w:firstLine="720"/>
      <w:jc w:val="both"/>
    </w:pPr>
    <w:rPr>
      <w:rFonts w:ascii="Arial" w:hAnsi="Arial"/>
      <w:b w:val="0"/>
      <w:sz w:val="22"/>
      <w:szCs w:val="20"/>
    </w:rPr>
  </w:style>
  <w:style w:type="paragraph" w:styleId="TOC2">
    <w:name w:val="toc 2"/>
    <w:basedOn w:val="Normal"/>
    <w:next w:val="Normal"/>
    <w:autoRedefine/>
    <w:semiHidden/>
    <w:unhideWhenUsed/>
    <w:rsid w:val="000C2F0F"/>
    <w:pPr>
      <w:ind w:left="220"/>
    </w:pPr>
    <w:rPr>
      <w:b w:val="0"/>
    </w:rPr>
  </w:style>
  <w:style w:type="paragraph" w:styleId="TOC3">
    <w:name w:val="toc 3"/>
    <w:basedOn w:val="Normal"/>
    <w:next w:val="Normal"/>
    <w:autoRedefine/>
    <w:semiHidden/>
    <w:unhideWhenUsed/>
    <w:rsid w:val="000C2F0F"/>
    <w:pPr>
      <w:ind w:left="440"/>
    </w:pPr>
    <w:rPr>
      <w:b w:val="0"/>
    </w:rPr>
  </w:style>
  <w:style w:type="paragraph" w:styleId="TOC4">
    <w:name w:val="toc 4"/>
    <w:basedOn w:val="Normal"/>
    <w:next w:val="Normal"/>
    <w:autoRedefine/>
    <w:semiHidden/>
    <w:unhideWhenUsed/>
    <w:rsid w:val="000C2F0F"/>
    <w:pPr>
      <w:ind w:left="660"/>
    </w:pPr>
    <w:rPr>
      <w:b w:val="0"/>
    </w:rPr>
  </w:style>
  <w:style w:type="paragraph" w:styleId="TOC5">
    <w:name w:val="toc 5"/>
    <w:basedOn w:val="Normal"/>
    <w:next w:val="Normal"/>
    <w:autoRedefine/>
    <w:semiHidden/>
    <w:unhideWhenUsed/>
    <w:rsid w:val="000C2F0F"/>
    <w:pPr>
      <w:ind w:left="880"/>
    </w:pPr>
    <w:rPr>
      <w:b w:val="0"/>
    </w:rPr>
  </w:style>
  <w:style w:type="paragraph" w:styleId="TOC6">
    <w:name w:val="toc 6"/>
    <w:basedOn w:val="Normal"/>
    <w:next w:val="Normal"/>
    <w:autoRedefine/>
    <w:semiHidden/>
    <w:unhideWhenUsed/>
    <w:rsid w:val="000C2F0F"/>
    <w:pPr>
      <w:ind w:left="1100"/>
    </w:pPr>
    <w:rPr>
      <w:b w:val="0"/>
    </w:rPr>
  </w:style>
  <w:style w:type="paragraph" w:styleId="TOC7">
    <w:name w:val="toc 7"/>
    <w:basedOn w:val="Normal"/>
    <w:next w:val="Normal"/>
    <w:autoRedefine/>
    <w:semiHidden/>
    <w:unhideWhenUsed/>
    <w:rsid w:val="000C2F0F"/>
    <w:pPr>
      <w:ind w:left="1320"/>
    </w:pPr>
    <w:rPr>
      <w:b w:val="0"/>
    </w:rPr>
  </w:style>
  <w:style w:type="paragraph" w:styleId="TOC8">
    <w:name w:val="toc 8"/>
    <w:basedOn w:val="Normal"/>
    <w:next w:val="Normal"/>
    <w:autoRedefine/>
    <w:semiHidden/>
    <w:unhideWhenUsed/>
    <w:rsid w:val="000C2F0F"/>
    <w:pPr>
      <w:ind w:left="1540"/>
    </w:pPr>
    <w:rPr>
      <w:b w:val="0"/>
    </w:rPr>
  </w:style>
  <w:style w:type="paragraph" w:styleId="TOC9">
    <w:name w:val="toc 9"/>
    <w:basedOn w:val="Normal"/>
    <w:next w:val="Normal"/>
    <w:autoRedefine/>
    <w:semiHidden/>
    <w:unhideWhenUsed/>
    <w:rsid w:val="000C2F0F"/>
    <w:pPr>
      <w:ind w:left="1760"/>
    </w:pPr>
    <w:rPr>
      <w:b w:val="0"/>
    </w:rPr>
  </w:style>
  <w:style w:type="paragraph" w:styleId="NormalIndent">
    <w:name w:val="Normal Indent"/>
    <w:basedOn w:val="Normal"/>
    <w:semiHidden/>
    <w:unhideWhenUsed/>
    <w:rsid w:val="000C2F0F"/>
    <w:pPr>
      <w:tabs>
        <w:tab w:val="left" w:pos="1080"/>
      </w:tabs>
      <w:spacing w:after="120"/>
      <w:ind w:left="720" w:firstLine="720"/>
      <w:jc w:val="both"/>
    </w:pPr>
    <w:rPr>
      <w:rFonts w:ascii="Arial" w:hAnsi="Arial"/>
      <w:b w:val="0"/>
      <w:sz w:val="22"/>
      <w:szCs w:val="20"/>
    </w:rPr>
  </w:style>
  <w:style w:type="paragraph" w:styleId="FootnoteText">
    <w:name w:val="footnote text"/>
    <w:basedOn w:val="Normal"/>
    <w:link w:val="FootnoteTextChar"/>
    <w:semiHidden/>
    <w:unhideWhenUsed/>
    <w:rsid w:val="000C2F0F"/>
    <w:rPr>
      <w:b w:val="0"/>
      <w:sz w:val="20"/>
      <w:szCs w:val="20"/>
    </w:rPr>
  </w:style>
  <w:style w:type="character" w:customStyle="1" w:styleId="FootnoteTextChar">
    <w:name w:val="Footnote Text Char"/>
    <w:basedOn w:val="DefaultParagraphFont"/>
    <w:link w:val="FootnoteText"/>
    <w:semiHidden/>
    <w:rsid w:val="000C2F0F"/>
    <w:rPr>
      <w:rFonts w:ascii="Times New Roman" w:eastAsia="Times New Roman" w:hAnsi="Times New Roman" w:cs="Times New Roman"/>
      <w:sz w:val="20"/>
      <w:szCs w:val="20"/>
      <w:lang w:val="sr-Cyrl-CS"/>
    </w:rPr>
  </w:style>
  <w:style w:type="paragraph" w:styleId="CommentText">
    <w:name w:val="annotation text"/>
    <w:basedOn w:val="Normal"/>
    <w:link w:val="CommentTextChar"/>
    <w:semiHidden/>
    <w:unhideWhenUsed/>
    <w:rsid w:val="000C2F0F"/>
    <w:rPr>
      <w:rFonts w:ascii="Verdana" w:hAnsi="Verdana"/>
      <w:b w:val="0"/>
      <w:sz w:val="20"/>
      <w:szCs w:val="20"/>
    </w:rPr>
  </w:style>
  <w:style w:type="character" w:customStyle="1" w:styleId="CommentTextChar">
    <w:name w:val="Comment Text Char"/>
    <w:basedOn w:val="DefaultParagraphFont"/>
    <w:link w:val="CommentText"/>
    <w:semiHidden/>
    <w:rsid w:val="000C2F0F"/>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0C2F0F"/>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0C2F0F"/>
    <w:rPr>
      <w:rFonts w:ascii="Verdana" w:eastAsia="Times New Roman" w:hAnsi="Verdana" w:cs="Times New Roman"/>
      <w:noProof/>
      <w:szCs w:val="24"/>
      <w:lang w:val="sr-Latn-CS"/>
    </w:rPr>
  </w:style>
  <w:style w:type="paragraph" w:styleId="Footer">
    <w:name w:val="footer"/>
    <w:basedOn w:val="Normal"/>
    <w:link w:val="FooterChar2"/>
    <w:semiHidden/>
    <w:unhideWhenUsed/>
    <w:rsid w:val="000C2F0F"/>
    <w:pPr>
      <w:tabs>
        <w:tab w:val="center" w:pos="4320"/>
        <w:tab w:val="right" w:pos="8640"/>
      </w:tabs>
    </w:pPr>
    <w:rPr>
      <w:b w:val="0"/>
    </w:rPr>
  </w:style>
  <w:style w:type="character" w:customStyle="1" w:styleId="FooterChar">
    <w:name w:val="Footer Char"/>
    <w:basedOn w:val="DefaultParagraphFont"/>
    <w:uiPriority w:val="99"/>
    <w:semiHidden/>
    <w:rsid w:val="000C2F0F"/>
    <w:rPr>
      <w:rFonts w:ascii="Times New Roman" w:eastAsia="Times New Roman" w:hAnsi="Times New Roman" w:cs="Times New Roman"/>
      <w:b/>
      <w:sz w:val="24"/>
      <w:szCs w:val="24"/>
      <w:lang w:val="sr-Cyrl-CS"/>
    </w:rPr>
  </w:style>
  <w:style w:type="paragraph" w:styleId="IndexHeading">
    <w:name w:val="index heading"/>
    <w:basedOn w:val="Normal"/>
    <w:next w:val="Index1"/>
    <w:semiHidden/>
    <w:unhideWhenUsed/>
    <w:rsid w:val="000C2F0F"/>
    <w:rPr>
      <w:rFonts w:ascii="Arial" w:hAnsi="Arial" w:cs="Arial"/>
      <w:bCs/>
    </w:rPr>
  </w:style>
  <w:style w:type="paragraph" w:styleId="Caption">
    <w:name w:val="caption"/>
    <w:basedOn w:val="Normal"/>
    <w:next w:val="Normal"/>
    <w:semiHidden/>
    <w:unhideWhenUsed/>
    <w:qFormat/>
    <w:rsid w:val="000C2F0F"/>
    <w:pPr>
      <w:tabs>
        <w:tab w:val="left" w:pos="1080"/>
      </w:tabs>
      <w:spacing w:before="120" w:after="120"/>
      <w:ind w:firstLine="720"/>
      <w:jc w:val="both"/>
    </w:pPr>
    <w:rPr>
      <w:rFonts w:ascii="Arial" w:hAnsi="Arial"/>
      <w:bCs/>
      <w:sz w:val="20"/>
      <w:szCs w:val="20"/>
    </w:rPr>
  </w:style>
  <w:style w:type="paragraph" w:styleId="TableofFigures">
    <w:name w:val="table of figures"/>
    <w:basedOn w:val="Normal"/>
    <w:next w:val="Normal"/>
    <w:semiHidden/>
    <w:unhideWhenUsed/>
    <w:rsid w:val="000C2F0F"/>
    <w:pPr>
      <w:ind w:left="440" w:hanging="440"/>
    </w:pPr>
    <w:rPr>
      <w:b w:val="0"/>
    </w:rPr>
  </w:style>
  <w:style w:type="paragraph" w:styleId="EnvelopeAddress">
    <w:name w:val="envelope address"/>
    <w:basedOn w:val="Normal"/>
    <w:semiHidden/>
    <w:unhideWhenUsed/>
    <w:rsid w:val="000C2F0F"/>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semiHidden/>
    <w:unhideWhenUsed/>
    <w:rsid w:val="000C2F0F"/>
    <w:pPr>
      <w:tabs>
        <w:tab w:val="left" w:pos="1080"/>
      </w:tabs>
      <w:spacing w:after="120"/>
      <w:ind w:firstLine="720"/>
      <w:jc w:val="both"/>
    </w:pPr>
    <w:rPr>
      <w:rFonts w:ascii="Arial" w:hAnsi="Arial" w:cs="Arial"/>
      <w:b w:val="0"/>
      <w:sz w:val="20"/>
      <w:szCs w:val="20"/>
    </w:rPr>
  </w:style>
  <w:style w:type="paragraph" w:styleId="EndnoteText">
    <w:name w:val="endnote text"/>
    <w:basedOn w:val="Normal"/>
    <w:link w:val="EndnoteTextChar"/>
    <w:semiHidden/>
    <w:unhideWhenUsed/>
    <w:rsid w:val="000C2F0F"/>
    <w:rPr>
      <w:b w:val="0"/>
      <w:sz w:val="20"/>
      <w:szCs w:val="20"/>
    </w:rPr>
  </w:style>
  <w:style w:type="character" w:customStyle="1" w:styleId="EndnoteTextChar">
    <w:name w:val="Endnote Text Char"/>
    <w:basedOn w:val="DefaultParagraphFont"/>
    <w:link w:val="EndnoteText"/>
    <w:semiHidden/>
    <w:rsid w:val="000C2F0F"/>
    <w:rPr>
      <w:rFonts w:ascii="Times New Roman" w:eastAsia="Times New Roman" w:hAnsi="Times New Roman" w:cs="Times New Roman"/>
      <w:sz w:val="20"/>
      <w:szCs w:val="20"/>
      <w:lang w:val="sr-Cyrl-CS"/>
    </w:rPr>
  </w:style>
  <w:style w:type="paragraph" w:styleId="TableofAuthorities">
    <w:name w:val="table of authorities"/>
    <w:basedOn w:val="Normal"/>
    <w:next w:val="Normal"/>
    <w:semiHidden/>
    <w:unhideWhenUsed/>
    <w:rsid w:val="000C2F0F"/>
    <w:pPr>
      <w:ind w:left="220" w:hanging="220"/>
    </w:pPr>
    <w:rPr>
      <w:b w:val="0"/>
    </w:rPr>
  </w:style>
  <w:style w:type="paragraph" w:styleId="MacroText">
    <w:name w:val="macro"/>
    <w:link w:val="MacroTextChar"/>
    <w:semiHidden/>
    <w:unhideWhenUsed/>
    <w:rsid w:val="000C2F0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0C2F0F"/>
    <w:rPr>
      <w:rFonts w:ascii="Courier New" w:eastAsia="Times New Roman" w:hAnsi="Courier New" w:cs="Courier New"/>
      <w:noProof/>
      <w:sz w:val="20"/>
      <w:szCs w:val="20"/>
      <w:lang w:val="sr-Latn-CS"/>
    </w:rPr>
  </w:style>
  <w:style w:type="paragraph" w:styleId="TOAHeading">
    <w:name w:val="toa heading"/>
    <w:basedOn w:val="Normal"/>
    <w:next w:val="Normal"/>
    <w:semiHidden/>
    <w:unhideWhenUsed/>
    <w:rsid w:val="000C2F0F"/>
    <w:pPr>
      <w:spacing w:before="120"/>
    </w:pPr>
    <w:rPr>
      <w:rFonts w:ascii="Arial" w:hAnsi="Arial" w:cs="Arial"/>
      <w:bCs/>
    </w:rPr>
  </w:style>
  <w:style w:type="paragraph" w:styleId="List">
    <w:name w:val="List"/>
    <w:basedOn w:val="Normal"/>
    <w:semiHidden/>
    <w:unhideWhenUsed/>
    <w:rsid w:val="000C2F0F"/>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0C2F0F"/>
    <w:pPr>
      <w:numPr>
        <w:numId w:val="1"/>
      </w:numPr>
      <w:tabs>
        <w:tab w:val="num" w:pos="360"/>
      </w:tabs>
      <w:ind w:left="360"/>
      <w:jc w:val="both"/>
    </w:pPr>
    <w:rPr>
      <w:rFonts w:ascii="Verdana" w:hAnsi="Verdana" w:cs="Arial"/>
      <w:b w:val="0"/>
      <w:bCs/>
      <w:noProof/>
    </w:rPr>
  </w:style>
  <w:style w:type="paragraph" w:styleId="ListNumber">
    <w:name w:val="List Number"/>
    <w:basedOn w:val="Normal"/>
    <w:semiHidden/>
    <w:unhideWhenUsed/>
    <w:rsid w:val="000C2F0F"/>
    <w:pPr>
      <w:tabs>
        <w:tab w:val="num" w:pos="360"/>
      </w:tabs>
      <w:ind w:left="360" w:hanging="360"/>
      <w:jc w:val="both"/>
    </w:pPr>
    <w:rPr>
      <w:rFonts w:ascii="Verdana" w:hAnsi="Verdana" w:cs="Arial"/>
      <w:b w:val="0"/>
      <w:bCs/>
      <w:noProof/>
    </w:rPr>
  </w:style>
  <w:style w:type="paragraph" w:styleId="List2">
    <w:name w:val="List 2"/>
    <w:basedOn w:val="Normal"/>
    <w:semiHidden/>
    <w:unhideWhenUsed/>
    <w:rsid w:val="000C2F0F"/>
    <w:pPr>
      <w:tabs>
        <w:tab w:val="left" w:pos="1080"/>
      </w:tabs>
      <w:spacing w:after="120"/>
      <w:ind w:left="566" w:hanging="283"/>
      <w:jc w:val="both"/>
    </w:pPr>
    <w:rPr>
      <w:rFonts w:ascii="Arial" w:hAnsi="Arial"/>
      <w:b w:val="0"/>
      <w:sz w:val="22"/>
      <w:szCs w:val="20"/>
    </w:rPr>
  </w:style>
  <w:style w:type="paragraph" w:styleId="List3">
    <w:name w:val="List 3"/>
    <w:basedOn w:val="Normal"/>
    <w:semiHidden/>
    <w:unhideWhenUsed/>
    <w:rsid w:val="000C2F0F"/>
    <w:pPr>
      <w:tabs>
        <w:tab w:val="left" w:pos="1080"/>
      </w:tabs>
      <w:spacing w:after="120"/>
      <w:ind w:left="849" w:hanging="283"/>
      <w:jc w:val="both"/>
    </w:pPr>
    <w:rPr>
      <w:rFonts w:ascii="Arial" w:hAnsi="Arial"/>
      <w:b w:val="0"/>
      <w:sz w:val="22"/>
      <w:szCs w:val="20"/>
    </w:rPr>
  </w:style>
  <w:style w:type="paragraph" w:styleId="List4">
    <w:name w:val="List 4"/>
    <w:basedOn w:val="Normal"/>
    <w:semiHidden/>
    <w:unhideWhenUsed/>
    <w:rsid w:val="000C2F0F"/>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semiHidden/>
    <w:unhideWhenUsed/>
    <w:rsid w:val="000C2F0F"/>
    <w:pPr>
      <w:tabs>
        <w:tab w:val="left" w:pos="1080"/>
      </w:tabs>
      <w:spacing w:after="120"/>
      <w:ind w:left="1415" w:hanging="283"/>
      <w:jc w:val="both"/>
    </w:pPr>
    <w:rPr>
      <w:rFonts w:ascii="Arial" w:hAnsi="Arial"/>
      <w:b w:val="0"/>
      <w:sz w:val="22"/>
      <w:szCs w:val="20"/>
    </w:rPr>
  </w:style>
  <w:style w:type="paragraph" w:styleId="ListBullet2">
    <w:name w:val="List Bullet 2"/>
    <w:basedOn w:val="Normal"/>
    <w:autoRedefine/>
    <w:semiHidden/>
    <w:unhideWhenUsed/>
    <w:rsid w:val="000C2F0F"/>
    <w:pPr>
      <w:numPr>
        <w:numId w:val="2"/>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0C2F0F"/>
    <w:pPr>
      <w:numPr>
        <w:numId w:val="3"/>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0C2F0F"/>
    <w:pPr>
      <w:numPr>
        <w:numId w:val="4"/>
      </w:numPr>
      <w:tabs>
        <w:tab w:val="num" w:pos="1209"/>
      </w:tabs>
      <w:ind w:left="1209" w:hanging="360"/>
      <w:jc w:val="both"/>
    </w:pPr>
    <w:rPr>
      <w:rFonts w:ascii="Verdana" w:hAnsi="Verdana" w:cs="Arial"/>
      <w:b w:val="0"/>
      <w:bCs/>
      <w:noProof/>
    </w:rPr>
  </w:style>
  <w:style w:type="paragraph" w:styleId="ListBullet5">
    <w:name w:val="List Bullet 5"/>
    <w:basedOn w:val="Normal"/>
    <w:autoRedefine/>
    <w:semiHidden/>
    <w:unhideWhenUsed/>
    <w:rsid w:val="000C2F0F"/>
    <w:pPr>
      <w:tabs>
        <w:tab w:val="num" w:pos="1492"/>
      </w:tabs>
      <w:ind w:left="1492" w:hanging="360"/>
      <w:jc w:val="both"/>
    </w:pPr>
    <w:rPr>
      <w:rFonts w:ascii="Verdana" w:hAnsi="Verdana" w:cs="Arial"/>
      <w:b w:val="0"/>
      <w:bCs/>
      <w:noProof/>
    </w:rPr>
  </w:style>
  <w:style w:type="paragraph" w:styleId="ListNumber2">
    <w:name w:val="List Number 2"/>
    <w:basedOn w:val="Normal"/>
    <w:semiHidden/>
    <w:unhideWhenUsed/>
    <w:rsid w:val="000C2F0F"/>
    <w:pPr>
      <w:tabs>
        <w:tab w:val="num" w:pos="643"/>
      </w:tabs>
      <w:ind w:left="643" w:hanging="360"/>
      <w:jc w:val="both"/>
    </w:pPr>
    <w:rPr>
      <w:rFonts w:ascii="Verdana" w:hAnsi="Verdana" w:cs="Arial"/>
      <w:b w:val="0"/>
      <w:bCs/>
      <w:noProof/>
    </w:rPr>
  </w:style>
  <w:style w:type="paragraph" w:styleId="ListNumber3">
    <w:name w:val="List Number 3"/>
    <w:basedOn w:val="Normal"/>
    <w:semiHidden/>
    <w:unhideWhenUsed/>
    <w:rsid w:val="000C2F0F"/>
    <w:pPr>
      <w:tabs>
        <w:tab w:val="num" w:pos="926"/>
      </w:tabs>
      <w:ind w:left="926" w:hanging="360"/>
      <w:jc w:val="both"/>
    </w:pPr>
    <w:rPr>
      <w:rFonts w:ascii="Verdana" w:hAnsi="Verdana" w:cs="Arial"/>
      <w:b w:val="0"/>
      <w:bCs/>
      <w:noProof/>
    </w:rPr>
  </w:style>
  <w:style w:type="paragraph" w:styleId="ListNumber4">
    <w:name w:val="List Number 4"/>
    <w:basedOn w:val="Normal"/>
    <w:semiHidden/>
    <w:unhideWhenUsed/>
    <w:rsid w:val="000C2F0F"/>
    <w:pPr>
      <w:tabs>
        <w:tab w:val="num" w:pos="1209"/>
      </w:tabs>
      <w:ind w:left="1209" w:hanging="360"/>
      <w:jc w:val="both"/>
    </w:pPr>
    <w:rPr>
      <w:rFonts w:ascii="Verdana" w:hAnsi="Verdana" w:cs="Arial"/>
      <w:b w:val="0"/>
      <w:bCs/>
      <w:noProof/>
    </w:rPr>
  </w:style>
  <w:style w:type="paragraph" w:styleId="ListNumber5">
    <w:name w:val="List Number 5"/>
    <w:basedOn w:val="Normal"/>
    <w:semiHidden/>
    <w:unhideWhenUsed/>
    <w:rsid w:val="000C2F0F"/>
    <w:pPr>
      <w:tabs>
        <w:tab w:val="num" w:pos="1492"/>
      </w:tabs>
      <w:ind w:left="1492" w:hanging="360"/>
      <w:jc w:val="both"/>
    </w:pPr>
    <w:rPr>
      <w:rFonts w:ascii="Verdana" w:hAnsi="Verdana" w:cs="Arial"/>
      <w:b w:val="0"/>
      <w:bCs/>
      <w:noProof/>
    </w:rPr>
  </w:style>
  <w:style w:type="paragraph" w:styleId="Title">
    <w:name w:val="Title"/>
    <w:basedOn w:val="Normal"/>
    <w:link w:val="TitleChar"/>
    <w:qFormat/>
    <w:rsid w:val="000C2F0F"/>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0C2F0F"/>
    <w:rPr>
      <w:rFonts w:ascii="Arial" w:eastAsia="Times New Roman" w:hAnsi="Arial" w:cs="Arial"/>
      <w:b/>
      <w:bCs/>
      <w:kern w:val="28"/>
      <w:sz w:val="32"/>
      <w:szCs w:val="32"/>
      <w:lang w:val="sr-Cyrl-CS"/>
    </w:rPr>
  </w:style>
  <w:style w:type="paragraph" w:styleId="Closing">
    <w:name w:val="Closing"/>
    <w:basedOn w:val="Normal"/>
    <w:link w:val="ClosingChar"/>
    <w:semiHidden/>
    <w:unhideWhenUsed/>
    <w:rsid w:val="000C2F0F"/>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0C2F0F"/>
    <w:rPr>
      <w:rFonts w:ascii="Arial" w:eastAsia="Times New Roman" w:hAnsi="Arial" w:cs="Times New Roman"/>
      <w:szCs w:val="20"/>
      <w:lang w:val="sr-Cyrl-CS"/>
    </w:rPr>
  </w:style>
  <w:style w:type="paragraph" w:styleId="Signature">
    <w:name w:val="Signature"/>
    <w:basedOn w:val="Normal"/>
    <w:link w:val="SignatureChar"/>
    <w:semiHidden/>
    <w:unhideWhenUsed/>
    <w:rsid w:val="000C2F0F"/>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0C2F0F"/>
    <w:rPr>
      <w:rFonts w:ascii="Arial" w:eastAsia="Times New Roman" w:hAnsi="Arial" w:cs="Times New Roman"/>
      <w:szCs w:val="20"/>
      <w:lang w:val="sr-Cyrl-CS"/>
    </w:rPr>
  </w:style>
  <w:style w:type="paragraph" w:styleId="BodyText">
    <w:name w:val="Body Text"/>
    <w:basedOn w:val="Normal"/>
    <w:link w:val="BodyTextChar1"/>
    <w:semiHidden/>
    <w:unhideWhenUsed/>
    <w:rsid w:val="000C2F0F"/>
    <w:pPr>
      <w:numPr>
        <w:numId w:val="5"/>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semiHidden/>
    <w:rsid w:val="000C2F0F"/>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semiHidden/>
    <w:unhideWhenUsed/>
    <w:rsid w:val="000C2F0F"/>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0C2F0F"/>
    <w:rPr>
      <w:rFonts w:ascii="Arial" w:eastAsia="Times New Roman" w:hAnsi="Arial" w:cs="Times New Roman"/>
      <w:szCs w:val="20"/>
      <w:lang w:val="sr-Cyrl-CS"/>
    </w:rPr>
  </w:style>
  <w:style w:type="paragraph" w:styleId="ListContinue">
    <w:name w:val="List Continue"/>
    <w:basedOn w:val="Normal"/>
    <w:semiHidden/>
    <w:unhideWhenUsed/>
    <w:rsid w:val="000C2F0F"/>
    <w:pPr>
      <w:tabs>
        <w:tab w:val="left" w:pos="1080"/>
      </w:tabs>
      <w:spacing w:after="120"/>
      <w:ind w:left="283" w:firstLine="720"/>
      <w:jc w:val="both"/>
    </w:pPr>
    <w:rPr>
      <w:rFonts w:ascii="Arial" w:hAnsi="Arial"/>
      <w:b w:val="0"/>
      <w:sz w:val="22"/>
      <w:szCs w:val="20"/>
    </w:rPr>
  </w:style>
  <w:style w:type="paragraph" w:styleId="ListContinue2">
    <w:name w:val="List Continue 2"/>
    <w:basedOn w:val="Normal"/>
    <w:semiHidden/>
    <w:unhideWhenUsed/>
    <w:rsid w:val="000C2F0F"/>
    <w:pPr>
      <w:tabs>
        <w:tab w:val="left" w:pos="1080"/>
      </w:tabs>
      <w:spacing w:after="120"/>
      <w:ind w:left="566" w:firstLine="720"/>
      <w:jc w:val="both"/>
    </w:pPr>
    <w:rPr>
      <w:rFonts w:ascii="Arial" w:hAnsi="Arial"/>
      <w:b w:val="0"/>
      <w:sz w:val="22"/>
      <w:szCs w:val="20"/>
    </w:rPr>
  </w:style>
  <w:style w:type="paragraph" w:styleId="ListContinue3">
    <w:name w:val="List Continue 3"/>
    <w:basedOn w:val="Normal"/>
    <w:semiHidden/>
    <w:unhideWhenUsed/>
    <w:rsid w:val="000C2F0F"/>
    <w:pPr>
      <w:tabs>
        <w:tab w:val="left" w:pos="1080"/>
      </w:tabs>
      <w:spacing w:after="120"/>
      <w:ind w:left="849" w:firstLine="720"/>
      <w:jc w:val="both"/>
    </w:pPr>
    <w:rPr>
      <w:rFonts w:ascii="Arial" w:hAnsi="Arial"/>
      <w:b w:val="0"/>
      <w:sz w:val="22"/>
      <w:szCs w:val="20"/>
    </w:rPr>
  </w:style>
  <w:style w:type="paragraph" w:styleId="ListContinue4">
    <w:name w:val="List Continue 4"/>
    <w:basedOn w:val="Normal"/>
    <w:semiHidden/>
    <w:unhideWhenUsed/>
    <w:rsid w:val="000C2F0F"/>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semiHidden/>
    <w:unhideWhenUsed/>
    <w:rsid w:val="000C2F0F"/>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semiHidden/>
    <w:unhideWhenUsed/>
    <w:rsid w:val="000C2F0F"/>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0C2F0F"/>
    <w:rPr>
      <w:rFonts w:ascii="Arial" w:eastAsia="Times New Roman" w:hAnsi="Arial" w:cs="Arial"/>
      <w:sz w:val="24"/>
      <w:szCs w:val="20"/>
      <w:shd w:val="pct20" w:color="auto" w:fill="auto"/>
      <w:lang w:val="sr-Cyrl-CS"/>
    </w:rPr>
  </w:style>
  <w:style w:type="paragraph" w:styleId="Subtitle">
    <w:name w:val="Subtitle"/>
    <w:basedOn w:val="Normal"/>
    <w:link w:val="SubtitleChar"/>
    <w:qFormat/>
    <w:rsid w:val="000C2F0F"/>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0C2F0F"/>
    <w:rPr>
      <w:rFonts w:ascii="Arial" w:eastAsia="Times New Roman" w:hAnsi="Arial" w:cs="Arial"/>
      <w:sz w:val="24"/>
      <w:szCs w:val="20"/>
      <w:lang w:val="sr-Cyrl-CS"/>
    </w:rPr>
  </w:style>
  <w:style w:type="paragraph" w:styleId="Salutation">
    <w:name w:val="Salutation"/>
    <w:basedOn w:val="Normal"/>
    <w:next w:val="Normal"/>
    <w:link w:val="SalutationChar"/>
    <w:semiHidden/>
    <w:unhideWhenUsed/>
    <w:rsid w:val="000C2F0F"/>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0C2F0F"/>
    <w:rPr>
      <w:rFonts w:ascii="Arial" w:eastAsia="Times New Roman" w:hAnsi="Arial" w:cs="Times New Roman"/>
      <w:szCs w:val="20"/>
      <w:lang w:val="sr-Cyrl-CS"/>
    </w:rPr>
  </w:style>
  <w:style w:type="paragraph" w:styleId="Date">
    <w:name w:val="Date"/>
    <w:basedOn w:val="Normal"/>
    <w:next w:val="Normal"/>
    <w:link w:val="DateChar"/>
    <w:semiHidden/>
    <w:unhideWhenUsed/>
    <w:rsid w:val="000C2F0F"/>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0C2F0F"/>
    <w:rPr>
      <w:rFonts w:ascii="Arial" w:eastAsia="Times New Roman" w:hAnsi="Arial" w:cs="Times New Roman"/>
      <w:szCs w:val="20"/>
      <w:lang w:val="sr-Cyrl-CS"/>
    </w:rPr>
  </w:style>
  <w:style w:type="paragraph" w:styleId="BodyTextFirstIndent">
    <w:name w:val="Body Text First Indent"/>
    <w:basedOn w:val="BodyText"/>
    <w:link w:val="BodyTextFirstIndentChar"/>
    <w:semiHidden/>
    <w:unhideWhenUsed/>
    <w:rsid w:val="000C2F0F"/>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rsid w:val="000C2F0F"/>
    <w:rPr>
      <w:rFonts w:ascii="Arial" w:eastAsia="Times New Roman" w:hAnsi="Arial" w:cs="Times New Roman"/>
      <w:b/>
      <w:sz w:val="24"/>
      <w:szCs w:val="20"/>
      <w:lang w:val="sr-Cyrl-CS"/>
    </w:rPr>
  </w:style>
  <w:style w:type="paragraph" w:styleId="BodyTextFirstIndent2">
    <w:name w:val="Body Text First Indent 2"/>
    <w:basedOn w:val="BodyTextIndent"/>
    <w:link w:val="BodyTextFirstIndent2Char"/>
    <w:semiHidden/>
    <w:unhideWhenUsed/>
    <w:rsid w:val="000C2F0F"/>
    <w:pPr>
      <w:ind w:firstLine="210"/>
    </w:pPr>
  </w:style>
  <w:style w:type="character" w:customStyle="1" w:styleId="BodyTextFirstIndent2Char">
    <w:name w:val="Body Text First Indent 2 Char"/>
    <w:basedOn w:val="BodyTextIndentChar"/>
    <w:link w:val="BodyTextFirstIndent2"/>
    <w:semiHidden/>
    <w:rsid w:val="000C2F0F"/>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0C2F0F"/>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0C2F0F"/>
    <w:rPr>
      <w:rFonts w:ascii="Arial" w:eastAsia="Times New Roman" w:hAnsi="Arial" w:cs="Times New Roman"/>
      <w:szCs w:val="20"/>
      <w:lang w:val="sr-Cyrl-CS"/>
    </w:rPr>
  </w:style>
  <w:style w:type="character" w:customStyle="1" w:styleId="BodyText2Char">
    <w:name w:val="Body Text 2 Char"/>
    <w:aliases w:val="Char Char"/>
    <w:basedOn w:val="DefaultParagraphFont"/>
    <w:link w:val="BodyText2"/>
    <w:semiHidden/>
    <w:locked/>
    <w:rsid w:val="000C2F0F"/>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0C2F0F"/>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semiHidden/>
    <w:rsid w:val="000C2F0F"/>
    <w:rPr>
      <w:rFonts w:ascii="Times New Roman" w:eastAsia="Times New Roman" w:hAnsi="Times New Roman" w:cs="Times New Roman"/>
      <w:b/>
      <w:sz w:val="24"/>
      <w:szCs w:val="24"/>
      <w:lang w:val="sr-Cyrl-CS"/>
    </w:rPr>
  </w:style>
  <w:style w:type="paragraph" w:styleId="BodyText3">
    <w:name w:val="Body Text 3"/>
    <w:basedOn w:val="Normal"/>
    <w:link w:val="BodyText3Char"/>
    <w:semiHidden/>
    <w:unhideWhenUsed/>
    <w:rsid w:val="000C2F0F"/>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0C2F0F"/>
    <w:rPr>
      <w:rFonts w:ascii="Arial" w:eastAsia="Times New Roman" w:hAnsi="Arial" w:cs="Times New Roman"/>
      <w:sz w:val="16"/>
      <w:szCs w:val="16"/>
      <w:lang w:val="sr-Cyrl-CS"/>
    </w:rPr>
  </w:style>
  <w:style w:type="paragraph" w:styleId="BodyTextIndent2">
    <w:name w:val="Body Text Indent 2"/>
    <w:basedOn w:val="Normal"/>
    <w:link w:val="BodyTextIndent2Char"/>
    <w:semiHidden/>
    <w:unhideWhenUsed/>
    <w:rsid w:val="000C2F0F"/>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0C2F0F"/>
    <w:rPr>
      <w:rFonts w:ascii="Arial" w:eastAsia="Times New Roman" w:hAnsi="Arial" w:cs="Times New Roman"/>
      <w:szCs w:val="20"/>
      <w:lang w:val="sr-Cyrl-CS"/>
    </w:rPr>
  </w:style>
  <w:style w:type="paragraph" w:styleId="BodyTextIndent3">
    <w:name w:val="Body Text Indent 3"/>
    <w:basedOn w:val="Normal"/>
    <w:link w:val="BodyTextIndent3Char"/>
    <w:semiHidden/>
    <w:unhideWhenUsed/>
    <w:rsid w:val="000C2F0F"/>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0C2F0F"/>
    <w:rPr>
      <w:rFonts w:ascii="Arial" w:eastAsia="Times New Roman" w:hAnsi="Arial" w:cs="Times New Roman"/>
      <w:sz w:val="16"/>
      <w:szCs w:val="16"/>
      <w:lang w:val="sr-Cyrl-CS"/>
    </w:rPr>
  </w:style>
  <w:style w:type="paragraph" w:styleId="BlockText">
    <w:name w:val="Block Text"/>
    <w:basedOn w:val="Normal"/>
    <w:semiHidden/>
    <w:unhideWhenUsed/>
    <w:rsid w:val="000C2F0F"/>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
    <w:semiHidden/>
    <w:unhideWhenUsed/>
    <w:rsid w:val="000C2F0F"/>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0C2F0F"/>
    <w:rPr>
      <w:rFonts w:ascii="Tahoma" w:eastAsia="Times New Roman" w:hAnsi="Tahoma" w:cs="Tahoma"/>
      <w:sz w:val="24"/>
      <w:szCs w:val="24"/>
      <w:shd w:val="clear" w:color="auto" w:fill="000080"/>
      <w:lang w:val="sr-Cyrl-CS"/>
    </w:rPr>
  </w:style>
  <w:style w:type="paragraph" w:styleId="PlainText">
    <w:name w:val="Plain Text"/>
    <w:basedOn w:val="Normal"/>
    <w:link w:val="PlainTextChar"/>
    <w:semiHidden/>
    <w:unhideWhenUsed/>
    <w:rsid w:val="000C2F0F"/>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0C2F0F"/>
    <w:rPr>
      <w:rFonts w:ascii="Courier New" w:eastAsia="Times New Roman" w:hAnsi="Courier New" w:cs="Courier New"/>
      <w:sz w:val="20"/>
      <w:szCs w:val="20"/>
      <w:lang w:val="sr-Cyrl-CS"/>
    </w:rPr>
  </w:style>
  <w:style w:type="paragraph" w:styleId="E-mailSignature">
    <w:name w:val="E-mail Signature"/>
    <w:basedOn w:val="Normal"/>
    <w:link w:val="E-mailSignatureChar"/>
    <w:semiHidden/>
    <w:unhideWhenUsed/>
    <w:rsid w:val="000C2F0F"/>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0C2F0F"/>
    <w:rPr>
      <w:rFonts w:ascii="Arial" w:eastAsia="Times New Roman" w:hAnsi="Arial" w:cs="Times New Roman"/>
      <w:szCs w:val="20"/>
      <w:lang w:val="sr-Cyrl-CS"/>
    </w:rPr>
  </w:style>
  <w:style w:type="paragraph" w:styleId="CommentSubject">
    <w:name w:val="annotation subject"/>
    <w:basedOn w:val="CommentText"/>
    <w:next w:val="CommentText"/>
    <w:link w:val="CommentSubjectChar"/>
    <w:semiHidden/>
    <w:unhideWhenUsed/>
    <w:rsid w:val="000C2F0F"/>
    <w:pPr>
      <w:jc w:val="both"/>
    </w:pPr>
    <w:rPr>
      <w:b/>
      <w:bCs/>
      <w:lang w:val="en-US"/>
    </w:rPr>
  </w:style>
  <w:style w:type="character" w:customStyle="1" w:styleId="CommentSubjectChar">
    <w:name w:val="Comment Subject Char"/>
    <w:basedOn w:val="CommentTextChar"/>
    <w:link w:val="CommentSubject"/>
    <w:semiHidden/>
    <w:rsid w:val="000C2F0F"/>
    <w:rPr>
      <w:rFonts w:ascii="Verdana" w:eastAsia="Times New Roman" w:hAnsi="Verdana" w:cs="Times New Roman"/>
      <w:b/>
      <w:bCs/>
      <w:sz w:val="20"/>
      <w:szCs w:val="20"/>
      <w:lang w:val="sr-Cyrl-CS"/>
    </w:rPr>
  </w:style>
  <w:style w:type="paragraph" w:styleId="BalloonText">
    <w:name w:val="Balloon Text"/>
    <w:basedOn w:val="Normal"/>
    <w:link w:val="BalloonTextChar"/>
    <w:semiHidden/>
    <w:unhideWhenUsed/>
    <w:rsid w:val="000C2F0F"/>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0C2F0F"/>
    <w:rPr>
      <w:rFonts w:ascii="Tahoma" w:eastAsia="Times New Roman" w:hAnsi="Tahoma" w:cs="Tahoma"/>
      <w:sz w:val="16"/>
      <w:szCs w:val="16"/>
    </w:rPr>
  </w:style>
  <w:style w:type="paragraph" w:styleId="NoSpacing">
    <w:name w:val="No Spacing"/>
    <w:uiPriority w:val="1"/>
    <w:qFormat/>
    <w:rsid w:val="000C2F0F"/>
    <w:pPr>
      <w:spacing w:after="0" w:line="240" w:lineRule="auto"/>
    </w:pPr>
    <w:rPr>
      <w:rFonts w:ascii="Times New Roman" w:eastAsia="Times New Roman" w:hAnsi="Times New Roman" w:cs="Times New Roman"/>
      <w:b/>
      <w:sz w:val="24"/>
      <w:szCs w:val="24"/>
      <w:lang w:val="sr-Cyrl-CS"/>
    </w:rPr>
  </w:style>
  <w:style w:type="character" w:customStyle="1" w:styleId="ListParagraphChar">
    <w:name w:val="List Paragraph Char"/>
    <w:link w:val="ListParagraph"/>
    <w:locked/>
    <w:rsid w:val="000C2F0F"/>
    <w:rPr>
      <w:rFonts w:ascii="Arial" w:eastAsia="Times New Roman" w:hAnsi="Arial" w:cs="Times New Roman"/>
      <w:lang w:val="sr-Cyrl-CS" w:eastAsia="ar-SA"/>
    </w:rPr>
  </w:style>
  <w:style w:type="paragraph" w:styleId="ListParagraph">
    <w:name w:val="List Paragraph"/>
    <w:basedOn w:val="Normal"/>
    <w:link w:val="ListParagraphChar"/>
    <w:qFormat/>
    <w:rsid w:val="000C2F0F"/>
    <w:pPr>
      <w:numPr>
        <w:numId w:val="6"/>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0C2F0F"/>
    <w:pPr>
      <w:numPr>
        <w:numId w:val="7"/>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rsid w:val="000C2F0F"/>
    <w:pPr>
      <w:keepNext/>
      <w:numPr>
        <w:numId w:val="8"/>
      </w:numPr>
      <w:spacing w:before="240"/>
      <w:ind w:left="0" w:firstLine="0"/>
      <w:jc w:val="center"/>
      <w:outlineLvl w:val="2"/>
    </w:pPr>
  </w:style>
  <w:style w:type="paragraph" w:customStyle="1" w:styleId="Tacka10">
    <w:name w:val="Tacka 1"/>
    <w:basedOn w:val="Normal"/>
    <w:rsid w:val="000C2F0F"/>
    <w:pPr>
      <w:numPr>
        <w:numId w:val="9"/>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0C2F0F"/>
    <w:pPr>
      <w:numPr>
        <w:numId w:val="10"/>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0C2F0F"/>
    <w:pPr>
      <w:numPr>
        <w:numId w:val="11"/>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0C2F0F"/>
    <w:pPr>
      <w:numPr>
        <w:numId w:val="12"/>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0C2F0F"/>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0C2F0F"/>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0C2F0F"/>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0C2F0F"/>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0C2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0C2F0F"/>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0C2F0F"/>
    <w:pPr>
      <w:keepLines/>
      <w:spacing w:before="120"/>
      <w:ind w:firstLine="720"/>
      <w:jc w:val="both"/>
    </w:pPr>
    <w:rPr>
      <w:b w:val="0"/>
      <w:lang w:val="sr-Latn-CS"/>
    </w:rPr>
  </w:style>
  <w:style w:type="paragraph" w:customStyle="1" w:styleId="TableContents">
    <w:name w:val="Table Contents"/>
    <w:basedOn w:val="Normal"/>
    <w:rsid w:val="000C2F0F"/>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0C2F0F"/>
    <w:rPr>
      <w:rFonts w:ascii="Arial" w:eastAsia="Arial" w:hAnsi="Arial" w:cs="Arial"/>
      <w:sz w:val="21"/>
      <w:szCs w:val="21"/>
      <w:shd w:val="clear" w:color="auto" w:fill="FFFFFF"/>
    </w:rPr>
  </w:style>
  <w:style w:type="paragraph" w:customStyle="1" w:styleId="Heading120">
    <w:name w:val="Heading #1 (2)"/>
    <w:basedOn w:val="Normal"/>
    <w:link w:val="Heading12"/>
    <w:rsid w:val="000C2F0F"/>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0C2F0F"/>
    <w:rPr>
      <w:rFonts w:ascii="Arial" w:eastAsia="Arial" w:hAnsi="Arial" w:cs="Arial"/>
      <w:sz w:val="21"/>
      <w:szCs w:val="21"/>
      <w:shd w:val="clear" w:color="auto" w:fill="FFFFFF"/>
    </w:rPr>
  </w:style>
  <w:style w:type="paragraph" w:customStyle="1" w:styleId="BodyText1">
    <w:name w:val="Body Text1"/>
    <w:basedOn w:val="Normal"/>
    <w:link w:val="Bodytext0"/>
    <w:rsid w:val="000C2F0F"/>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0C2F0F"/>
    <w:rPr>
      <w:rFonts w:ascii="Arial" w:eastAsia="Arial" w:hAnsi="Arial" w:cs="Arial"/>
      <w:sz w:val="21"/>
      <w:szCs w:val="21"/>
      <w:shd w:val="clear" w:color="auto" w:fill="FFFFFF"/>
    </w:rPr>
  </w:style>
  <w:style w:type="paragraph" w:customStyle="1" w:styleId="Tablecaption0">
    <w:name w:val="Table caption"/>
    <w:basedOn w:val="Normal"/>
    <w:link w:val="Tablecaption"/>
    <w:rsid w:val="000C2F0F"/>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0C2F0F"/>
    <w:rPr>
      <w:rFonts w:ascii="Arial" w:eastAsia="Arial" w:hAnsi="Arial" w:cs="Arial"/>
      <w:sz w:val="21"/>
      <w:szCs w:val="21"/>
      <w:shd w:val="clear" w:color="auto" w:fill="FFFFFF"/>
    </w:rPr>
  </w:style>
  <w:style w:type="paragraph" w:customStyle="1" w:styleId="Bodytext21">
    <w:name w:val="Body text (2)"/>
    <w:basedOn w:val="Normal"/>
    <w:link w:val="Bodytext20"/>
    <w:rsid w:val="000C2F0F"/>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0C2F0F"/>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0C2F0F"/>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0C2F0F"/>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0C2F0F"/>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0C2F0F"/>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0C2F0F"/>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0C2F0F"/>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0C2F0F"/>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0C2F0F"/>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0C2F0F"/>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0C2F0F"/>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0C2F0F"/>
    <w:rPr>
      <w:b/>
      <w:bCs/>
    </w:rPr>
  </w:style>
  <w:style w:type="paragraph" w:customStyle="1" w:styleId="PodnaslovC">
    <w:name w:val="Podnaslov C"/>
    <w:basedOn w:val="Normal"/>
    <w:next w:val="Paragraf"/>
    <w:rsid w:val="000C2F0F"/>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0C2F0F"/>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0C2F0F"/>
    <w:rPr>
      <w:b/>
      <w:bCs/>
      <w:spacing w:val="80"/>
    </w:rPr>
  </w:style>
  <w:style w:type="paragraph" w:customStyle="1" w:styleId="ParagrafB">
    <w:name w:val="Paragraf B"/>
    <w:basedOn w:val="Paragraf"/>
    <w:next w:val="Paragraf"/>
    <w:rsid w:val="000C2F0F"/>
    <w:pPr>
      <w:tabs>
        <w:tab w:val="left" w:pos="1080"/>
      </w:tabs>
      <w:spacing w:after="120"/>
    </w:pPr>
    <w:rPr>
      <w:rFonts w:ascii="Arial" w:hAnsi="Arial" w:cs="Times New Roman"/>
      <w:b/>
      <w:sz w:val="22"/>
      <w:szCs w:val="20"/>
    </w:rPr>
  </w:style>
  <w:style w:type="paragraph" w:customStyle="1" w:styleId="ParagrafI">
    <w:name w:val="Paragraf I"/>
    <w:basedOn w:val="Paragraf"/>
    <w:rsid w:val="000C2F0F"/>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0C2F0F"/>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0C2F0F"/>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0C2F0F"/>
    <w:pPr>
      <w:spacing w:before="100" w:beforeAutospacing="1" w:after="100" w:afterAutospacing="1"/>
    </w:pPr>
    <w:rPr>
      <w:b w:val="0"/>
    </w:rPr>
  </w:style>
  <w:style w:type="paragraph" w:customStyle="1" w:styleId="listparagraphcxspmiddle">
    <w:name w:val="listparagraphcxspmiddle"/>
    <w:basedOn w:val="Normal"/>
    <w:rsid w:val="000C2F0F"/>
    <w:pPr>
      <w:spacing w:before="100" w:beforeAutospacing="1" w:after="100" w:afterAutospacing="1"/>
    </w:pPr>
    <w:rPr>
      <w:b w:val="0"/>
    </w:rPr>
  </w:style>
  <w:style w:type="paragraph" w:customStyle="1" w:styleId="CM35">
    <w:name w:val="CM35"/>
    <w:basedOn w:val="Normal"/>
    <w:next w:val="Normal"/>
    <w:rsid w:val="000C2F0F"/>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0C2F0F"/>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0C2F0F"/>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0C2F0F"/>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0C2F0F"/>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0C2F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0C2F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0C2F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0C2F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0C2F0F"/>
    <w:pPr>
      <w:spacing w:before="100" w:beforeAutospacing="1" w:after="100" w:afterAutospacing="1"/>
    </w:pPr>
    <w:rPr>
      <w:bCs/>
      <w:lang w:val="en-US"/>
    </w:rPr>
  </w:style>
  <w:style w:type="paragraph" w:customStyle="1" w:styleId="xl70">
    <w:name w:val="xl70"/>
    <w:basedOn w:val="Normal"/>
    <w:rsid w:val="000C2F0F"/>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0C2F0F"/>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0C2F0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0C2F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0C2F0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0C2F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0C2F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0C2F0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0C2F0F"/>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0C2F0F"/>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0C2F0F"/>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0C2F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0C2F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0C2F0F"/>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0C2F0F"/>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0C2F0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0C2F0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styleId="FootnoteReference">
    <w:name w:val="footnote reference"/>
    <w:basedOn w:val="DefaultParagraphFont"/>
    <w:semiHidden/>
    <w:unhideWhenUsed/>
    <w:rsid w:val="000C2F0F"/>
    <w:rPr>
      <w:vertAlign w:val="superscript"/>
    </w:rPr>
  </w:style>
  <w:style w:type="character" w:styleId="CommentReference">
    <w:name w:val="annotation reference"/>
    <w:basedOn w:val="DefaultParagraphFont"/>
    <w:semiHidden/>
    <w:unhideWhenUsed/>
    <w:rsid w:val="000C2F0F"/>
    <w:rPr>
      <w:sz w:val="16"/>
      <w:szCs w:val="16"/>
    </w:rPr>
  </w:style>
  <w:style w:type="character" w:styleId="EndnoteReference">
    <w:name w:val="endnote reference"/>
    <w:basedOn w:val="DefaultParagraphFont"/>
    <w:semiHidden/>
    <w:unhideWhenUsed/>
    <w:rsid w:val="000C2F0F"/>
    <w:rPr>
      <w:vertAlign w:val="superscript"/>
    </w:rPr>
  </w:style>
  <w:style w:type="character" w:customStyle="1" w:styleId="BodyTextChar1">
    <w:name w:val="Body Text Char1"/>
    <w:link w:val="BodyText"/>
    <w:semiHidden/>
    <w:locked/>
    <w:rsid w:val="000C2F0F"/>
    <w:rPr>
      <w:rFonts w:ascii="Verdana" w:eastAsia="Times New Roman" w:hAnsi="Verdana" w:cs="Times New Roman"/>
      <w:noProof/>
      <w:kern w:val="18"/>
      <w:position w:val="6"/>
      <w:lang w:val="sr-Latn-CS"/>
    </w:rPr>
  </w:style>
  <w:style w:type="character" w:customStyle="1" w:styleId="generalarticle">
    <w:name w:val="general_article"/>
    <w:basedOn w:val="DefaultParagraphFont"/>
    <w:rsid w:val="000C2F0F"/>
  </w:style>
  <w:style w:type="character" w:customStyle="1" w:styleId="FooterChar2">
    <w:name w:val="Footer Char2"/>
    <w:link w:val="Footer"/>
    <w:semiHidden/>
    <w:locked/>
    <w:rsid w:val="000C2F0F"/>
    <w:rPr>
      <w:rFonts w:ascii="Times New Roman" w:eastAsia="Times New Roman" w:hAnsi="Times New Roman" w:cs="Times New Roman"/>
      <w:sz w:val="24"/>
      <w:szCs w:val="24"/>
      <w:lang w:val="sr-Cyrl-CS"/>
    </w:rPr>
  </w:style>
  <w:style w:type="character" w:customStyle="1" w:styleId="Bodytext4NotItalic">
    <w:name w:val="Body text (4) + Not Italic"/>
    <w:rsid w:val="000C2F0F"/>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0C2F0F"/>
    <w:rPr>
      <w:vanish/>
      <w:webHidden w:val="0"/>
      <w:lang w:val="sr-Cyrl-CS"/>
      <w:specVanish w:val="0"/>
    </w:rPr>
  </w:style>
  <w:style w:type="character" w:customStyle="1" w:styleId="FooterChar1">
    <w:name w:val="Footer Char1"/>
    <w:locked/>
    <w:rsid w:val="000C2F0F"/>
    <w:rPr>
      <w:rFonts w:ascii="Verdana" w:hAnsi="Verdana" w:hint="default"/>
      <w:noProof/>
      <w:sz w:val="24"/>
      <w:lang w:val="sr-Latn-CS" w:eastAsia="en-US"/>
    </w:rPr>
  </w:style>
  <w:style w:type="character" w:customStyle="1" w:styleId="Naslov1CharChar">
    <w:name w:val="Naslov 1 Char Char"/>
    <w:basedOn w:val="DefaultParagraphFont"/>
    <w:locked/>
    <w:rsid w:val="000C2F0F"/>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0C2F0F"/>
    <w:rPr>
      <w:rFonts w:ascii="Arial" w:hAnsi="Arial" w:cs="Arial" w:hint="default"/>
      <w:b/>
      <w:bCs/>
      <w:sz w:val="26"/>
      <w:szCs w:val="26"/>
      <w:lang w:val="sr-Cyrl-CS" w:eastAsia="en-US" w:bidi="ar-SA"/>
    </w:rPr>
  </w:style>
  <w:style w:type="character" w:customStyle="1" w:styleId="CharChar28">
    <w:name w:val="Char Char28"/>
    <w:basedOn w:val="DefaultParagraphFont"/>
    <w:semiHidden/>
    <w:locked/>
    <w:rsid w:val="000C2F0F"/>
    <w:rPr>
      <w:b/>
      <w:bCs/>
      <w:sz w:val="28"/>
      <w:szCs w:val="28"/>
      <w:lang w:val="sr-Cyrl-CS" w:eastAsia="en-US" w:bidi="ar-SA"/>
    </w:rPr>
  </w:style>
  <w:style w:type="character" w:customStyle="1" w:styleId="CharChar27">
    <w:name w:val="Char Char27"/>
    <w:basedOn w:val="DefaultParagraphFont"/>
    <w:semiHidden/>
    <w:locked/>
    <w:rsid w:val="000C2F0F"/>
    <w:rPr>
      <w:rFonts w:ascii="Arial" w:hAnsi="Arial" w:cs="Arial" w:hint="default"/>
      <w:b/>
      <w:bCs/>
      <w:i/>
      <w:iCs/>
      <w:sz w:val="26"/>
      <w:szCs w:val="26"/>
      <w:lang w:val="sr-Cyrl-CS" w:eastAsia="en-US" w:bidi="ar-SA"/>
    </w:rPr>
  </w:style>
  <w:style w:type="character" w:customStyle="1" w:styleId="CharChar26">
    <w:name w:val="Char Char26"/>
    <w:basedOn w:val="DefaultParagraphFont"/>
    <w:semiHidden/>
    <w:locked/>
    <w:rsid w:val="000C2F0F"/>
    <w:rPr>
      <w:b/>
      <w:bCs/>
      <w:sz w:val="22"/>
      <w:szCs w:val="22"/>
      <w:lang w:val="sr-Cyrl-CS" w:eastAsia="en-US" w:bidi="ar-SA"/>
    </w:rPr>
  </w:style>
  <w:style w:type="character" w:customStyle="1" w:styleId="CharChar25">
    <w:name w:val="Char Char25"/>
    <w:basedOn w:val="DefaultParagraphFont"/>
    <w:semiHidden/>
    <w:locked/>
    <w:rsid w:val="000C2F0F"/>
    <w:rPr>
      <w:sz w:val="24"/>
      <w:lang w:val="sr-Cyrl-CS" w:eastAsia="en-US" w:bidi="ar-SA"/>
    </w:rPr>
  </w:style>
  <w:style w:type="character" w:customStyle="1" w:styleId="CharChar24">
    <w:name w:val="Char Char24"/>
    <w:basedOn w:val="DefaultParagraphFont"/>
    <w:semiHidden/>
    <w:locked/>
    <w:rsid w:val="000C2F0F"/>
    <w:rPr>
      <w:i/>
      <w:iCs/>
      <w:sz w:val="24"/>
      <w:lang w:val="sr-Cyrl-CS" w:eastAsia="en-US" w:bidi="ar-SA"/>
    </w:rPr>
  </w:style>
  <w:style w:type="character" w:customStyle="1" w:styleId="CharChar23">
    <w:name w:val="Char Char23"/>
    <w:basedOn w:val="DefaultParagraphFont"/>
    <w:semiHidden/>
    <w:locked/>
    <w:rsid w:val="000C2F0F"/>
    <w:rPr>
      <w:rFonts w:ascii="Arial" w:hAnsi="Arial" w:cs="Arial" w:hint="default"/>
      <w:sz w:val="22"/>
      <w:szCs w:val="22"/>
      <w:lang w:val="sr-Cyrl-CS" w:eastAsia="en-US" w:bidi="ar-SA"/>
    </w:rPr>
  </w:style>
  <w:style w:type="character" w:customStyle="1" w:styleId="CharChar22">
    <w:name w:val="Char Char22"/>
    <w:basedOn w:val="DefaultParagraphFont"/>
    <w:locked/>
    <w:rsid w:val="000C2F0F"/>
    <w:rPr>
      <w:rFonts w:ascii="Verdana" w:hAnsi="Verdana" w:hint="default"/>
      <w:noProof/>
      <w:sz w:val="22"/>
      <w:szCs w:val="24"/>
      <w:lang w:val="sr-Latn-CS" w:eastAsia="en-US" w:bidi="ar-SA"/>
    </w:rPr>
  </w:style>
  <w:style w:type="character" w:customStyle="1" w:styleId="CharChar21">
    <w:name w:val="Char Char21"/>
    <w:basedOn w:val="DefaultParagraphFont"/>
    <w:locked/>
    <w:rsid w:val="000C2F0F"/>
    <w:rPr>
      <w:rFonts w:ascii="A1z-Helvetica" w:hAnsi="A1z-Helvetica" w:hint="default"/>
      <w:sz w:val="24"/>
      <w:lang w:val="en-US" w:eastAsia="en-US" w:bidi="ar-SA"/>
    </w:rPr>
  </w:style>
  <w:style w:type="character" w:customStyle="1" w:styleId="CharChar20">
    <w:name w:val="Char Char20"/>
    <w:semiHidden/>
    <w:rsid w:val="000C2F0F"/>
    <w:rPr>
      <w:rFonts w:ascii="A1z-Helvetica" w:hAnsi="A1z-Helvetica" w:hint="default"/>
      <w:lang w:val="en-US" w:eastAsia="en-US" w:bidi="ar-SA"/>
    </w:rPr>
  </w:style>
  <w:style w:type="character" w:customStyle="1" w:styleId="CharChar19">
    <w:name w:val="Char Char19"/>
    <w:basedOn w:val="DefaultParagraphFont"/>
    <w:semiHidden/>
    <w:locked/>
    <w:rsid w:val="000C2F0F"/>
    <w:rPr>
      <w:rFonts w:ascii="Arial" w:hAnsi="Arial" w:cs="Arial" w:hint="default"/>
      <w:sz w:val="22"/>
      <w:lang w:val="sr-Cyrl-CS" w:eastAsia="en-US" w:bidi="ar-SA"/>
    </w:rPr>
  </w:style>
  <w:style w:type="character" w:customStyle="1" w:styleId="CharChar18">
    <w:name w:val="Char Char18"/>
    <w:basedOn w:val="DefaultParagraphFont"/>
    <w:semiHidden/>
    <w:locked/>
    <w:rsid w:val="000C2F0F"/>
    <w:rPr>
      <w:rFonts w:ascii="Arial" w:hAnsi="Arial" w:cs="Arial" w:hint="default"/>
      <w:sz w:val="16"/>
      <w:szCs w:val="16"/>
      <w:lang w:val="sr-Cyrl-CS" w:eastAsia="en-US" w:bidi="ar-SA"/>
    </w:rPr>
  </w:style>
  <w:style w:type="character" w:customStyle="1" w:styleId="CharChar17">
    <w:name w:val="Char Char17"/>
    <w:basedOn w:val="CharChar21"/>
    <w:semiHidden/>
    <w:locked/>
    <w:rsid w:val="000C2F0F"/>
    <w:rPr>
      <w:rFonts w:ascii="Arial" w:hAnsi="Arial" w:cs="Arial" w:hint="default"/>
      <w:sz w:val="22"/>
      <w:lang w:val="sr-Cyrl-CS" w:eastAsia="en-US" w:bidi="ar-SA"/>
    </w:rPr>
  </w:style>
  <w:style w:type="character" w:customStyle="1" w:styleId="CharChar16">
    <w:name w:val="Char Char16"/>
    <w:basedOn w:val="DefaultParagraphFont"/>
    <w:semiHidden/>
    <w:locked/>
    <w:rsid w:val="000C2F0F"/>
    <w:rPr>
      <w:rFonts w:ascii="Arial" w:hAnsi="Arial" w:cs="Arial" w:hint="default"/>
      <w:sz w:val="22"/>
      <w:lang w:val="sr-Cyrl-CS" w:eastAsia="en-US" w:bidi="ar-SA"/>
    </w:rPr>
  </w:style>
  <w:style w:type="character" w:customStyle="1" w:styleId="CharChar15">
    <w:name w:val="Char Char15"/>
    <w:basedOn w:val="CharChar16"/>
    <w:semiHidden/>
    <w:locked/>
    <w:rsid w:val="000C2F0F"/>
    <w:rPr>
      <w:rFonts w:ascii="Arial" w:hAnsi="Arial" w:cs="Arial" w:hint="default"/>
      <w:sz w:val="22"/>
      <w:lang w:val="sr-Cyrl-CS" w:eastAsia="en-US" w:bidi="ar-SA"/>
    </w:rPr>
  </w:style>
  <w:style w:type="character" w:customStyle="1" w:styleId="CharChar14">
    <w:name w:val="Char Char14"/>
    <w:basedOn w:val="DefaultParagraphFont"/>
    <w:semiHidden/>
    <w:locked/>
    <w:rsid w:val="000C2F0F"/>
    <w:rPr>
      <w:rFonts w:ascii="Arial" w:hAnsi="Arial" w:cs="Arial" w:hint="default"/>
      <w:sz w:val="22"/>
      <w:lang w:val="sr-Cyrl-CS" w:eastAsia="en-US" w:bidi="ar-SA"/>
    </w:rPr>
  </w:style>
  <w:style w:type="character" w:customStyle="1" w:styleId="CharChar13">
    <w:name w:val="Char Char13"/>
    <w:basedOn w:val="DefaultParagraphFont"/>
    <w:semiHidden/>
    <w:locked/>
    <w:rsid w:val="000C2F0F"/>
    <w:rPr>
      <w:rFonts w:ascii="Arial" w:hAnsi="Arial" w:cs="Arial" w:hint="default"/>
      <w:sz w:val="16"/>
      <w:szCs w:val="16"/>
      <w:lang w:val="sr-Cyrl-CS" w:eastAsia="en-US" w:bidi="ar-SA"/>
    </w:rPr>
  </w:style>
  <w:style w:type="character" w:customStyle="1" w:styleId="CharChar12">
    <w:name w:val="Char Char12"/>
    <w:basedOn w:val="DefaultParagraphFont"/>
    <w:semiHidden/>
    <w:locked/>
    <w:rsid w:val="000C2F0F"/>
    <w:rPr>
      <w:rFonts w:ascii="Arial" w:hAnsi="Arial" w:cs="Arial" w:hint="default"/>
      <w:sz w:val="22"/>
      <w:lang w:val="sr-Cyrl-CS" w:eastAsia="en-US" w:bidi="ar-SA"/>
    </w:rPr>
  </w:style>
  <w:style w:type="character" w:customStyle="1" w:styleId="CharChar11">
    <w:name w:val="Char Char11"/>
    <w:basedOn w:val="DefaultParagraphFont"/>
    <w:semiHidden/>
    <w:locked/>
    <w:rsid w:val="000C2F0F"/>
    <w:rPr>
      <w:rFonts w:ascii="Arial" w:hAnsi="Arial" w:cs="Arial" w:hint="default"/>
      <w:sz w:val="22"/>
      <w:lang w:val="sr-Cyrl-CS" w:eastAsia="en-US" w:bidi="ar-SA"/>
    </w:rPr>
  </w:style>
  <w:style w:type="character" w:customStyle="1" w:styleId="CharChar10">
    <w:name w:val="Char Char10"/>
    <w:basedOn w:val="DefaultParagraphFont"/>
    <w:semiHidden/>
    <w:locked/>
    <w:rsid w:val="000C2F0F"/>
    <w:rPr>
      <w:rFonts w:ascii="Arial" w:hAnsi="Arial" w:cs="Arial" w:hint="default"/>
      <w:sz w:val="22"/>
      <w:lang w:val="sr-Cyrl-CS" w:eastAsia="en-US" w:bidi="ar-SA"/>
    </w:rPr>
  </w:style>
  <w:style w:type="character" w:customStyle="1" w:styleId="CharChar9">
    <w:name w:val="Char Char9"/>
    <w:rsid w:val="000C2F0F"/>
    <w:rPr>
      <w:rFonts w:ascii="Arial" w:hAnsi="Arial" w:cs="Arial" w:hint="default"/>
      <w:sz w:val="22"/>
      <w:lang w:val="sr-Cyrl-CS" w:eastAsia="en-US" w:bidi="ar-SA"/>
    </w:rPr>
  </w:style>
  <w:style w:type="character" w:customStyle="1" w:styleId="CharChar8">
    <w:name w:val="Char Char8"/>
    <w:basedOn w:val="DefaultParagraphFont"/>
    <w:semiHidden/>
    <w:locked/>
    <w:rsid w:val="000C2F0F"/>
    <w:rPr>
      <w:rFonts w:ascii="Arial" w:hAnsi="Arial" w:cs="Arial" w:hint="default"/>
      <w:i/>
      <w:iCs/>
      <w:sz w:val="22"/>
      <w:lang w:val="sr-Cyrl-CS" w:eastAsia="en-US" w:bidi="ar-SA"/>
    </w:rPr>
  </w:style>
  <w:style w:type="character" w:customStyle="1" w:styleId="CharChar7">
    <w:name w:val="Char Char7"/>
    <w:basedOn w:val="DefaultParagraphFont"/>
    <w:semiHidden/>
    <w:locked/>
    <w:rsid w:val="000C2F0F"/>
    <w:rPr>
      <w:rFonts w:ascii="Courier New" w:hAnsi="Courier New" w:cs="Courier New" w:hint="default"/>
      <w:lang w:val="sr-Cyrl-CS" w:eastAsia="en-US" w:bidi="ar-SA"/>
    </w:rPr>
  </w:style>
  <w:style w:type="character" w:customStyle="1" w:styleId="CharChar6">
    <w:name w:val="Char Char6"/>
    <w:basedOn w:val="DefaultParagraphFont"/>
    <w:semiHidden/>
    <w:locked/>
    <w:rsid w:val="000C2F0F"/>
    <w:rPr>
      <w:rFonts w:ascii="Arial" w:hAnsi="Arial" w:cs="Arial" w:hint="default"/>
      <w:sz w:val="24"/>
      <w:lang w:val="sr-Cyrl-CS" w:eastAsia="en-US" w:bidi="ar-SA"/>
    </w:rPr>
  </w:style>
  <w:style w:type="character" w:customStyle="1" w:styleId="CharChar5">
    <w:name w:val="Char Char5"/>
    <w:basedOn w:val="DefaultParagraphFont"/>
    <w:semiHidden/>
    <w:locked/>
    <w:rsid w:val="000C2F0F"/>
    <w:rPr>
      <w:rFonts w:ascii="Arial" w:hAnsi="Arial" w:cs="Arial" w:hint="default"/>
      <w:sz w:val="22"/>
      <w:lang w:val="sr-Cyrl-CS" w:eastAsia="en-US" w:bidi="ar-SA"/>
    </w:rPr>
  </w:style>
  <w:style w:type="character" w:customStyle="1" w:styleId="CharChar4">
    <w:name w:val="Char Char4"/>
    <w:basedOn w:val="DefaultParagraphFont"/>
    <w:semiHidden/>
    <w:locked/>
    <w:rsid w:val="000C2F0F"/>
    <w:rPr>
      <w:rFonts w:ascii="Courier New" w:hAnsi="Courier New" w:cs="Courier New" w:hint="default"/>
      <w:lang w:val="sr-Cyrl-CS" w:eastAsia="en-US" w:bidi="ar-SA"/>
    </w:rPr>
  </w:style>
  <w:style w:type="character" w:customStyle="1" w:styleId="CharChar3">
    <w:name w:val="Char Char3"/>
    <w:basedOn w:val="DefaultParagraphFont"/>
    <w:semiHidden/>
    <w:locked/>
    <w:rsid w:val="000C2F0F"/>
    <w:rPr>
      <w:rFonts w:ascii="Arial" w:hAnsi="Arial" w:cs="Arial" w:hint="default"/>
      <w:sz w:val="22"/>
      <w:lang w:val="sr-Cyrl-CS" w:eastAsia="en-US" w:bidi="ar-SA"/>
    </w:rPr>
  </w:style>
  <w:style w:type="table" w:styleId="TableContemporary">
    <w:name w:val="Table Contemporary"/>
    <w:basedOn w:val="TableNormal"/>
    <w:semiHidden/>
    <w:unhideWhenUsed/>
    <w:rsid w:val="000C2F0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semiHidden/>
    <w:unhideWhenUsed/>
    <w:rsid w:val="000C2F0F"/>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C2F0F"/>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C2F0F"/>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0C2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0F"/>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0C2F0F"/>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0C2F0F"/>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0C2F0F"/>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0C2F0F"/>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0C2F0F"/>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0C2F0F"/>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0C2F0F"/>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0C2F0F"/>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0C2F0F"/>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0C2F0F"/>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semiHidden/>
    <w:rsid w:val="000C2F0F"/>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0C2F0F"/>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0C2F0F"/>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0C2F0F"/>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0C2F0F"/>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0C2F0F"/>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0C2F0F"/>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0C2F0F"/>
    <w:rPr>
      <w:rFonts w:ascii="Arial" w:eastAsia="Times New Roman" w:hAnsi="Arial" w:cs="Arial"/>
      <w:lang w:val="sr-Cyrl-CS"/>
    </w:rPr>
  </w:style>
  <w:style w:type="character" w:styleId="Hyperlink">
    <w:name w:val="Hyperlink"/>
    <w:unhideWhenUsed/>
    <w:rsid w:val="000C2F0F"/>
    <w:rPr>
      <w:color w:val="0000FF"/>
      <w:u w:val="single"/>
    </w:rPr>
  </w:style>
  <w:style w:type="character" w:styleId="FollowedHyperlink">
    <w:name w:val="FollowedHyperlink"/>
    <w:semiHidden/>
    <w:unhideWhenUsed/>
    <w:rsid w:val="000C2F0F"/>
    <w:rPr>
      <w:color w:val="800080"/>
      <w:u w:val="single"/>
    </w:rPr>
  </w:style>
  <w:style w:type="paragraph" w:styleId="HTMLAddress">
    <w:name w:val="HTML Address"/>
    <w:basedOn w:val="Normal"/>
    <w:link w:val="HTMLAddressChar"/>
    <w:semiHidden/>
    <w:unhideWhenUsed/>
    <w:rsid w:val="000C2F0F"/>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0C2F0F"/>
    <w:rPr>
      <w:rFonts w:ascii="Arial" w:eastAsia="Times New Roman" w:hAnsi="Arial" w:cs="Times New Roman"/>
      <w:i/>
      <w:iCs/>
      <w:szCs w:val="20"/>
      <w:lang w:val="sr-Cyrl-CS"/>
    </w:rPr>
  </w:style>
  <w:style w:type="character" w:styleId="HTMLCode">
    <w:name w:val="HTML Code"/>
    <w:semiHidden/>
    <w:unhideWhenUsed/>
    <w:rsid w:val="000C2F0F"/>
    <w:rPr>
      <w:rFonts w:ascii="Courier New" w:eastAsia="Times New Roman" w:hAnsi="Courier New" w:cs="Times New Roman" w:hint="default"/>
      <w:sz w:val="20"/>
      <w:szCs w:val="20"/>
    </w:rPr>
  </w:style>
  <w:style w:type="paragraph" w:customStyle="1" w:styleId="Paragraf">
    <w:name w:val="Paragraf"/>
    <w:basedOn w:val="Normal"/>
    <w:rsid w:val="000C2F0F"/>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0C2F0F"/>
    <w:rPr>
      <w:rFonts w:asciiTheme="majorHAnsi" w:eastAsiaTheme="majorEastAsia" w:hAnsiTheme="majorHAnsi" w:cstheme="majorBidi"/>
      <w:bCs/>
      <w:color w:val="365F91" w:themeColor="accent1" w:themeShade="BF"/>
      <w:sz w:val="28"/>
      <w:szCs w:val="28"/>
      <w:lang w:val="sr-Cyrl-CS"/>
    </w:rPr>
  </w:style>
  <w:style w:type="character" w:customStyle="1" w:styleId="Heading2Char1">
    <w:name w:val="Heading 2 Char1"/>
    <w:aliases w:val="Naslov 2 Char1"/>
    <w:link w:val="Heading2"/>
    <w:semiHidden/>
    <w:locked/>
    <w:rsid w:val="000C2F0F"/>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0C2F0F"/>
    <w:rPr>
      <w:rFonts w:asciiTheme="majorHAnsi" w:eastAsiaTheme="majorEastAsia" w:hAnsiTheme="majorHAnsi" w:cstheme="majorBidi"/>
      <w:bCs/>
      <w:color w:val="4F81BD" w:themeColor="accent1"/>
      <w:sz w:val="24"/>
      <w:szCs w:val="24"/>
      <w:lang w:val="sr-Cyrl-CS"/>
    </w:rPr>
  </w:style>
  <w:style w:type="character" w:styleId="HTMLKeyboard">
    <w:name w:val="HTML Keyboard"/>
    <w:semiHidden/>
    <w:unhideWhenUsed/>
    <w:rsid w:val="000C2F0F"/>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0C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0C2F0F"/>
    <w:rPr>
      <w:rFonts w:ascii="Courier New" w:eastAsia="Times New Roman" w:hAnsi="Courier New" w:cs="Courier New"/>
      <w:sz w:val="20"/>
      <w:szCs w:val="20"/>
      <w:lang w:val="sr-Cyrl-CS"/>
    </w:rPr>
  </w:style>
  <w:style w:type="character" w:styleId="HTMLSample">
    <w:name w:val="HTML Sample"/>
    <w:semiHidden/>
    <w:unhideWhenUsed/>
    <w:rsid w:val="000C2F0F"/>
    <w:rPr>
      <w:rFonts w:ascii="Courier New" w:eastAsia="Times New Roman" w:hAnsi="Courier New" w:cs="Times New Roman" w:hint="default"/>
    </w:rPr>
  </w:style>
  <w:style w:type="character" w:styleId="HTMLTypewriter">
    <w:name w:val="HTML Typewriter"/>
    <w:semiHidden/>
    <w:unhideWhenUsed/>
    <w:rsid w:val="000C2F0F"/>
    <w:rPr>
      <w:rFonts w:ascii="Courier New" w:eastAsia="Times New Roman" w:hAnsi="Courier New" w:cs="Times New Roman" w:hint="default"/>
      <w:sz w:val="20"/>
      <w:szCs w:val="20"/>
    </w:rPr>
  </w:style>
  <w:style w:type="paragraph" w:styleId="NormalWeb">
    <w:name w:val="Normal (Web)"/>
    <w:basedOn w:val="Normal"/>
    <w:semiHidden/>
    <w:unhideWhenUsed/>
    <w:rsid w:val="000C2F0F"/>
    <w:pPr>
      <w:spacing w:before="100" w:beforeAutospacing="1" w:after="100" w:afterAutospacing="1"/>
    </w:pPr>
    <w:rPr>
      <w:b w:val="0"/>
    </w:rPr>
  </w:style>
  <w:style w:type="paragraph" w:styleId="Index1">
    <w:name w:val="index 1"/>
    <w:basedOn w:val="Normal"/>
    <w:next w:val="Normal"/>
    <w:autoRedefine/>
    <w:semiHidden/>
    <w:unhideWhenUsed/>
    <w:rsid w:val="000C2F0F"/>
    <w:pPr>
      <w:tabs>
        <w:tab w:val="left" w:pos="1080"/>
      </w:tabs>
      <w:spacing w:after="120"/>
      <w:ind w:left="220" w:hanging="220"/>
      <w:jc w:val="both"/>
    </w:pPr>
    <w:rPr>
      <w:rFonts w:ascii="Arial" w:hAnsi="Arial"/>
      <w:b w:val="0"/>
      <w:sz w:val="22"/>
      <w:szCs w:val="20"/>
    </w:rPr>
  </w:style>
  <w:style w:type="paragraph" w:styleId="Index2">
    <w:name w:val="index 2"/>
    <w:basedOn w:val="Normal"/>
    <w:next w:val="Normal"/>
    <w:autoRedefine/>
    <w:semiHidden/>
    <w:unhideWhenUsed/>
    <w:rsid w:val="000C2F0F"/>
    <w:pPr>
      <w:ind w:left="440" w:hanging="220"/>
    </w:pPr>
    <w:rPr>
      <w:b w:val="0"/>
    </w:rPr>
  </w:style>
  <w:style w:type="paragraph" w:styleId="Index3">
    <w:name w:val="index 3"/>
    <w:basedOn w:val="Normal"/>
    <w:next w:val="Normal"/>
    <w:autoRedefine/>
    <w:semiHidden/>
    <w:unhideWhenUsed/>
    <w:rsid w:val="000C2F0F"/>
    <w:pPr>
      <w:ind w:left="660" w:hanging="220"/>
    </w:pPr>
    <w:rPr>
      <w:b w:val="0"/>
    </w:rPr>
  </w:style>
  <w:style w:type="paragraph" w:styleId="Index4">
    <w:name w:val="index 4"/>
    <w:basedOn w:val="Normal"/>
    <w:next w:val="Normal"/>
    <w:autoRedefine/>
    <w:semiHidden/>
    <w:unhideWhenUsed/>
    <w:rsid w:val="000C2F0F"/>
    <w:pPr>
      <w:ind w:left="880" w:hanging="220"/>
    </w:pPr>
    <w:rPr>
      <w:b w:val="0"/>
    </w:rPr>
  </w:style>
  <w:style w:type="paragraph" w:styleId="Index5">
    <w:name w:val="index 5"/>
    <w:basedOn w:val="Normal"/>
    <w:next w:val="Normal"/>
    <w:autoRedefine/>
    <w:semiHidden/>
    <w:unhideWhenUsed/>
    <w:rsid w:val="000C2F0F"/>
    <w:pPr>
      <w:ind w:left="1100" w:hanging="220"/>
    </w:pPr>
    <w:rPr>
      <w:b w:val="0"/>
    </w:rPr>
  </w:style>
  <w:style w:type="paragraph" w:styleId="Index6">
    <w:name w:val="index 6"/>
    <w:basedOn w:val="Normal"/>
    <w:next w:val="Normal"/>
    <w:autoRedefine/>
    <w:semiHidden/>
    <w:unhideWhenUsed/>
    <w:rsid w:val="000C2F0F"/>
    <w:pPr>
      <w:ind w:left="1320" w:hanging="220"/>
    </w:pPr>
    <w:rPr>
      <w:b w:val="0"/>
    </w:rPr>
  </w:style>
  <w:style w:type="paragraph" w:styleId="Index7">
    <w:name w:val="index 7"/>
    <w:basedOn w:val="Normal"/>
    <w:next w:val="Normal"/>
    <w:autoRedefine/>
    <w:semiHidden/>
    <w:unhideWhenUsed/>
    <w:rsid w:val="000C2F0F"/>
    <w:pPr>
      <w:ind w:left="1540" w:hanging="220"/>
    </w:pPr>
    <w:rPr>
      <w:b w:val="0"/>
    </w:rPr>
  </w:style>
  <w:style w:type="paragraph" w:styleId="Index8">
    <w:name w:val="index 8"/>
    <w:basedOn w:val="Normal"/>
    <w:next w:val="Normal"/>
    <w:autoRedefine/>
    <w:semiHidden/>
    <w:unhideWhenUsed/>
    <w:rsid w:val="000C2F0F"/>
    <w:pPr>
      <w:ind w:left="1760" w:hanging="220"/>
    </w:pPr>
    <w:rPr>
      <w:b w:val="0"/>
    </w:rPr>
  </w:style>
  <w:style w:type="paragraph" w:styleId="Index9">
    <w:name w:val="index 9"/>
    <w:basedOn w:val="Normal"/>
    <w:next w:val="Normal"/>
    <w:autoRedefine/>
    <w:semiHidden/>
    <w:unhideWhenUsed/>
    <w:rsid w:val="000C2F0F"/>
    <w:pPr>
      <w:ind w:left="1980" w:hanging="220"/>
    </w:pPr>
    <w:rPr>
      <w:b w:val="0"/>
    </w:rPr>
  </w:style>
  <w:style w:type="paragraph" w:styleId="TOC1">
    <w:name w:val="toc 1"/>
    <w:basedOn w:val="Normal"/>
    <w:next w:val="Normal"/>
    <w:autoRedefine/>
    <w:semiHidden/>
    <w:unhideWhenUsed/>
    <w:rsid w:val="000C2F0F"/>
    <w:pPr>
      <w:tabs>
        <w:tab w:val="left" w:pos="1080"/>
        <w:tab w:val="num" w:pos="2754"/>
      </w:tabs>
      <w:spacing w:after="120"/>
      <w:ind w:firstLine="720"/>
      <w:jc w:val="both"/>
    </w:pPr>
    <w:rPr>
      <w:rFonts w:ascii="Arial" w:hAnsi="Arial"/>
      <w:b w:val="0"/>
      <w:sz w:val="22"/>
      <w:szCs w:val="20"/>
    </w:rPr>
  </w:style>
  <w:style w:type="paragraph" w:styleId="TOC2">
    <w:name w:val="toc 2"/>
    <w:basedOn w:val="Normal"/>
    <w:next w:val="Normal"/>
    <w:autoRedefine/>
    <w:semiHidden/>
    <w:unhideWhenUsed/>
    <w:rsid w:val="000C2F0F"/>
    <w:pPr>
      <w:ind w:left="220"/>
    </w:pPr>
    <w:rPr>
      <w:b w:val="0"/>
    </w:rPr>
  </w:style>
  <w:style w:type="paragraph" w:styleId="TOC3">
    <w:name w:val="toc 3"/>
    <w:basedOn w:val="Normal"/>
    <w:next w:val="Normal"/>
    <w:autoRedefine/>
    <w:semiHidden/>
    <w:unhideWhenUsed/>
    <w:rsid w:val="000C2F0F"/>
    <w:pPr>
      <w:ind w:left="440"/>
    </w:pPr>
    <w:rPr>
      <w:b w:val="0"/>
    </w:rPr>
  </w:style>
  <w:style w:type="paragraph" w:styleId="TOC4">
    <w:name w:val="toc 4"/>
    <w:basedOn w:val="Normal"/>
    <w:next w:val="Normal"/>
    <w:autoRedefine/>
    <w:semiHidden/>
    <w:unhideWhenUsed/>
    <w:rsid w:val="000C2F0F"/>
    <w:pPr>
      <w:ind w:left="660"/>
    </w:pPr>
    <w:rPr>
      <w:b w:val="0"/>
    </w:rPr>
  </w:style>
  <w:style w:type="paragraph" w:styleId="TOC5">
    <w:name w:val="toc 5"/>
    <w:basedOn w:val="Normal"/>
    <w:next w:val="Normal"/>
    <w:autoRedefine/>
    <w:semiHidden/>
    <w:unhideWhenUsed/>
    <w:rsid w:val="000C2F0F"/>
    <w:pPr>
      <w:ind w:left="880"/>
    </w:pPr>
    <w:rPr>
      <w:b w:val="0"/>
    </w:rPr>
  </w:style>
  <w:style w:type="paragraph" w:styleId="TOC6">
    <w:name w:val="toc 6"/>
    <w:basedOn w:val="Normal"/>
    <w:next w:val="Normal"/>
    <w:autoRedefine/>
    <w:semiHidden/>
    <w:unhideWhenUsed/>
    <w:rsid w:val="000C2F0F"/>
    <w:pPr>
      <w:ind w:left="1100"/>
    </w:pPr>
    <w:rPr>
      <w:b w:val="0"/>
    </w:rPr>
  </w:style>
  <w:style w:type="paragraph" w:styleId="TOC7">
    <w:name w:val="toc 7"/>
    <w:basedOn w:val="Normal"/>
    <w:next w:val="Normal"/>
    <w:autoRedefine/>
    <w:semiHidden/>
    <w:unhideWhenUsed/>
    <w:rsid w:val="000C2F0F"/>
    <w:pPr>
      <w:ind w:left="1320"/>
    </w:pPr>
    <w:rPr>
      <w:b w:val="0"/>
    </w:rPr>
  </w:style>
  <w:style w:type="paragraph" w:styleId="TOC8">
    <w:name w:val="toc 8"/>
    <w:basedOn w:val="Normal"/>
    <w:next w:val="Normal"/>
    <w:autoRedefine/>
    <w:semiHidden/>
    <w:unhideWhenUsed/>
    <w:rsid w:val="000C2F0F"/>
    <w:pPr>
      <w:ind w:left="1540"/>
    </w:pPr>
    <w:rPr>
      <w:b w:val="0"/>
    </w:rPr>
  </w:style>
  <w:style w:type="paragraph" w:styleId="TOC9">
    <w:name w:val="toc 9"/>
    <w:basedOn w:val="Normal"/>
    <w:next w:val="Normal"/>
    <w:autoRedefine/>
    <w:semiHidden/>
    <w:unhideWhenUsed/>
    <w:rsid w:val="000C2F0F"/>
    <w:pPr>
      <w:ind w:left="1760"/>
    </w:pPr>
    <w:rPr>
      <w:b w:val="0"/>
    </w:rPr>
  </w:style>
  <w:style w:type="paragraph" w:styleId="NormalIndent">
    <w:name w:val="Normal Indent"/>
    <w:basedOn w:val="Normal"/>
    <w:semiHidden/>
    <w:unhideWhenUsed/>
    <w:rsid w:val="000C2F0F"/>
    <w:pPr>
      <w:tabs>
        <w:tab w:val="left" w:pos="1080"/>
      </w:tabs>
      <w:spacing w:after="120"/>
      <w:ind w:left="720" w:firstLine="720"/>
      <w:jc w:val="both"/>
    </w:pPr>
    <w:rPr>
      <w:rFonts w:ascii="Arial" w:hAnsi="Arial"/>
      <w:b w:val="0"/>
      <w:sz w:val="22"/>
      <w:szCs w:val="20"/>
    </w:rPr>
  </w:style>
  <w:style w:type="paragraph" w:styleId="FootnoteText">
    <w:name w:val="footnote text"/>
    <w:basedOn w:val="Normal"/>
    <w:link w:val="FootnoteTextChar"/>
    <w:semiHidden/>
    <w:unhideWhenUsed/>
    <w:rsid w:val="000C2F0F"/>
    <w:rPr>
      <w:b w:val="0"/>
      <w:sz w:val="20"/>
      <w:szCs w:val="20"/>
    </w:rPr>
  </w:style>
  <w:style w:type="character" w:customStyle="1" w:styleId="FootnoteTextChar">
    <w:name w:val="Footnote Text Char"/>
    <w:basedOn w:val="DefaultParagraphFont"/>
    <w:link w:val="FootnoteText"/>
    <w:semiHidden/>
    <w:rsid w:val="000C2F0F"/>
    <w:rPr>
      <w:rFonts w:ascii="Times New Roman" w:eastAsia="Times New Roman" w:hAnsi="Times New Roman" w:cs="Times New Roman"/>
      <w:sz w:val="20"/>
      <w:szCs w:val="20"/>
      <w:lang w:val="sr-Cyrl-CS"/>
    </w:rPr>
  </w:style>
  <w:style w:type="paragraph" w:styleId="CommentText">
    <w:name w:val="annotation text"/>
    <w:basedOn w:val="Normal"/>
    <w:link w:val="CommentTextChar"/>
    <w:semiHidden/>
    <w:unhideWhenUsed/>
    <w:rsid w:val="000C2F0F"/>
    <w:rPr>
      <w:rFonts w:ascii="Verdana" w:hAnsi="Verdana"/>
      <w:b w:val="0"/>
      <w:sz w:val="20"/>
      <w:szCs w:val="20"/>
    </w:rPr>
  </w:style>
  <w:style w:type="character" w:customStyle="1" w:styleId="CommentTextChar">
    <w:name w:val="Comment Text Char"/>
    <w:basedOn w:val="DefaultParagraphFont"/>
    <w:link w:val="CommentText"/>
    <w:semiHidden/>
    <w:rsid w:val="000C2F0F"/>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0C2F0F"/>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0C2F0F"/>
    <w:rPr>
      <w:rFonts w:ascii="Verdana" w:eastAsia="Times New Roman" w:hAnsi="Verdana" w:cs="Times New Roman"/>
      <w:noProof/>
      <w:szCs w:val="24"/>
      <w:lang w:val="sr-Latn-CS"/>
    </w:rPr>
  </w:style>
  <w:style w:type="paragraph" w:styleId="Footer">
    <w:name w:val="footer"/>
    <w:basedOn w:val="Normal"/>
    <w:link w:val="FooterChar2"/>
    <w:semiHidden/>
    <w:unhideWhenUsed/>
    <w:rsid w:val="000C2F0F"/>
    <w:pPr>
      <w:tabs>
        <w:tab w:val="center" w:pos="4320"/>
        <w:tab w:val="right" w:pos="8640"/>
      </w:tabs>
    </w:pPr>
    <w:rPr>
      <w:b w:val="0"/>
    </w:rPr>
  </w:style>
  <w:style w:type="character" w:customStyle="1" w:styleId="FooterChar">
    <w:name w:val="Footer Char"/>
    <w:basedOn w:val="DefaultParagraphFont"/>
    <w:uiPriority w:val="99"/>
    <w:semiHidden/>
    <w:rsid w:val="000C2F0F"/>
    <w:rPr>
      <w:rFonts w:ascii="Times New Roman" w:eastAsia="Times New Roman" w:hAnsi="Times New Roman" w:cs="Times New Roman"/>
      <w:b/>
      <w:sz w:val="24"/>
      <w:szCs w:val="24"/>
      <w:lang w:val="sr-Cyrl-CS"/>
    </w:rPr>
  </w:style>
  <w:style w:type="paragraph" w:styleId="IndexHeading">
    <w:name w:val="index heading"/>
    <w:basedOn w:val="Normal"/>
    <w:next w:val="Index1"/>
    <w:semiHidden/>
    <w:unhideWhenUsed/>
    <w:rsid w:val="000C2F0F"/>
    <w:rPr>
      <w:rFonts w:ascii="Arial" w:hAnsi="Arial" w:cs="Arial"/>
      <w:bCs/>
    </w:rPr>
  </w:style>
  <w:style w:type="paragraph" w:styleId="Caption">
    <w:name w:val="caption"/>
    <w:basedOn w:val="Normal"/>
    <w:next w:val="Normal"/>
    <w:semiHidden/>
    <w:unhideWhenUsed/>
    <w:qFormat/>
    <w:rsid w:val="000C2F0F"/>
    <w:pPr>
      <w:tabs>
        <w:tab w:val="left" w:pos="1080"/>
      </w:tabs>
      <w:spacing w:before="120" w:after="120"/>
      <w:ind w:firstLine="720"/>
      <w:jc w:val="both"/>
    </w:pPr>
    <w:rPr>
      <w:rFonts w:ascii="Arial" w:hAnsi="Arial"/>
      <w:bCs/>
      <w:sz w:val="20"/>
      <w:szCs w:val="20"/>
    </w:rPr>
  </w:style>
  <w:style w:type="paragraph" w:styleId="TableofFigures">
    <w:name w:val="table of figures"/>
    <w:basedOn w:val="Normal"/>
    <w:next w:val="Normal"/>
    <w:semiHidden/>
    <w:unhideWhenUsed/>
    <w:rsid w:val="000C2F0F"/>
    <w:pPr>
      <w:ind w:left="440" w:hanging="440"/>
    </w:pPr>
    <w:rPr>
      <w:b w:val="0"/>
    </w:rPr>
  </w:style>
  <w:style w:type="paragraph" w:styleId="EnvelopeAddress">
    <w:name w:val="envelope address"/>
    <w:basedOn w:val="Normal"/>
    <w:semiHidden/>
    <w:unhideWhenUsed/>
    <w:rsid w:val="000C2F0F"/>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semiHidden/>
    <w:unhideWhenUsed/>
    <w:rsid w:val="000C2F0F"/>
    <w:pPr>
      <w:tabs>
        <w:tab w:val="left" w:pos="1080"/>
      </w:tabs>
      <w:spacing w:after="120"/>
      <w:ind w:firstLine="720"/>
      <w:jc w:val="both"/>
    </w:pPr>
    <w:rPr>
      <w:rFonts w:ascii="Arial" w:hAnsi="Arial" w:cs="Arial"/>
      <w:b w:val="0"/>
      <w:sz w:val="20"/>
      <w:szCs w:val="20"/>
    </w:rPr>
  </w:style>
  <w:style w:type="paragraph" w:styleId="EndnoteText">
    <w:name w:val="endnote text"/>
    <w:basedOn w:val="Normal"/>
    <w:link w:val="EndnoteTextChar"/>
    <w:semiHidden/>
    <w:unhideWhenUsed/>
    <w:rsid w:val="000C2F0F"/>
    <w:rPr>
      <w:b w:val="0"/>
      <w:sz w:val="20"/>
      <w:szCs w:val="20"/>
    </w:rPr>
  </w:style>
  <w:style w:type="character" w:customStyle="1" w:styleId="EndnoteTextChar">
    <w:name w:val="Endnote Text Char"/>
    <w:basedOn w:val="DefaultParagraphFont"/>
    <w:link w:val="EndnoteText"/>
    <w:semiHidden/>
    <w:rsid w:val="000C2F0F"/>
    <w:rPr>
      <w:rFonts w:ascii="Times New Roman" w:eastAsia="Times New Roman" w:hAnsi="Times New Roman" w:cs="Times New Roman"/>
      <w:sz w:val="20"/>
      <w:szCs w:val="20"/>
      <w:lang w:val="sr-Cyrl-CS"/>
    </w:rPr>
  </w:style>
  <w:style w:type="paragraph" w:styleId="TableofAuthorities">
    <w:name w:val="table of authorities"/>
    <w:basedOn w:val="Normal"/>
    <w:next w:val="Normal"/>
    <w:semiHidden/>
    <w:unhideWhenUsed/>
    <w:rsid w:val="000C2F0F"/>
    <w:pPr>
      <w:ind w:left="220" w:hanging="220"/>
    </w:pPr>
    <w:rPr>
      <w:b w:val="0"/>
    </w:rPr>
  </w:style>
  <w:style w:type="paragraph" w:styleId="MacroText">
    <w:name w:val="macro"/>
    <w:link w:val="MacroTextChar"/>
    <w:semiHidden/>
    <w:unhideWhenUsed/>
    <w:rsid w:val="000C2F0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0C2F0F"/>
    <w:rPr>
      <w:rFonts w:ascii="Courier New" w:eastAsia="Times New Roman" w:hAnsi="Courier New" w:cs="Courier New"/>
      <w:noProof/>
      <w:sz w:val="20"/>
      <w:szCs w:val="20"/>
      <w:lang w:val="sr-Latn-CS"/>
    </w:rPr>
  </w:style>
  <w:style w:type="paragraph" w:styleId="TOAHeading">
    <w:name w:val="toa heading"/>
    <w:basedOn w:val="Normal"/>
    <w:next w:val="Normal"/>
    <w:semiHidden/>
    <w:unhideWhenUsed/>
    <w:rsid w:val="000C2F0F"/>
    <w:pPr>
      <w:spacing w:before="120"/>
    </w:pPr>
    <w:rPr>
      <w:rFonts w:ascii="Arial" w:hAnsi="Arial" w:cs="Arial"/>
      <w:bCs/>
    </w:rPr>
  </w:style>
  <w:style w:type="paragraph" w:styleId="List">
    <w:name w:val="List"/>
    <w:basedOn w:val="Normal"/>
    <w:semiHidden/>
    <w:unhideWhenUsed/>
    <w:rsid w:val="000C2F0F"/>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0C2F0F"/>
    <w:pPr>
      <w:numPr>
        <w:numId w:val="1"/>
      </w:numPr>
      <w:tabs>
        <w:tab w:val="num" w:pos="360"/>
      </w:tabs>
      <w:ind w:left="360"/>
      <w:jc w:val="both"/>
    </w:pPr>
    <w:rPr>
      <w:rFonts w:ascii="Verdana" w:hAnsi="Verdana" w:cs="Arial"/>
      <w:b w:val="0"/>
      <w:bCs/>
      <w:noProof/>
    </w:rPr>
  </w:style>
  <w:style w:type="paragraph" w:styleId="ListNumber">
    <w:name w:val="List Number"/>
    <w:basedOn w:val="Normal"/>
    <w:semiHidden/>
    <w:unhideWhenUsed/>
    <w:rsid w:val="000C2F0F"/>
    <w:pPr>
      <w:tabs>
        <w:tab w:val="num" w:pos="360"/>
      </w:tabs>
      <w:ind w:left="360" w:hanging="360"/>
      <w:jc w:val="both"/>
    </w:pPr>
    <w:rPr>
      <w:rFonts w:ascii="Verdana" w:hAnsi="Verdana" w:cs="Arial"/>
      <w:b w:val="0"/>
      <w:bCs/>
      <w:noProof/>
    </w:rPr>
  </w:style>
  <w:style w:type="paragraph" w:styleId="List2">
    <w:name w:val="List 2"/>
    <w:basedOn w:val="Normal"/>
    <w:semiHidden/>
    <w:unhideWhenUsed/>
    <w:rsid w:val="000C2F0F"/>
    <w:pPr>
      <w:tabs>
        <w:tab w:val="left" w:pos="1080"/>
      </w:tabs>
      <w:spacing w:after="120"/>
      <w:ind w:left="566" w:hanging="283"/>
      <w:jc w:val="both"/>
    </w:pPr>
    <w:rPr>
      <w:rFonts w:ascii="Arial" w:hAnsi="Arial"/>
      <w:b w:val="0"/>
      <w:sz w:val="22"/>
      <w:szCs w:val="20"/>
    </w:rPr>
  </w:style>
  <w:style w:type="paragraph" w:styleId="List3">
    <w:name w:val="List 3"/>
    <w:basedOn w:val="Normal"/>
    <w:semiHidden/>
    <w:unhideWhenUsed/>
    <w:rsid w:val="000C2F0F"/>
    <w:pPr>
      <w:tabs>
        <w:tab w:val="left" w:pos="1080"/>
      </w:tabs>
      <w:spacing w:after="120"/>
      <w:ind w:left="849" w:hanging="283"/>
      <w:jc w:val="both"/>
    </w:pPr>
    <w:rPr>
      <w:rFonts w:ascii="Arial" w:hAnsi="Arial"/>
      <w:b w:val="0"/>
      <w:sz w:val="22"/>
      <w:szCs w:val="20"/>
    </w:rPr>
  </w:style>
  <w:style w:type="paragraph" w:styleId="List4">
    <w:name w:val="List 4"/>
    <w:basedOn w:val="Normal"/>
    <w:semiHidden/>
    <w:unhideWhenUsed/>
    <w:rsid w:val="000C2F0F"/>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semiHidden/>
    <w:unhideWhenUsed/>
    <w:rsid w:val="000C2F0F"/>
    <w:pPr>
      <w:tabs>
        <w:tab w:val="left" w:pos="1080"/>
      </w:tabs>
      <w:spacing w:after="120"/>
      <w:ind w:left="1415" w:hanging="283"/>
      <w:jc w:val="both"/>
    </w:pPr>
    <w:rPr>
      <w:rFonts w:ascii="Arial" w:hAnsi="Arial"/>
      <w:b w:val="0"/>
      <w:sz w:val="22"/>
      <w:szCs w:val="20"/>
    </w:rPr>
  </w:style>
  <w:style w:type="paragraph" w:styleId="ListBullet2">
    <w:name w:val="List Bullet 2"/>
    <w:basedOn w:val="Normal"/>
    <w:autoRedefine/>
    <w:semiHidden/>
    <w:unhideWhenUsed/>
    <w:rsid w:val="000C2F0F"/>
    <w:pPr>
      <w:numPr>
        <w:numId w:val="2"/>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0C2F0F"/>
    <w:pPr>
      <w:numPr>
        <w:numId w:val="3"/>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0C2F0F"/>
    <w:pPr>
      <w:numPr>
        <w:numId w:val="4"/>
      </w:numPr>
      <w:tabs>
        <w:tab w:val="num" w:pos="1209"/>
      </w:tabs>
      <w:ind w:left="1209" w:hanging="360"/>
      <w:jc w:val="both"/>
    </w:pPr>
    <w:rPr>
      <w:rFonts w:ascii="Verdana" w:hAnsi="Verdana" w:cs="Arial"/>
      <w:b w:val="0"/>
      <w:bCs/>
      <w:noProof/>
    </w:rPr>
  </w:style>
  <w:style w:type="paragraph" w:styleId="ListBullet5">
    <w:name w:val="List Bullet 5"/>
    <w:basedOn w:val="Normal"/>
    <w:autoRedefine/>
    <w:semiHidden/>
    <w:unhideWhenUsed/>
    <w:rsid w:val="000C2F0F"/>
    <w:pPr>
      <w:tabs>
        <w:tab w:val="num" w:pos="1492"/>
      </w:tabs>
      <w:ind w:left="1492" w:hanging="360"/>
      <w:jc w:val="both"/>
    </w:pPr>
    <w:rPr>
      <w:rFonts w:ascii="Verdana" w:hAnsi="Verdana" w:cs="Arial"/>
      <w:b w:val="0"/>
      <w:bCs/>
      <w:noProof/>
    </w:rPr>
  </w:style>
  <w:style w:type="paragraph" w:styleId="ListNumber2">
    <w:name w:val="List Number 2"/>
    <w:basedOn w:val="Normal"/>
    <w:semiHidden/>
    <w:unhideWhenUsed/>
    <w:rsid w:val="000C2F0F"/>
    <w:pPr>
      <w:tabs>
        <w:tab w:val="num" w:pos="643"/>
      </w:tabs>
      <w:ind w:left="643" w:hanging="360"/>
      <w:jc w:val="both"/>
    </w:pPr>
    <w:rPr>
      <w:rFonts w:ascii="Verdana" w:hAnsi="Verdana" w:cs="Arial"/>
      <w:b w:val="0"/>
      <w:bCs/>
      <w:noProof/>
    </w:rPr>
  </w:style>
  <w:style w:type="paragraph" w:styleId="ListNumber3">
    <w:name w:val="List Number 3"/>
    <w:basedOn w:val="Normal"/>
    <w:semiHidden/>
    <w:unhideWhenUsed/>
    <w:rsid w:val="000C2F0F"/>
    <w:pPr>
      <w:tabs>
        <w:tab w:val="num" w:pos="926"/>
      </w:tabs>
      <w:ind w:left="926" w:hanging="360"/>
      <w:jc w:val="both"/>
    </w:pPr>
    <w:rPr>
      <w:rFonts w:ascii="Verdana" w:hAnsi="Verdana" w:cs="Arial"/>
      <w:b w:val="0"/>
      <w:bCs/>
      <w:noProof/>
    </w:rPr>
  </w:style>
  <w:style w:type="paragraph" w:styleId="ListNumber4">
    <w:name w:val="List Number 4"/>
    <w:basedOn w:val="Normal"/>
    <w:semiHidden/>
    <w:unhideWhenUsed/>
    <w:rsid w:val="000C2F0F"/>
    <w:pPr>
      <w:tabs>
        <w:tab w:val="num" w:pos="1209"/>
      </w:tabs>
      <w:ind w:left="1209" w:hanging="360"/>
      <w:jc w:val="both"/>
    </w:pPr>
    <w:rPr>
      <w:rFonts w:ascii="Verdana" w:hAnsi="Verdana" w:cs="Arial"/>
      <w:b w:val="0"/>
      <w:bCs/>
      <w:noProof/>
    </w:rPr>
  </w:style>
  <w:style w:type="paragraph" w:styleId="ListNumber5">
    <w:name w:val="List Number 5"/>
    <w:basedOn w:val="Normal"/>
    <w:semiHidden/>
    <w:unhideWhenUsed/>
    <w:rsid w:val="000C2F0F"/>
    <w:pPr>
      <w:tabs>
        <w:tab w:val="num" w:pos="1492"/>
      </w:tabs>
      <w:ind w:left="1492" w:hanging="360"/>
      <w:jc w:val="both"/>
    </w:pPr>
    <w:rPr>
      <w:rFonts w:ascii="Verdana" w:hAnsi="Verdana" w:cs="Arial"/>
      <w:b w:val="0"/>
      <w:bCs/>
      <w:noProof/>
    </w:rPr>
  </w:style>
  <w:style w:type="paragraph" w:styleId="Title">
    <w:name w:val="Title"/>
    <w:basedOn w:val="Normal"/>
    <w:link w:val="TitleChar"/>
    <w:qFormat/>
    <w:rsid w:val="000C2F0F"/>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0C2F0F"/>
    <w:rPr>
      <w:rFonts w:ascii="Arial" w:eastAsia="Times New Roman" w:hAnsi="Arial" w:cs="Arial"/>
      <w:b/>
      <w:bCs/>
      <w:kern w:val="28"/>
      <w:sz w:val="32"/>
      <w:szCs w:val="32"/>
      <w:lang w:val="sr-Cyrl-CS"/>
    </w:rPr>
  </w:style>
  <w:style w:type="paragraph" w:styleId="Closing">
    <w:name w:val="Closing"/>
    <w:basedOn w:val="Normal"/>
    <w:link w:val="ClosingChar"/>
    <w:semiHidden/>
    <w:unhideWhenUsed/>
    <w:rsid w:val="000C2F0F"/>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0C2F0F"/>
    <w:rPr>
      <w:rFonts w:ascii="Arial" w:eastAsia="Times New Roman" w:hAnsi="Arial" w:cs="Times New Roman"/>
      <w:szCs w:val="20"/>
      <w:lang w:val="sr-Cyrl-CS"/>
    </w:rPr>
  </w:style>
  <w:style w:type="paragraph" w:styleId="Signature">
    <w:name w:val="Signature"/>
    <w:basedOn w:val="Normal"/>
    <w:link w:val="SignatureChar"/>
    <w:semiHidden/>
    <w:unhideWhenUsed/>
    <w:rsid w:val="000C2F0F"/>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0C2F0F"/>
    <w:rPr>
      <w:rFonts w:ascii="Arial" w:eastAsia="Times New Roman" w:hAnsi="Arial" w:cs="Times New Roman"/>
      <w:szCs w:val="20"/>
      <w:lang w:val="sr-Cyrl-CS"/>
    </w:rPr>
  </w:style>
  <w:style w:type="paragraph" w:styleId="BodyText">
    <w:name w:val="Body Text"/>
    <w:basedOn w:val="Normal"/>
    <w:link w:val="BodyTextChar1"/>
    <w:semiHidden/>
    <w:unhideWhenUsed/>
    <w:rsid w:val="000C2F0F"/>
    <w:pPr>
      <w:numPr>
        <w:numId w:val="5"/>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semiHidden/>
    <w:rsid w:val="000C2F0F"/>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semiHidden/>
    <w:unhideWhenUsed/>
    <w:rsid w:val="000C2F0F"/>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0C2F0F"/>
    <w:rPr>
      <w:rFonts w:ascii="Arial" w:eastAsia="Times New Roman" w:hAnsi="Arial" w:cs="Times New Roman"/>
      <w:szCs w:val="20"/>
      <w:lang w:val="sr-Cyrl-CS"/>
    </w:rPr>
  </w:style>
  <w:style w:type="paragraph" w:styleId="ListContinue">
    <w:name w:val="List Continue"/>
    <w:basedOn w:val="Normal"/>
    <w:semiHidden/>
    <w:unhideWhenUsed/>
    <w:rsid w:val="000C2F0F"/>
    <w:pPr>
      <w:tabs>
        <w:tab w:val="left" w:pos="1080"/>
      </w:tabs>
      <w:spacing w:after="120"/>
      <w:ind w:left="283" w:firstLine="720"/>
      <w:jc w:val="both"/>
    </w:pPr>
    <w:rPr>
      <w:rFonts w:ascii="Arial" w:hAnsi="Arial"/>
      <w:b w:val="0"/>
      <w:sz w:val="22"/>
      <w:szCs w:val="20"/>
    </w:rPr>
  </w:style>
  <w:style w:type="paragraph" w:styleId="ListContinue2">
    <w:name w:val="List Continue 2"/>
    <w:basedOn w:val="Normal"/>
    <w:semiHidden/>
    <w:unhideWhenUsed/>
    <w:rsid w:val="000C2F0F"/>
    <w:pPr>
      <w:tabs>
        <w:tab w:val="left" w:pos="1080"/>
      </w:tabs>
      <w:spacing w:after="120"/>
      <w:ind w:left="566" w:firstLine="720"/>
      <w:jc w:val="both"/>
    </w:pPr>
    <w:rPr>
      <w:rFonts w:ascii="Arial" w:hAnsi="Arial"/>
      <w:b w:val="0"/>
      <w:sz w:val="22"/>
      <w:szCs w:val="20"/>
    </w:rPr>
  </w:style>
  <w:style w:type="paragraph" w:styleId="ListContinue3">
    <w:name w:val="List Continue 3"/>
    <w:basedOn w:val="Normal"/>
    <w:semiHidden/>
    <w:unhideWhenUsed/>
    <w:rsid w:val="000C2F0F"/>
    <w:pPr>
      <w:tabs>
        <w:tab w:val="left" w:pos="1080"/>
      </w:tabs>
      <w:spacing w:after="120"/>
      <w:ind w:left="849" w:firstLine="720"/>
      <w:jc w:val="both"/>
    </w:pPr>
    <w:rPr>
      <w:rFonts w:ascii="Arial" w:hAnsi="Arial"/>
      <w:b w:val="0"/>
      <w:sz w:val="22"/>
      <w:szCs w:val="20"/>
    </w:rPr>
  </w:style>
  <w:style w:type="paragraph" w:styleId="ListContinue4">
    <w:name w:val="List Continue 4"/>
    <w:basedOn w:val="Normal"/>
    <w:semiHidden/>
    <w:unhideWhenUsed/>
    <w:rsid w:val="000C2F0F"/>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semiHidden/>
    <w:unhideWhenUsed/>
    <w:rsid w:val="000C2F0F"/>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semiHidden/>
    <w:unhideWhenUsed/>
    <w:rsid w:val="000C2F0F"/>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0C2F0F"/>
    <w:rPr>
      <w:rFonts w:ascii="Arial" w:eastAsia="Times New Roman" w:hAnsi="Arial" w:cs="Arial"/>
      <w:sz w:val="24"/>
      <w:szCs w:val="20"/>
      <w:shd w:val="pct20" w:color="auto" w:fill="auto"/>
      <w:lang w:val="sr-Cyrl-CS"/>
    </w:rPr>
  </w:style>
  <w:style w:type="paragraph" w:styleId="Subtitle">
    <w:name w:val="Subtitle"/>
    <w:basedOn w:val="Normal"/>
    <w:link w:val="SubtitleChar"/>
    <w:qFormat/>
    <w:rsid w:val="000C2F0F"/>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0C2F0F"/>
    <w:rPr>
      <w:rFonts w:ascii="Arial" w:eastAsia="Times New Roman" w:hAnsi="Arial" w:cs="Arial"/>
      <w:sz w:val="24"/>
      <w:szCs w:val="20"/>
      <w:lang w:val="sr-Cyrl-CS"/>
    </w:rPr>
  </w:style>
  <w:style w:type="paragraph" w:styleId="Salutation">
    <w:name w:val="Salutation"/>
    <w:basedOn w:val="Normal"/>
    <w:next w:val="Normal"/>
    <w:link w:val="SalutationChar"/>
    <w:semiHidden/>
    <w:unhideWhenUsed/>
    <w:rsid w:val="000C2F0F"/>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0C2F0F"/>
    <w:rPr>
      <w:rFonts w:ascii="Arial" w:eastAsia="Times New Roman" w:hAnsi="Arial" w:cs="Times New Roman"/>
      <w:szCs w:val="20"/>
      <w:lang w:val="sr-Cyrl-CS"/>
    </w:rPr>
  </w:style>
  <w:style w:type="paragraph" w:styleId="Date">
    <w:name w:val="Date"/>
    <w:basedOn w:val="Normal"/>
    <w:next w:val="Normal"/>
    <w:link w:val="DateChar"/>
    <w:semiHidden/>
    <w:unhideWhenUsed/>
    <w:rsid w:val="000C2F0F"/>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0C2F0F"/>
    <w:rPr>
      <w:rFonts w:ascii="Arial" w:eastAsia="Times New Roman" w:hAnsi="Arial" w:cs="Times New Roman"/>
      <w:szCs w:val="20"/>
      <w:lang w:val="sr-Cyrl-CS"/>
    </w:rPr>
  </w:style>
  <w:style w:type="paragraph" w:styleId="BodyTextFirstIndent">
    <w:name w:val="Body Text First Indent"/>
    <w:basedOn w:val="BodyText"/>
    <w:link w:val="BodyTextFirstIndentChar"/>
    <w:semiHidden/>
    <w:unhideWhenUsed/>
    <w:rsid w:val="000C2F0F"/>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rsid w:val="000C2F0F"/>
    <w:rPr>
      <w:rFonts w:ascii="Arial" w:eastAsia="Times New Roman" w:hAnsi="Arial" w:cs="Times New Roman"/>
      <w:b/>
      <w:sz w:val="24"/>
      <w:szCs w:val="20"/>
      <w:lang w:val="sr-Cyrl-CS"/>
    </w:rPr>
  </w:style>
  <w:style w:type="paragraph" w:styleId="BodyTextFirstIndent2">
    <w:name w:val="Body Text First Indent 2"/>
    <w:basedOn w:val="BodyTextIndent"/>
    <w:link w:val="BodyTextFirstIndent2Char"/>
    <w:semiHidden/>
    <w:unhideWhenUsed/>
    <w:rsid w:val="000C2F0F"/>
    <w:pPr>
      <w:ind w:firstLine="210"/>
    </w:pPr>
  </w:style>
  <w:style w:type="character" w:customStyle="1" w:styleId="BodyTextFirstIndent2Char">
    <w:name w:val="Body Text First Indent 2 Char"/>
    <w:basedOn w:val="BodyTextIndentChar"/>
    <w:link w:val="BodyTextFirstIndent2"/>
    <w:semiHidden/>
    <w:rsid w:val="000C2F0F"/>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0C2F0F"/>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0C2F0F"/>
    <w:rPr>
      <w:rFonts w:ascii="Arial" w:eastAsia="Times New Roman" w:hAnsi="Arial" w:cs="Times New Roman"/>
      <w:szCs w:val="20"/>
      <w:lang w:val="sr-Cyrl-CS"/>
    </w:rPr>
  </w:style>
  <w:style w:type="character" w:customStyle="1" w:styleId="BodyText2Char">
    <w:name w:val="Body Text 2 Char"/>
    <w:aliases w:val="Char Char"/>
    <w:basedOn w:val="DefaultParagraphFont"/>
    <w:link w:val="BodyText2"/>
    <w:semiHidden/>
    <w:locked/>
    <w:rsid w:val="000C2F0F"/>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0C2F0F"/>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semiHidden/>
    <w:rsid w:val="000C2F0F"/>
    <w:rPr>
      <w:rFonts w:ascii="Times New Roman" w:eastAsia="Times New Roman" w:hAnsi="Times New Roman" w:cs="Times New Roman"/>
      <w:b/>
      <w:sz w:val="24"/>
      <w:szCs w:val="24"/>
      <w:lang w:val="sr-Cyrl-CS"/>
    </w:rPr>
  </w:style>
  <w:style w:type="paragraph" w:styleId="BodyText3">
    <w:name w:val="Body Text 3"/>
    <w:basedOn w:val="Normal"/>
    <w:link w:val="BodyText3Char"/>
    <w:semiHidden/>
    <w:unhideWhenUsed/>
    <w:rsid w:val="000C2F0F"/>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0C2F0F"/>
    <w:rPr>
      <w:rFonts w:ascii="Arial" w:eastAsia="Times New Roman" w:hAnsi="Arial" w:cs="Times New Roman"/>
      <w:sz w:val="16"/>
      <w:szCs w:val="16"/>
      <w:lang w:val="sr-Cyrl-CS"/>
    </w:rPr>
  </w:style>
  <w:style w:type="paragraph" w:styleId="BodyTextIndent2">
    <w:name w:val="Body Text Indent 2"/>
    <w:basedOn w:val="Normal"/>
    <w:link w:val="BodyTextIndent2Char"/>
    <w:semiHidden/>
    <w:unhideWhenUsed/>
    <w:rsid w:val="000C2F0F"/>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0C2F0F"/>
    <w:rPr>
      <w:rFonts w:ascii="Arial" w:eastAsia="Times New Roman" w:hAnsi="Arial" w:cs="Times New Roman"/>
      <w:szCs w:val="20"/>
      <w:lang w:val="sr-Cyrl-CS"/>
    </w:rPr>
  </w:style>
  <w:style w:type="paragraph" w:styleId="BodyTextIndent3">
    <w:name w:val="Body Text Indent 3"/>
    <w:basedOn w:val="Normal"/>
    <w:link w:val="BodyTextIndent3Char"/>
    <w:semiHidden/>
    <w:unhideWhenUsed/>
    <w:rsid w:val="000C2F0F"/>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0C2F0F"/>
    <w:rPr>
      <w:rFonts w:ascii="Arial" w:eastAsia="Times New Roman" w:hAnsi="Arial" w:cs="Times New Roman"/>
      <w:sz w:val="16"/>
      <w:szCs w:val="16"/>
      <w:lang w:val="sr-Cyrl-CS"/>
    </w:rPr>
  </w:style>
  <w:style w:type="paragraph" w:styleId="BlockText">
    <w:name w:val="Block Text"/>
    <w:basedOn w:val="Normal"/>
    <w:semiHidden/>
    <w:unhideWhenUsed/>
    <w:rsid w:val="000C2F0F"/>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
    <w:semiHidden/>
    <w:unhideWhenUsed/>
    <w:rsid w:val="000C2F0F"/>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0C2F0F"/>
    <w:rPr>
      <w:rFonts w:ascii="Tahoma" w:eastAsia="Times New Roman" w:hAnsi="Tahoma" w:cs="Tahoma"/>
      <w:sz w:val="24"/>
      <w:szCs w:val="24"/>
      <w:shd w:val="clear" w:color="auto" w:fill="000080"/>
      <w:lang w:val="sr-Cyrl-CS"/>
    </w:rPr>
  </w:style>
  <w:style w:type="paragraph" w:styleId="PlainText">
    <w:name w:val="Plain Text"/>
    <w:basedOn w:val="Normal"/>
    <w:link w:val="PlainTextChar"/>
    <w:semiHidden/>
    <w:unhideWhenUsed/>
    <w:rsid w:val="000C2F0F"/>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0C2F0F"/>
    <w:rPr>
      <w:rFonts w:ascii="Courier New" w:eastAsia="Times New Roman" w:hAnsi="Courier New" w:cs="Courier New"/>
      <w:sz w:val="20"/>
      <w:szCs w:val="20"/>
      <w:lang w:val="sr-Cyrl-CS"/>
    </w:rPr>
  </w:style>
  <w:style w:type="paragraph" w:styleId="E-mailSignature">
    <w:name w:val="E-mail Signature"/>
    <w:basedOn w:val="Normal"/>
    <w:link w:val="E-mailSignatureChar"/>
    <w:semiHidden/>
    <w:unhideWhenUsed/>
    <w:rsid w:val="000C2F0F"/>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0C2F0F"/>
    <w:rPr>
      <w:rFonts w:ascii="Arial" w:eastAsia="Times New Roman" w:hAnsi="Arial" w:cs="Times New Roman"/>
      <w:szCs w:val="20"/>
      <w:lang w:val="sr-Cyrl-CS"/>
    </w:rPr>
  </w:style>
  <w:style w:type="paragraph" w:styleId="CommentSubject">
    <w:name w:val="annotation subject"/>
    <w:basedOn w:val="CommentText"/>
    <w:next w:val="CommentText"/>
    <w:link w:val="CommentSubjectChar"/>
    <w:semiHidden/>
    <w:unhideWhenUsed/>
    <w:rsid w:val="000C2F0F"/>
    <w:pPr>
      <w:jc w:val="both"/>
    </w:pPr>
    <w:rPr>
      <w:b/>
      <w:bCs/>
      <w:lang w:val="en-US"/>
    </w:rPr>
  </w:style>
  <w:style w:type="character" w:customStyle="1" w:styleId="CommentSubjectChar">
    <w:name w:val="Comment Subject Char"/>
    <w:basedOn w:val="CommentTextChar"/>
    <w:link w:val="CommentSubject"/>
    <w:semiHidden/>
    <w:rsid w:val="000C2F0F"/>
    <w:rPr>
      <w:rFonts w:ascii="Verdana" w:eastAsia="Times New Roman" w:hAnsi="Verdana" w:cs="Times New Roman"/>
      <w:b/>
      <w:bCs/>
      <w:sz w:val="20"/>
      <w:szCs w:val="20"/>
      <w:lang w:val="sr-Cyrl-CS"/>
    </w:rPr>
  </w:style>
  <w:style w:type="paragraph" w:styleId="BalloonText">
    <w:name w:val="Balloon Text"/>
    <w:basedOn w:val="Normal"/>
    <w:link w:val="BalloonTextChar"/>
    <w:semiHidden/>
    <w:unhideWhenUsed/>
    <w:rsid w:val="000C2F0F"/>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0C2F0F"/>
    <w:rPr>
      <w:rFonts w:ascii="Tahoma" w:eastAsia="Times New Roman" w:hAnsi="Tahoma" w:cs="Tahoma"/>
      <w:sz w:val="16"/>
      <w:szCs w:val="16"/>
    </w:rPr>
  </w:style>
  <w:style w:type="paragraph" w:styleId="NoSpacing">
    <w:name w:val="No Spacing"/>
    <w:uiPriority w:val="1"/>
    <w:qFormat/>
    <w:rsid w:val="000C2F0F"/>
    <w:pPr>
      <w:spacing w:after="0" w:line="240" w:lineRule="auto"/>
    </w:pPr>
    <w:rPr>
      <w:rFonts w:ascii="Times New Roman" w:eastAsia="Times New Roman" w:hAnsi="Times New Roman" w:cs="Times New Roman"/>
      <w:b/>
      <w:sz w:val="24"/>
      <w:szCs w:val="24"/>
      <w:lang w:val="sr-Cyrl-CS"/>
    </w:rPr>
  </w:style>
  <w:style w:type="character" w:customStyle="1" w:styleId="ListParagraphChar">
    <w:name w:val="List Paragraph Char"/>
    <w:link w:val="ListParagraph"/>
    <w:locked/>
    <w:rsid w:val="000C2F0F"/>
    <w:rPr>
      <w:rFonts w:ascii="Arial" w:eastAsia="Times New Roman" w:hAnsi="Arial" w:cs="Times New Roman"/>
      <w:lang w:val="sr-Cyrl-CS" w:eastAsia="ar-SA"/>
    </w:rPr>
  </w:style>
  <w:style w:type="paragraph" w:styleId="ListParagraph">
    <w:name w:val="List Paragraph"/>
    <w:basedOn w:val="Normal"/>
    <w:link w:val="ListParagraphChar"/>
    <w:qFormat/>
    <w:rsid w:val="000C2F0F"/>
    <w:pPr>
      <w:numPr>
        <w:numId w:val="6"/>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0C2F0F"/>
    <w:pPr>
      <w:numPr>
        <w:numId w:val="7"/>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rsid w:val="000C2F0F"/>
    <w:pPr>
      <w:keepNext/>
      <w:numPr>
        <w:numId w:val="8"/>
      </w:numPr>
      <w:spacing w:before="240"/>
      <w:ind w:left="0" w:firstLine="0"/>
      <w:jc w:val="center"/>
      <w:outlineLvl w:val="2"/>
    </w:pPr>
  </w:style>
  <w:style w:type="paragraph" w:customStyle="1" w:styleId="Tacka10">
    <w:name w:val="Tacka 1"/>
    <w:basedOn w:val="Normal"/>
    <w:rsid w:val="000C2F0F"/>
    <w:pPr>
      <w:numPr>
        <w:numId w:val="9"/>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0C2F0F"/>
    <w:pPr>
      <w:numPr>
        <w:numId w:val="10"/>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0C2F0F"/>
    <w:pPr>
      <w:numPr>
        <w:numId w:val="11"/>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0C2F0F"/>
    <w:pPr>
      <w:numPr>
        <w:numId w:val="12"/>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0C2F0F"/>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0C2F0F"/>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0C2F0F"/>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0C2F0F"/>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0C2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0C2F0F"/>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0C2F0F"/>
    <w:pPr>
      <w:keepLines/>
      <w:spacing w:before="120"/>
      <w:ind w:firstLine="720"/>
      <w:jc w:val="both"/>
    </w:pPr>
    <w:rPr>
      <w:b w:val="0"/>
      <w:lang w:val="sr-Latn-CS"/>
    </w:rPr>
  </w:style>
  <w:style w:type="paragraph" w:customStyle="1" w:styleId="TableContents">
    <w:name w:val="Table Contents"/>
    <w:basedOn w:val="Normal"/>
    <w:rsid w:val="000C2F0F"/>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0C2F0F"/>
    <w:rPr>
      <w:rFonts w:ascii="Arial" w:eastAsia="Arial" w:hAnsi="Arial" w:cs="Arial"/>
      <w:sz w:val="21"/>
      <w:szCs w:val="21"/>
      <w:shd w:val="clear" w:color="auto" w:fill="FFFFFF"/>
    </w:rPr>
  </w:style>
  <w:style w:type="paragraph" w:customStyle="1" w:styleId="Heading120">
    <w:name w:val="Heading #1 (2)"/>
    <w:basedOn w:val="Normal"/>
    <w:link w:val="Heading12"/>
    <w:rsid w:val="000C2F0F"/>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0C2F0F"/>
    <w:rPr>
      <w:rFonts w:ascii="Arial" w:eastAsia="Arial" w:hAnsi="Arial" w:cs="Arial"/>
      <w:sz w:val="21"/>
      <w:szCs w:val="21"/>
      <w:shd w:val="clear" w:color="auto" w:fill="FFFFFF"/>
    </w:rPr>
  </w:style>
  <w:style w:type="paragraph" w:customStyle="1" w:styleId="BodyText1">
    <w:name w:val="Body Text1"/>
    <w:basedOn w:val="Normal"/>
    <w:link w:val="Bodytext0"/>
    <w:rsid w:val="000C2F0F"/>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0C2F0F"/>
    <w:rPr>
      <w:rFonts w:ascii="Arial" w:eastAsia="Arial" w:hAnsi="Arial" w:cs="Arial"/>
      <w:sz w:val="21"/>
      <w:szCs w:val="21"/>
      <w:shd w:val="clear" w:color="auto" w:fill="FFFFFF"/>
    </w:rPr>
  </w:style>
  <w:style w:type="paragraph" w:customStyle="1" w:styleId="Tablecaption0">
    <w:name w:val="Table caption"/>
    <w:basedOn w:val="Normal"/>
    <w:link w:val="Tablecaption"/>
    <w:rsid w:val="000C2F0F"/>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0C2F0F"/>
    <w:rPr>
      <w:rFonts w:ascii="Arial" w:eastAsia="Arial" w:hAnsi="Arial" w:cs="Arial"/>
      <w:sz w:val="21"/>
      <w:szCs w:val="21"/>
      <w:shd w:val="clear" w:color="auto" w:fill="FFFFFF"/>
    </w:rPr>
  </w:style>
  <w:style w:type="paragraph" w:customStyle="1" w:styleId="Bodytext21">
    <w:name w:val="Body text (2)"/>
    <w:basedOn w:val="Normal"/>
    <w:link w:val="Bodytext20"/>
    <w:rsid w:val="000C2F0F"/>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0C2F0F"/>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0C2F0F"/>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0C2F0F"/>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0C2F0F"/>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0C2F0F"/>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0C2F0F"/>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0C2F0F"/>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0C2F0F"/>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0C2F0F"/>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0C2F0F"/>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0C2F0F"/>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0C2F0F"/>
    <w:rPr>
      <w:b/>
      <w:bCs/>
    </w:rPr>
  </w:style>
  <w:style w:type="paragraph" w:customStyle="1" w:styleId="PodnaslovC">
    <w:name w:val="Podnaslov C"/>
    <w:basedOn w:val="Normal"/>
    <w:next w:val="Paragraf"/>
    <w:rsid w:val="000C2F0F"/>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0C2F0F"/>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0C2F0F"/>
    <w:rPr>
      <w:b/>
      <w:bCs/>
      <w:spacing w:val="80"/>
    </w:rPr>
  </w:style>
  <w:style w:type="paragraph" w:customStyle="1" w:styleId="ParagrafB">
    <w:name w:val="Paragraf B"/>
    <w:basedOn w:val="Paragraf"/>
    <w:next w:val="Paragraf"/>
    <w:rsid w:val="000C2F0F"/>
    <w:pPr>
      <w:tabs>
        <w:tab w:val="left" w:pos="1080"/>
      </w:tabs>
      <w:spacing w:after="120"/>
    </w:pPr>
    <w:rPr>
      <w:rFonts w:ascii="Arial" w:hAnsi="Arial" w:cs="Times New Roman"/>
      <w:b/>
      <w:sz w:val="22"/>
      <w:szCs w:val="20"/>
    </w:rPr>
  </w:style>
  <w:style w:type="paragraph" w:customStyle="1" w:styleId="ParagrafI">
    <w:name w:val="Paragraf I"/>
    <w:basedOn w:val="Paragraf"/>
    <w:rsid w:val="000C2F0F"/>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0C2F0F"/>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0C2F0F"/>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0C2F0F"/>
    <w:pPr>
      <w:spacing w:before="100" w:beforeAutospacing="1" w:after="100" w:afterAutospacing="1"/>
    </w:pPr>
    <w:rPr>
      <w:b w:val="0"/>
    </w:rPr>
  </w:style>
  <w:style w:type="paragraph" w:customStyle="1" w:styleId="listparagraphcxspmiddle">
    <w:name w:val="listparagraphcxspmiddle"/>
    <w:basedOn w:val="Normal"/>
    <w:rsid w:val="000C2F0F"/>
    <w:pPr>
      <w:spacing w:before="100" w:beforeAutospacing="1" w:after="100" w:afterAutospacing="1"/>
    </w:pPr>
    <w:rPr>
      <w:b w:val="0"/>
    </w:rPr>
  </w:style>
  <w:style w:type="paragraph" w:customStyle="1" w:styleId="CM35">
    <w:name w:val="CM35"/>
    <w:basedOn w:val="Normal"/>
    <w:next w:val="Normal"/>
    <w:rsid w:val="000C2F0F"/>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0C2F0F"/>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0C2F0F"/>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0C2F0F"/>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0C2F0F"/>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0C2F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0C2F0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0C2F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0C2F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0C2F0F"/>
    <w:pPr>
      <w:spacing w:before="100" w:beforeAutospacing="1" w:after="100" w:afterAutospacing="1"/>
    </w:pPr>
    <w:rPr>
      <w:bCs/>
      <w:lang w:val="en-US"/>
    </w:rPr>
  </w:style>
  <w:style w:type="paragraph" w:customStyle="1" w:styleId="xl70">
    <w:name w:val="xl70"/>
    <w:basedOn w:val="Normal"/>
    <w:rsid w:val="000C2F0F"/>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0C2F0F"/>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0C2F0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0C2F0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0C2F0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0C2F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0C2F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0C2F0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0C2F0F"/>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0C2F0F"/>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0C2F0F"/>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0C2F0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0C2F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0C2F0F"/>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0C2F0F"/>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0C2F0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0C2F0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styleId="FootnoteReference">
    <w:name w:val="footnote reference"/>
    <w:basedOn w:val="DefaultParagraphFont"/>
    <w:semiHidden/>
    <w:unhideWhenUsed/>
    <w:rsid w:val="000C2F0F"/>
    <w:rPr>
      <w:vertAlign w:val="superscript"/>
    </w:rPr>
  </w:style>
  <w:style w:type="character" w:styleId="CommentReference">
    <w:name w:val="annotation reference"/>
    <w:basedOn w:val="DefaultParagraphFont"/>
    <w:semiHidden/>
    <w:unhideWhenUsed/>
    <w:rsid w:val="000C2F0F"/>
    <w:rPr>
      <w:sz w:val="16"/>
      <w:szCs w:val="16"/>
    </w:rPr>
  </w:style>
  <w:style w:type="character" w:styleId="EndnoteReference">
    <w:name w:val="endnote reference"/>
    <w:basedOn w:val="DefaultParagraphFont"/>
    <w:semiHidden/>
    <w:unhideWhenUsed/>
    <w:rsid w:val="000C2F0F"/>
    <w:rPr>
      <w:vertAlign w:val="superscript"/>
    </w:rPr>
  </w:style>
  <w:style w:type="character" w:customStyle="1" w:styleId="BodyTextChar1">
    <w:name w:val="Body Text Char1"/>
    <w:link w:val="BodyText"/>
    <w:semiHidden/>
    <w:locked/>
    <w:rsid w:val="000C2F0F"/>
    <w:rPr>
      <w:rFonts w:ascii="Verdana" w:eastAsia="Times New Roman" w:hAnsi="Verdana" w:cs="Times New Roman"/>
      <w:noProof/>
      <w:kern w:val="18"/>
      <w:position w:val="6"/>
      <w:lang w:val="sr-Latn-CS"/>
    </w:rPr>
  </w:style>
  <w:style w:type="character" w:customStyle="1" w:styleId="generalarticle">
    <w:name w:val="general_article"/>
    <w:basedOn w:val="DefaultParagraphFont"/>
    <w:rsid w:val="000C2F0F"/>
  </w:style>
  <w:style w:type="character" w:customStyle="1" w:styleId="FooterChar2">
    <w:name w:val="Footer Char2"/>
    <w:link w:val="Footer"/>
    <w:semiHidden/>
    <w:locked/>
    <w:rsid w:val="000C2F0F"/>
    <w:rPr>
      <w:rFonts w:ascii="Times New Roman" w:eastAsia="Times New Roman" w:hAnsi="Times New Roman" w:cs="Times New Roman"/>
      <w:sz w:val="24"/>
      <w:szCs w:val="24"/>
      <w:lang w:val="sr-Cyrl-CS"/>
    </w:rPr>
  </w:style>
  <w:style w:type="character" w:customStyle="1" w:styleId="Bodytext4NotItalic">
    <w:name w:val="Body text (4) + Not Italic"/>
    <w:rsid w:val="000C2F0F"/>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0C2F0F"/>
    <w:rPr>
      <w:vanish/>
      <w:webHidden w:val="0"/>
      <w:lang w:val="sr-Cyrl-CS"/>
      <w:specVanish w:val="0"/>
    </w:rPr>
  </w:style>
  <w:style w:type="character" w:customStyle="1" w:styleId="FooterChar1">
    <w:name w:val="Footer Char1"/>
    <w:locked/>
    <w:rsid w:val="000C2F0F"/>
    <w:rPr>
      <w:rFonts w:ascii="Verdana" w:hAnsi="Verdana" w:hint="default"/>
      <w:noProof/>
      <w:sz w:val="24"/>
      <w:lang w:val="sr-Latn-CS" w:eastAsia="en-US"/>
    </w:rPr>
  </w:style>
  <w:style w:type="character" w:customStyle="1" w:styleId="Naslov1CharChar">
    <w:name w:val="Naslov 1 Char Char"/>
    <w:basedOn w:val="DefaultParagraphFont"/>
    <w:locked/>
    <w:rsid w:val="000C2F0F"/>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0C2F0F"/>
    <w:rPr>
      <w:rFonts w:ascii="Arial" w:hAnsi="Arial" w:cs="Arial" w:hint="default"/>
      <w:b/>
      <w:bCs/>
      <w:sz w:val="26"/>
      <w:szCs w:val="26"/>
      <w:lang w:val="sr-Cyrl-CS" w:eastAsia="en-US" w:bidi="ar-SA"/>
    </w:rPr>
  </w:style>
  <w:style w:type="character" w:customStyle="1" w:styleId="CharChar28">
    <w:name w:val="Char Char28"/>
    <w:basedOn w:val="DefaultParagraphFont"/>
    <w:semiHidden/>
    <w:locked/>
    <w:rsid w:val="000C2F0F"/>
    <w:rPr>
      <w:b/>
      <w:bCs/>
      <w:sz w:val="28"/>
      <w:szCs w:val="28"/>
      <w:lang w:val="sr-Cyrl-CS" w:eastAsia="en-US" w:bidi="ar-SA"/>
    </w:rPr>
  </w:style>
  <w:style w:type="character" w:customStyle="1" w:styleId="CharChar27">
    <w:name w:val="Char Char27"/>
    <w:basedOn w:val="DefaultParagraphFont"/>
    <w:semiHidden/>
    <w:locked/>
    <w:rsid w:val="000C2F0F"/>
    <w:rPr>
      <w:rFonts w:ascii="Arial" w:hAnsi="Arial" w:cs="Arial" w:hint="default"/>
      <w:b/>
      <w:bCs/>
      <w:i/>
      <w:iCs/>
      <w:sz w:val="26"/>
      <w:szCs w:val="26"/>
      <w:lang w:val="sr-Cyrl-CS" w:eastAsia="en-US" w:bidi="ar-SA"/>
    </w:rPr>
  </w:style>
  <w:style w:type="character" w:customStyle="1" w:styleId="CharChar26">
    <w:name w:val="Char Char26"/>
    <w:basedOn w:val="DefaultParagraphFont"/>
    <w:semiHidden/>
    <w:locked/>
    <w:rsid w:val="000C2F0F"/>
    <w:rPr>
      <w:b/>
      <w:bCs/>
      <w:sz w:val="22"/>
      <w:szCs w:val="22"/>
      <w:lang w:val="sr-Cyrl-CS" w:eastAsia="en-US" w:bidi="ar-SA"/>
    </w:rPr>
  </w:style>
  <w:style w:type="character" w:customStyle="1" w:styleId="CharChar25">
    <w:name w:val="Char Char25"/>
    <w:basedOn w:val="DefaultParagraphFont"/>
    <w:semiHidden/>
    <w:locked/>
    <w:rsid w:val="000C2F0F"/>
    <w:rPr>
      <w:sz w:val="24"/>
      <w:lang w:val="sr-Cyrl-CS" w:eastAsia="en-US" w:bidi="ar-SA"/>
    </w:rPr>
  </w:style>
  <w:style w:type="character" w:customStyle="1" w:styleId="CharChar24">
    <w:name w:val="Char Char24"/>
    <w:basedOn w:val="DefaultParagraphFont"/>
    <w:semiHidden/>
    <w:locked/>
    <w:rsid w:val="000C2F0F"/>
    <w:rPr>
      <w:i/>
      <w:iCs/>
      <w:sz w:val="24"/>
      <w:lang w:val="sr-Cyrl-CS" w:eastAsia="en-US" w:bidi="ar-SA"/>
    </w:rPr>
  </w:style>
  <w:style w:type="character" w:customStyle="1" w:styleId="CharChar23">
    <w:name w:val="Char Char23"/>
    <w:basedOn w:val="DefaultParagraphFont"/>
    <w:semiHidden/>
    <w:locked/>
    <w:rsid w:val="000C2F0F"/>
    <w:rPr>
      <w:rFonts w:ascii="Arial" w:hAnsi="Arial" w:cs="Arial" w:hint="default"/>
      <w:sz w:val="22"/>
      <w:szCs w:val="22"/>
      <w:lang w:val="sr-Cyrl-CS" w:eastAsia="en-US" w:bidi="ar-SA"/>
    </w:rPr>
  </w:style>
  <w:style w:type="character" w:customStyle="1" w:styleId="CharChar22">
    <w:name w:val="Char Char22"/>
    <w:basedOn w:val="DefaultParagraphFont"/>
    <w:locked/>
    <w:rsid w:val="000C2F0F"/>
    <w:rPr>
      <w:rFonts w:ascii="Verdana" w:hAnsi="Verdana" w:hint="default"/>
      <w:noProof/>
      <w:sz w:val="22"/>
      <w:szCs w:val="24"/>
      <w:lang w:val="sr-Latn-CS" w:eastAsia="en-US" w:bidi="ar-SA"/>
    </w:rPr>
  </w:style>
  <w:style w:type="character" w:customStyle="1" w:styleId="CharChar21">
    <w:name w:val="Char Char21"/>
    <w:basedOn w:val="DefaultParagraphFont"/>
    <w:locked/>
    <w:rsid w:val="000C2F0F"/>
    <w:rPr>
      <w:rFonts w:ascii="A1z-Helvetica" w:hAnsi="A1z-Helvetica" w:hint="default"/>
      <w:sz w:val="24"/>
      <w:lang w:val="en-US" w:eastAsia="en-US" w:bidi="ar-SA"/>
    </w:rPr>
  </w:style>
  <w:style w:type="character" w:customStyle="1" w:styleId="CharChar20">
    <w:name w:val="Char Char20"/>
    <w:semiHidden/>
    <w:rsid w:val="000C2F0F"/>
    <w:rPr>
      <w:rFonts w:ascii="A1z-Helvetica" w:hAnsi="A1z-Helvetica" w:hint="default"/>
      <w:lang w:val="en-US" w:eastAsia="en-US" w:bidi="ar-SA"/>
    </w:rPr>
  </w:style>
  <w:style w:type="character" w:customStyle="1" w:styleId="CharChar19">
    <w:name w:val="Char Char19"/>
    <w:basedOn w:val="DefaultParagraphFont"/>
    <w:semiHidden/>
    <w:locked/>
    <w:rsid w:val="000C2F0F"/>
    <w:rPr>
      <w:rFonts w:ascii="Arial" w:hAnsi="Arial" w:cs="Arial" w:hint="default"/>
      <w:sz w:val="22"/>
      <w:lang w:val="sr-Cyrl-CS" w:eastAsia="en-US" w:bidi="ar-SA"/>
    </w:rPr>
  </w:style>
  <w:style w:type="character" w:customStyle="1" w:styleId="CharChar18">
    <w:name w:val="Char Char18"/>
    <w:basedOn w:val="DefaultParagraphFont"/>
    <w:semiHidden/>
    <w:locked/>
    <w:rsid w:val="000C2F0F"/>
    <w:rPr>
      <w:rFonts w:ascii="Arial" w:hAnsi="Arial" w:cs="Arial" w:hint="default"/>
      <w:sz w:val="16"/>
      <w:szCs w:val="16"/>
      <w:lang w:val="sr-Cyrl-CS" w:eastAsia="en-US" w:bidi="ar-SA"/>
    </w:rPr>
  </w:style>
  <w:style w:type="character" w:customStyle="1" w:styleId="CharChar17">
    <w:name w:val="Char Char17"/>
    <w:basedOn w:val="CharChar21"/>
    <w:semiHidden/>
    <w:locked/>
    <w:rsid w:val="000C2F0F"/>
    <w:rPr>
      <w:rFonts w:ascii="Arial" w:hAnsi="Arial" w:cs="Arial" w:hint="default"/>
      <w:sz w:val="22"/>
      <w:lang w:val="sr-Cyrl-CS" w:eastAsia="en-US" w:bidi="ar-SA"/>
    </w:rPr>
  </w:style>
  <w:style w:type="character" w:customStyle="1" w:styleId="CharChar16">
    <w:name w:val="Char Char16"/>
    <w:basedOn w:val="DefaultParagraphFont"/>
    <w:semiHidden/>
    <w:locked/>
    <w:rsid w:val="000C2F0F"/>
    <w:rPr>
      <w:rFonts w:ascii="Arial" w:hAnsi="Arial" w:cs="Arial" w:hint="default"/>
      <w:sz w:val="22"/>
      <w:lang w:val="sr-Cyrl-CS" w:eastAsia="en-US" w:bidi="ar-SA"/>
    </w:rPr>
  </w:style>
  <w:style w:type="character" w:customStyle="1" w:styleId="CharChar15">
    <w:name w:val="Char Char15"/>
    <w:basedOn w:val="CharChar16"/>
    <w:semiHidden/>
    <w:locked/>
    <w:rsid w:val="000C2F0F"/>
    <w:rPr>
      <w:rFonts w:ascii="Arial" w:hAnsi="Arial" w:cs="Arial" w:hint="default"/>
      <w:sz w:val="22"/>
      <w:lang w:val="sr-Cyrl-CS" w:eastAsia="en-US" w:bidi="ar-SA"/>
    </w:rPr>
  </w:style>
  <w:style w:type="character" w:customStyle="1" w:styleId="CharChar14">
    <w:name w:val="Char Char14"/>
    <w:basedOn w:val="DefaultParagraphFont"/>
    <w:semiHidden/>
    <w:locked/>
    <w:rsid w:val="000C2F0F"/>
    <w:rPr>
      <w:rFonts w:ascii="Arial" w:hAnsi="Arial" w:cs="Arial" w:hint="default"/>
      <w:sz w:val="22"/>
      <w:lang w:val="sr-Cyrl-CS" w:eastAsia="en-US" w:bidi="ar-SA"/>
    </w:rPr>
  </w:style>
  <w:style w:type="character" w:customStyle="1" w:styleId="CharChar13">
    <w:name w:val="Char Char13"/>
    <w:basedOn w:val="DefaultParagraphFont"/>
    <w:semiHidden/>
    <w:locked/>
    <w:rsid w:val="000C2F0F"/>
    <w:rPr>
      <w:rFonts w:ascii="Arial" w:hAnsi="Arial" w:cs="Arial" w:hint="default"/>
      <w:sz w:val="16"/>
      <w:szCs w:val="16"/>
      <w:lang w:val="sr-Cyrl-CS" w:eastAsia="en-US" w:bidi="ar-SA"/>
    </w:rPr>
  </w:style>
  <w:style w:type="character" w:customStyle="1" w:styleId="CharChar12">
    <w:name w:val="Char Char12"/>
    <w:basedOn w:val="DefaultParagraphFont"/>
    <w:semiHidden/>
    <w:locked/>
    <w:rsid w:val="000C2F0F"/>
    <w:rPr>
      <w:rFonts w:ascii="Arial" w:hAnsi="Arial" w:cs="Arial" w:hint="default"/>
      <w:sz w:val="22"/>
      <w:lang w:val="sr-Cyrl-CS" w:eastAsia="en-US" w:bidi="ar-SA"/>
    </w:rPr>
  </w:style>
  <w:style w:type="character" w:customStyle="1" w:styleId="CharChar11">
    <w:name w:val="Char Char11"/>
    <w:basedOn w:val="DefaultParagraphFont"/>
    <w:semiHidden/>
    <w:locked/>
    <w:rsid w:val="000C2F0F"/>
    <w:rPr>
      <w:rFonts w:ascii="Arial" w:hAnsi="Arial" w:cs="Arial" w:hint="default"/>
      <w:sz w:val="22"/>
      <w:lang w:val="sr-Cyrl-CS" w:eastAsia="en-US" w:bidi="ar-SA"/>
    </w:rPr>
  </w:style>
  <w:style w:type="character" w:customStyle="1" w:styleId="CharChar10">
    <w:name w:val="Char Char10"/>
    <w:basedOn w:val="DefaultParagraphFont"/>
    <w:semiHidden/>
    <w:locked/>
    <w:rsid w:val="000C2F0F"/>
    <w:rPr>
      <w:rFonts w:ascii="Arial" w:hAnsi="Arial" w:cs="Arial" w:hint="default"/>
      <w:sz w:val="22"/>
      <w:lang w:val="sr-Cyrl-CS" w:eastAsia="en-US" w:bidi="ar-SA"/>
    </w:rPr>
  </w:style>
  <w:style w:type="character" w:customStyle="1" w:styleId="CharChar9">
    <w:name w:val="Char Char9"/>
    <w:rsid w:val="000C2F0F"/>
    <w:rPr>
      <w:rFonts w:ascii="Arial" w:hAnsi="Arial" w:cs="Arial" w:hint="default"/>
      <w:sz w:val="22"/>
      <w:lang w:val="sr-Cyrl-CS" w:eastAsia="en-US" w:bidi="ar-SA"/>
    </w:rPr>
  </w:style>
  <w:style w:type="character" w:customStyle="1" w:styleId="CharChar8">
    <w:name w:val="Char Char8"/>
    <w:basedOn w:val="DefaultParagraphFont"/>
    <w:semiHidden/>
    <w:locked/>
    <w:rsid w:val="000C2F0F"/>
    <w:rPr>
      <w:rFonts w:ascii="Arial" w:hAnsi="Arial" w:cs="Arial" w:hint="default"/>
      <w:i/>
      <w:iCs/>
      <w:sz w:val="22"/>
      <w:lang w:val="sr-Cyrl-CS" w:eastAsia="en-US" w:bidi="ar-SA"/>
    </w:rPr>
  </w:style>
  <w:style w:type="character" w:customStyle="1" w:styleId="CharChar7">
    <w:name w:val="Char Char7"/>
    <w:basedOn w:val="DefaultParagraphFont"/>
    <w:semiHidden/>
    <w:locked/>
    <w:rsid w:val="000C2F0F"/>
    <w:rPr>
      <w:rFonts w:ascii="Courier New" w:hAnsi="Courier New" w:cs="Courier New" w:hint="default"/>
      <w:lang w:val="sr-Cyrl-CS" w:eastAsia="en-US" w:bidi="ar-SA"/>
    </w:rPr>
  </w:style>
  <w:style w:type="character" w:customStyle="1" w:styleId="CharChar6">
    <w:name w:val="Char Char6"/>
    <w:basedOn w:val="DefaultParagraphFont"/>
    <w:semiHidden/>
    <w:locked/>
    <w:rsid w:val="000C2F0F"/>
    <w:rPr>
      <w:rFonts w:ascii="Arial" w:hAnsi="Arial" w:cs="Arial" w:hint="default"/>
      <w:sz w:val="24"/>
      <w:lang w:val="sr-Cyrl-CS" w:eastAsia="en-US" w:bidi="ar-SA"/>
    </w:rPr>
  </w:style>
  <w:style w:type="character" w:customStyle="1" w:styleId="CharChar5">
    <w:name w:val="Char Char5"/>
    <w:basedOn w:val="DefaultParagraphFont"/>
    <w:semiHidden/>
    <w:locked/>
    <w:rsid w:val="000C2F0F"/>
    <w:rPr>
      <w:rFonts w:ascii="Arial" w:hAnsi="Arial" w:cs="Arial" w:hint="default"/>
      <w:sz w:val="22"/>
      <w:lang w:val="sr-Cyrl-CS" w:eastAsia="en-US" w:bidi="ar-SA"/>
    </w:rPr>
  </w:style>
  <w:style w:type="character" w:customStyle="1" w:styleId="CharChar4">
    <w:name w:val="Char Char4"/>
    <w:basedOn w:val="DefaultParagraphFont"/>
    <w:semiHidden/>
    <w:locked/>
    <w:rsid w:val="000C2F0F"/>
    <w:rPr>
      <w:rFonts w:ascii="Courier New" w:hAnsi="Courier New" w:cs="Courier New" w:hint="default"/>
      <w:lang w:val="sr-Cyrl-CS" w:eastAsia="en-US" w:bidi="ar-SA"/>
    </w:rPr>
  </w:style>
  <w:style w:type="character" w:customStyle="1" w:styleId="CharChar3">
    <w:name w:val="Char Char3"/>
    <w:basedOn w:val="DefaultParagraphFont"/>
    <w:semiHidden/>
    <w:locked/>
    <w:rsid w:val="000C2F0F"/>
    <w:rPr>
      <w:rFonts w:ascii="Arial" w:hAnsi="Arial" w:cs="Arial" w:hint="default"/>
      <w:sz w:val="22"/>
      <w:lang w:val="sr-Cyrl-CS" w:eastAsia="en-US" w:bidi="ar-SA"/>
    </w:rPr>
  </w:style>
  <w:style w:type="table" w:styleId="TableContemporary">
    <w:name w:val="Table Contemporary"/>
    <w:basedOn w:val="TableNormal"/>
    <w:semiHidden/>
    <w:unhideWhenUsed/>
    <w:rsid w:val="000C2F0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semiHidden/>
    <w:unhideWhenUsed/>
    <w:rsid w:val="000C2F0F"/>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C2F0F"/>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C2F0F"/>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0C2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office@hetnap.rs"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g.vi.sud.rs/lt/articles/o-visem-sudu/obavestenje-ke-za-pravna-lic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9629</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Het Nap</cp:lastModifiedBy>
  <cp:revision>9</cp:revision>
  <dcterms:created xsi:type="dcterms:W3CDTF">2015-02-25T08:57:00Z</dcterms:created>
  <dcterms:modified xsi:type="dcterms:W3CDTF">2015-02-25T09:24:00Z</dcterms:modified>
</cp:coreProperties>
</file>